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D8AA0" w14:textId="77777777" w:rsidR="00A623F7" w:rsidRDefault="00A623F7" w:rsidP="00A623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OLE_LINK1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41D8FA5" wp14:editId="0D1C8031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1BEC4C" w14:textId="77777777" w:rsidR="00A623F7" w:rsidRDefault="00A623F7" w:rsidP="00A623F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450716" w14:textId="77777777" w:rsidR="00A623F7" w:rsidRDefault="00A623F7" w:rsidP="00A623F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32DAAFD" w14:textId="77777777" w:rsidR="00A623F7" w:rsidRDefault="00A623F7" w:rsidP="00A623F7">
      <w:pPr>
        <w:tabs>
          <w:tab w:val="left" w:pos="528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14:paraId="7A057723" w14:textId="77777777" w:rsidR="00A623F7" w:rsidRDefault="00A623F7" w:rsidP="00A623F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АДМИНИСТРАЦИЯ МУНИЦИПАЛЬНОГО ОБРАЗОВАНИЯ</w:t>
      </w:r>
    </w:p>
    <w:p w14:paraId="3EB861A4" w14:textId="77777777" w:rsidR="00A623F7" w:rsidRDefault="00A623F7" w:rsidP="00A623F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«АХТУБИНСКИЙ МУНИЦИПАЛЬНЫЙ РАЙОН</w:t>
      </w:r>
    </w:p>
    <w:p w14:paraId="4286A805" w14:textId="77777777" w:rsidR="00A623F7" w:rsidRDefault="00A623F7" w:rsidP="00A623F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АСТРАХАНСКОЙ ОБЛАСТИ»</w:t>
      </w:r>
    </w:p>
    <w:p w14:paraId="42E8A0AE" w14:textId="77777777" w:rsidR="00A623F7" w:rsidRDefault="00A623F7" w:rsidP="00A623F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1691D62" w14:textId="77777777" w:rsidR="00A623F7" w:rsidRDefault="00A623F7" w:rsidP="00A623F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РАСПОРЯЖЕНИЕ</w:t>
      </w:r>
    </w:p>
    <w:p w14:paraId="68992133" w14:textId="77777777" w:rsidR="00A623F7" w:rsidRDefault="00A623F7" w:rsidP="00A623F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559B913F" w14:textId="461942E3" w:rsidR="00A623F7" w:rsidRDefault="009C1C07" w:rsidP="00A623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02.07</w:t>
      </w:r>
      <w:r w:rsidR="002C75F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.2025</w:t>
      </w:r>
      <w:r w:rsidR="00A623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A623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623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623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623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623F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</w:t>
      </w:r>
      <w:r w:rsidR="002C75F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A623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№ </w:t>
      </w:r>
      <w:r w:rsidR="00C744F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71</w:t>
      </w:r>
      <w:r w:rsidR="002C75F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-р</w:t>
      </w:r>
    </w:p>
    <w:p w14:paraId="4C1FF10F" w14:textId="77777777" w:rsidR="00A623F7" w:rsidRDefault="00A623F7" w:rsidP="00A623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C359AD" w14:textId="77777777" w:rsidR="009C1C07" w:rsidRPr="009C1C07" w:rsidRDefault="009C1C07" w:rsidP="009C1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542009" w14:textId="77777777" w:rsidR="009C1C07" w:rsidRPr="009C1C07" w:rsidRDefault="009C1C07" w:rsidP="009C1C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C1C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 определении места, </w:t>
      </w:r>
    </w:p>
    <w:p w14:paraId="775DB91B" w14:textId="77777777" w:rsidR="009C1C07" w:rsidRPr="009C1C07" w:rsidRDefault="009C1C07" w:rsidP="009C1C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C1C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разрешенного для купания, </w:t>
      </w:r>
    </w:p>
    <w:p w14:paraId="619337B8" w14:textId="77777777" w:rsidR="009C1C07" w:rsidRPr="009C1C07" w:rsidRDefault="009C1C07" w:rsidP="009C1C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C1C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территории Ахтубинского </w:t>
      </w:r>
    </w:p>
    <w:p w14:paraId="67CD71DF" w14:textId="77777777" w:rsidR="009C1C07" w:rsidRPr="009C1C07" w:rsidRDefault="009C1C07" w:rsidP="009C1C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C1C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муниципального района</w:t>
      </w:r>
    </w:p>
    <w:p w14:paraId="57A06968" w14:textId="13FAF0B6" w:rsidR="009C1C07" w:rsidRPr="009C1C07" w:rsidRDefault="009C1C07" w:rsidP="009C1C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C1C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Астраханской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C1C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2025 году</w:t>
      </w:r>
    </w:p>
    <w:p w14:paraId="3FF89598" w14:textId="77777777" w:rsidR="009C1C07" w:rsidRPr="009C1C07" w:rsidRDefault="009C1C07" w:rsidP="009C1C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8FC7C1" w14:textId="77777777" w:rsidR="009C1C07" w:rsidRPr="009C1C07" w:rsidRDefault="009C1C07" w:rsidP="009C1C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EF014B" w14:textId="0A1BE0EF" w:rsidR="009C1C07" w:rsidRPr="009C1C07" w:rsidRDefault="009C1C07" w:rsidP="009C1C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C1C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исполнение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ст. 14, 15 </w:t>
      </w:r>
      <w:r w:rsidRPr="009C1C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Федерального закона от 06.10.2003 № 131-ФЗ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</w:t>
      </w:r>
      <w:r w:rsidRPr="009C1C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«Об общих принципах организации местного самоуправления в Российской Федерации», постановления Правительства Астраханской области от 25.05.2007 № 184-П «Об утверждении Правил охраны жизни людей на водных объектах Астраханской области и Правил пользования водными объектами для плавания на маломерных плавательных средствах на территории Астраханской области», а также в целях обеспечения безопасности людей на водных объектах, охране жизни и здоровья, исключения несчастных случаев на воде, в местах несанкционированного купания населения:</w:t>
      </w:r>
    </w:p>
    <w:p w14:paraId="68116D57" w14:textId="77777777" w:rsidR="009C1C07" w:rsidRPr="009C1C07" w:rsidRDefault="009C1C07" w:rsidP="009C1C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C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Определить место массового отдыха населения на воде:</w:t>
      </w:r>
    </w:p>
    <w:p w14:paraId="7F9C8D4D" w14:textId="6A90D5C3" w:rsidR="009C1C07" w:rsidRPr="009C1C07" w:rsidRDefault="009C1C07" w:rsidP="009C1C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территории муниципального образования «Сельское поселение </w:t>
      </w:r>
      <w:proofErr w:type="spellStart"/>
      <w:r w:rsidRPr="009C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Сокрутовский</w:t>
      </w:r>
      <w:proofErr w:type="spellEnd"/>
      <w:r w:rsidRPr="009C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Ахтубинского муниципального района Астраханской области» левый берег р. Ахтуба.</w:t>
      </w:r>
    </w:p>
    <w:p w14:paraId="33E5B5FD" w14:textId="789F1D3A" w:rsidR="009C1C07" w:rsidRPr="009C1C07" w:rsidRDefault="009C1C07" w:rsidP="009C1C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Ограничить срок купа</w:t>
      </w:r>
      <w:r w:rsidR="001B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льного сезона с 04.07.2025 по 15</w:t>
      </w:r>
      <w:bookmarkStart w:id="1" w:name="_GoBack"/>
      <w:bookmarkEnd w:id="1"/>
      <w:r w:rsidRPr="009C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.08.2025.</w:t>
      </w:r>
    </w:p>
    <w:p w14:paraId="0F7E9A2D" w14:textId="5AEFEAD8" w:rsidR="009C1C07" w:rsidRDefault="009C1C07" w:rsidP="009C1C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Рекомендовать:</w:t>
      </w:r>
    </w:p>
    <w:p w14:paraId="0E837DDC" w14:textId="5C77BB59" w:rsidR="009C1C07" w:rsidRPr="009C1C07" w:rsidRDefault="009C1C07" w:rsidP="009C1C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Г</w:t>
      </w:r>
      <w:r w:rsidRPr="009C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лаве муниципального образования «Сельское поселение </w:t>
      </w:r>
      <w:proofErr w:type="spellStart"/>
      <w:r w:rsidRPr="009C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Сокрутовский</w:t>
      </w:r>
      <w:proofErr w:type="spellEnd"/>
      <w:r w:rsidRPr="009C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Ахтубинского муниципального района Астраханской области» в период подготовки и проведения купального сезона:</w:t>
      </w:r>
    </w:p>
    <w:p w14:paraId="65801751" w14:textId="77777777" w:rsidR="009C1C07" w:rsidRPr="009C1C07" w:rsidRDefault="009C1C07" w:rsidP="009C1C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определить кандидатов на должности спасателей временного спасательного поста;</w:t>
      </w:r>
    </w:p>
    <w:p w14:paraId="7E0B79AE" w14:textId="77777777" w:rsidR="009C1C07" w:rsidRPr="009C1C07" w:rsidRDefault="009C1C07" w:rsidP="009C1C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определить порядок работы временного спасательного поста и контроль за его работой;</w:t>
      </w:r>
    </w:p>
    <w:p w14:paraId="194800B3" w14:textId="77777777" w:rsidR="009C1C07" w:rsidRPr="009C1C07" w:rsidRDefault="009C1C07" w:rsidP="009C1C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организовать контроль за оборудованием места массового отдыха населения;</w:t>
      </w:r>
    </w:p>
    <w:p w14:paraId="7A4F897F" w14:textId="77777777" w:rsidR="009C1C07" w:rsidRPr="009C1C07" w:rsidRDefault="009C1C07" w:rsidP="009C1C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обеспечить санитарно-эпидемиологическую безопасность;</w:t>
      </w:r>
    </w:p>
    <w:p w14:paraId="585ACF5C" w14:textId="77777777" w:rsidR="009C1C07" w:rsidRPr="009C1C07" w:rsidRDefault="009C1C07" w:rsidP="009C1C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принять меры пожарной безопасности в месте отдыха граждан;</w:t>
      </w:r>
    </w:p>
    <w:p w14:paraId="2ED1F0F0" w14:textId="77777777" w:rsidR="009C1C07" w:rsidRPr="009C1C07" w:rsidRDefault="009C1C07" w:rsidP="009C1C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организовать пропагандистские и агитационные мероприятия среди населения по вопросам обеспечения безопасности поведения на водных объектах; </w:t>
      </w:r>
    </w:p>
    <w:p w14:paraId="4714EBF9" w14:textId="650011C4" w:rsidR="009C1C07" w:rsidRPr="009C1C07" w:rsidRDefault="009C1C07" w:rsidP="009C1C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установит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аншлаги «К</w:t>
      </w:r>
      <w:r w:rsidRPr="009C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упание населению разрешено».</w:t>
      </w:r>
    </w:p>
    <w:p w14:paraId="08AD7F8F" w14:textId="47472280" w:rsidR="009C1C07" w:rsidRPr="009C1C07" w:rsidRDefault="009C1C07" w:rsidP="009C1C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И</w:t>
      </w:r>
      <w:r w:rsidRPr="009C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нспекторскому участку ГИМС по Ахтубинскому району проводить патрулирование территории максимально приближенной к месту купания населения.</w:t>
      </w:r>
    </w:p>
    <w:p w14:paraId="03034B19" w14:textId="120E1C31" w:rsidR="009C1C07" w:rsidRPr="009C1C07" w:rsidRDefault="009C1C07" w:rsidP="009C1C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C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МКУ «УХТО МО «Ахтубинский район» обеспечить размещение настоящего распоряжения в сети Интернет на официальном сайте администрации муниципального образования «Ахтубинский муниципальный район Астраханской области» в разделе «Деятельность» подразделе «Документы» подразделе «Постановления и </w:t>
      </w:r>
      <w:r w:rsidRPr="009C1C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распоряжения</w:t>
      </w:r>
      <w:r w:rsidRPr="009C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bookmarkEnd w:id="0"/>
    <w:p w14:paraId="41776DBD" w14:textId="679BE6A2" w:rsidR="00A623F7" w:rsidRDefault="009C1C07" w:rsidP="00A623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623F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распоряжение вступает в силу со дня его подписания.</w:t>
      </w:r>
    </w:p>
    <w:p w14:paraId="1DB9D4F0" w14:textId="77777777" w:rsidR="00A623F7" w:rsidRDefault="00A623F7" w:rsidP="002321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EBCE4F" w14:textId="77777777" w:rsidR="009C1C07" w:rsidRDefault="009C1C07" w:rsidP="002321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7F8EDD" w14:textId="77777777" w:rsidR="00747B23" w:rsidRDefault="00747B23" w:rsidP="002321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6EF81D" w14:textId="73A5BDD5" w:rsidR="002879ED" w:rsidRDefault="00F70101" w:rsidP="002321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Ври</w:t>
      </w:r>
      <w:r w:rsidR="00D841AC">
        <w:rPr>
          <w:rFonts w:ascii="Times New Roman" w:eastAsia="Calibri" w:hAnsi="Times New Roman" w:cs="Times New Roman"/>
          <w:bCs/>
          <w:sz w:val="28"/>
          <w:szCs w:val="28"/>
        </w:rPr>
        <w:t>п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г</w:t>
      </w:r>
      <w:r w:rsidR="00A874EC" w:rsidRPr="00A874EC">
        <w:rPr>
          <w:rFonts w:ascii="Times New Roman" w:eastAsia="Calibri" w:hAnsi="Times New Roman" w:cs="Times New Roman"/>
          <w:bCs/>
          <w:sz w:val="28"/>
          <w:szCs w:val="28"/>
        </w:rPr>
        <w:t>лав</w:t>
      </w:r>
      <w:r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="00A874EC" w:rsidRPr="00A874EC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образования                                   </w:t>
      </w:r>
      <w:r w:rsidR="002C77C4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A874EC" w:rsidRPr="00A874EC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2C77C4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A874EC" w:rsidRPr="00A874EC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2C77C4">
        <w:rPr>
          <w:rFonts w:ascii="Times New Roman" w:eastAsia="Calibri" w:hAnsi="Times New Roman" w:cs="Times New Roman"/>
          <w:bCs/>
          <w:sz w:val="28"/>
          <w:szCs w:val="28"/>
        </w:rPr>
        <w:t>Самойле</w:t>
      </w:r>
      <w:r>
        <w:rPr>
          <w:rFonts w:ascii="Times New Roman" w:eastAsia="Calibri" w:hAnsi="Times New Roman" w:cs="Times New Roman"/>
          <w:bCs/>
          <w:sz w:val="28"/>
          <w:szCs w:val="28"/>
        </w:rPr>
        <w:t>нко</w:t>
      </w:r>
    </w:p>
    <w:sectPr w:rsidR="002879ED" w:rsidSect="00A623F7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E66CC4" w14:textId="77777777" w:rsidR="00747B23" w:rsidRDefault="00747B23" w:rsidP="00747B23">
      <w:pPr>
        <w:spacing w:after="0" w:line="240" w:lineRule="auto"/>
      </w:pPr>
      <w:r>
        <w:separator/>
      </w:r>
    </w:p>
  </w:endnote>
  <w:endnote w:type="continuationSeparator" w:id="0">
    <w:p w14:paraId="47EC4814" w14:textId="77777777" w:rsidR="00747B23" w:rsidRDefault="00747B23" w:rsidP="00747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89CBA8" w14:textId="77777777" w:rsidR="00747B23" w:rsidRDefault="00747B23" w:rsidP="00747B23">
      <w:pPr>
        <w:spacing w:after="0" w:line="240" w:lineRule="auto"/>
      </w:pPr>
      <w:r>
        <w:separator/>
      </w:r>
    </w:p>
  </w:footnote>
  <w:footnote w:type="continuationSeparator" w:id="0">
    <w:p w14:paraId="297361DC" w14:textId="77777777" w:rsidR="00747B23" w:rsidRDefault="00747B23" w:rsidP="00747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78984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01769E6" w14:textId="2F36A089" w:rsidR="00747B23" w:rsidRPr="00747B23" w:rsidRDefault="00747B23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47B2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47B2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47B2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B52C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47B2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EBF16CF" w14:textId="77777777" w:rsidR="00747B23" w:rsidRDefault="00747B2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D4BB2"/>
    <w:multiLevelType w:val="multilevel"/>
    <w:tmpl w:val="186688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0A00AAE"/>
    <w:multiLevelType w:val="multilevel"/>
    <w:tmpl w:val="F4121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943"/>
    <w:rsid w:val="000364DE"/>
    <w:rsid w:val="000B0EE8"/>
    <w:rsid w:val="00181FE3"/>
    <w:rsid w:val="001B52C5"/>
    <w:rsid w:val="001F4999"/>
    <w:rsid w:val="00202F52"/>
    <w:rsid w:val="00232109"/>
    <w:rsid w:val="002641CC"/>
    <w:rsid w:val="002879ED"/>
    <w:rsid w:val="002C75F0"/>
    <w:rsid w:val="002C77C4"/>
    <w:rsid w:val="00306C3B"/>
    <w:rsid w:val="003C0649"/>
    <w:rsid w:val="003F1943"/>
    <w:rsid w:val="00405D77"/>
    <w:rsid w:val="00427038"/>
    <w:rsid w:val="004304C0"/>
    <w:rsid w:val="00456398"/>
    <w:rsid w:val="00532569"/>
    <w:rsid w:val="005F74AB"/>
    <w:rsid w:val="00654210"/>
    <w:rsid w:val="00747B23"/>
    <w:rsid w:val="007C15B9"/>
    <w:rsid w:val="00815073"/>
    <w:rsid w:val="00896BB3"/>
    <w:rsid w:val="00937FC0"/>
    <w:rsid w:val="009A2106"/>
    <w:rsid w:val="009C1C07"/>
    <w:rsid w:val="009D7175"/>
    <w:rsid w:val="00A60595"/>
    <w:rsid w:val="00A623F7"/>
    <w:rsid w:val="00A874EC"/>
    <w:rsid w:val="00A87787"/>
    <w:rsid w:val="00AA2F9D"/>
    <w:rsid w:val="00AF04FF"/>
    <w:rsid w:val="00AF4FAA"/>
    <w:rsid w:val="00B23160"/>
    <w:rsid w:val="00B64A33"/>
    <w:rsid w:val="00B64C33"/>
    <w:rsid w:val="00C02E9F"/>
    <w:rsid w:val="00C45767"/>
    <w:rsid w:val="00C562AD"/>
    <w:rsid w:val="00C744F6"/>
    <w:rsid w:val="00CB66E7"/>
    <w:rsid w:val="00D0668B"/>
    <w:rsid w:val="00D41C8A"/>
    <w:rsid w:val="00D841AC"/>
    <w:rsid w:val="00D86E2B"/>
    <w:rsid w:val="00E47C02"/>
    <w:rsid w:val="00E72A9E"/>
    <w:rsid w:val="00EB0DAB"/>
    <w:rsid w:val="00ED1749"/>
    <w:rsid w:val="00ED7A78"/>
    <w:rsid w:val="00F70101"/>
    <w:rsid w:val="00FA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FB407"/>
  <w15:docId w15:val="{8FDEFE4F-60D1-447F-8519-6D8F130F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767"/>
    <w:pPr>
      <w:ind w:left="720"/>
      <w:contextualSpacing/>
    </w:pPr>
  </w:style>
  <w:style w:type="table" w:styleId="a4">
    <w:name w:val="Table Grid"/>
    <w:basedOn w:val="a1"/>
    <w:uiPriority w:val="59"/>
    <w:rsid w:val="005F7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2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16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47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7B23"/>
  </w:style>
  <w:style w:type="paragraph" w:styleId="a9">
    <w:name w:val="footer"/>
    <w:basedOn w:val="a"/>
    <w:link w:val="aa"/>
    <w:uiPriority w:val="99"/>
    <w:unhideWhenUsed/>
    <w:rsid w:val="00747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Огаркова</dc:creator>
  <cp:lastModifiedBy>ЭВМ оператор</cp:lastModifiedBy>
  <cp:revision>9</cp:revision>
  <cp:lastPrinted>2025-07-04T10:36:00Z</cp:lastPrinted>
  <dcterms:created xsi:type="dcterms:W3CDTF">2025-06-03T06:59:00Z</dcterms:created>
  <dcterms:modified xsi:type="dcterms:W3CDTF">2025-07-04T10:37:00Z</dcterms:modified>
</cp:coreProperties>
</file>