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A44" w:rsidRPr="00A554C0" w:rsidRDefault="00A554C0" w:rsidP="00A554C0">
      <w:pPr>
        <w:pStyle w:val="ConsPlusNormal"/>
        <w:ind w:firstLine="5529"/>
        <w:outlineLvl w:val="0"/>
        <w:rPr>
          <w:rFonts w:ascii="Times New Roman" w:hAnsi="Times New Roman" w:cs="Times New Roman"/>
          <w:color w:val="000000" w:themeColor="text1"/>
          <w:sz w:val="24"/>
          <w:szCs w:val="24"/>
        </w:rPr>
      </w:pPr>
      <w:r w:rsidRPr="00A554C0">
        <w:rPr>
          <w:rFonts w:ascii="Times New Roman" w:hAnsi="Times New Roman" w:cs="Times New Roman"/>
          <w:color w:val="000000" w:themeColor="text1"/>
          <w:sz w:val="24"/>
          <w:szCs w:val="24"/>
        </w:rPr>
        <w:t>УТВЕРЖДЕН</w:t>
      </w:r>
    </w:p>
    <w:p w:rsidR="00E13A44" w:rsidRPr="00A554C0" w:rsidRDefault="00E13A44" w:rsidP="00A554C0">
      <w:pPr>
        <w:pStyle w:val="ConsPlusNormal"/>
        <w:ind w:firstLine="5529"/>
        <w:rPr>
          <w:rFonts w:ascii="Times New Roman" w:hAnsi="Times New Roman" w:cs="Times New Roman"/>
          <w:color w:val="000000" w:themeColor="text1"/>
          <w:sz w:val="24"/>
          <w:szCs w:val="24"/>
        </w:rPr>
      </w:pPr>
      <w:r w:rsidRPr="00A554C0">
        <w:rPr>
          <w:rFonts w:ascii="Times New Roman" w:hAnsi="Times New Roman" w:cs="Times New Roman"/>
          <w:color w:val="000000" w:themeColor="text1"/>
          <w:sz w:val="24"/>
          <w:szCs w:val="24"/>
        </w:rPr>
        <w:t>постановлением администрации</w:t>
      </w:r>
    </w:p>
    <w:p w:rsidR="00A554C0" w:rsidRDefault="00A554C0" w:rsidP="00A554C0">
      <w:pPr>
        <w:pStyle w:val="ConsPlusNormal"/>
        <w:ind w:firstLine="55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образования</w:t>
      </w:r>
      <w:r w:rsidR="00E13A44" w:rsidRPr="00A554C0">
        <w:rPr>
          <w:rFonts w:ascii="Times New Roman" w:hAnsi="Times New Roman" w:cs="Times New Roman"/>
          <w:color w:val="000000" w:themeColor="text1"/>
          <w:sz w:val="24"/>
          <w:szCs w:val="24"/>
        </w:rPr>
        <w:t xml:space="preserve"> </w:t>
      </w:r>
    </w:p>
    <w:p w:rsidR="00E13A44" w:rsidRPr="00A554C0" w:rsidRDefault="00A554C0" w:rsidP="00A554C0">
      <w:pPr>
        <w:pStyle w:val="ConsPlusNormal"/>
        <w:ind w:firstLine="55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13A44" w:rsidRPr="00A554C0">
        <w:rPr>
          <w:rFonts w:ascii="Times New Roman" w:hAnsi="Times New Roman" w:cs="Times New Roman"/>
          <w:color w:val="000000" w:themeColor="text1"/>
          <w:sz w:val="24"/>
          <w:szCs w:val="24"/>
        </w:rPr>
        <w:t xml:space="preserve">Ахтубинский муниципальный район </w:t>
      </w:r>
    </w:p>
    <w:p w:rsidR="00E13A44" w:rsidRPr="00A554C0" w:rsidRDefault="00A554C0" w:rsidP="00A554C0">
      <w:pPr>
        <w:pStyle w:val="ConsPlusNormal"/>
        <w:ind w:firstLine="55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Астраханской области»</w:t>
      </w:r>
    </w:p>
    <w:p w:rsidR="00E13A44" w:rsidRPr="00A554C0" w:rsidRDefault="00E13A44" w:rsidP="00A554C0">
      <w:pPr>
        <w:pStyle w:val="ConsPlusNormal"/>
        <w:ind w:firstLine="5529"/>
        <w:rPr>
          <w:rFonts w:ascii="Times New Roman" w:hAnsi="Times New Roman" w:cs="Times New Roman"/>
          <w:color w:val="000000" w:themeColor="text1"/>
          <w:sz w:val="24"/>
          <w:szCs w:val="24"/>
        </w:rPr>
      </w:pPr>
      <w:r w:rsidRPr="00A554C0">
        <w:rPr>
          <w:rFonts w:ascii="Times New Roman" w:hAnsi="Times New Roman" w:cs="Times New Roman"/>
          <w:color w:val="000000" w:themeColor="text1"/>
          <w:sz w:val="24"/>
          <w:szCs w:val="24"/>
        </w:rPr>
        <w:t>от</w:t>
      </w:r>
      <w:r w:rsidR="009836FA">
        <w:rPr>
          <w:rFonts w:ascii="Times New Roman" w:hAnsi="Times New Roman" w:cs="Times New Roman"/>
          <w:color w:val="000000" w:themeColor="text1"/>
          <w:sz w:val="24"/>
          <w:szCs w:val="24"/>
        </w:rPr>
        <w:t xml:space="preserve"> </w:t>
      </w:r>
      <w:r w:rsidR="009836FA">
        <w:rPr>
          <w:rFonts w:ascii="Times New Roman" w:hAnsi="Times New Roman" w:cs="Times New Roman"/>
          <w:color w:val="000000" w:themeColor="text1"/>
          <w:sz w:val="24"/>
          <w:szCs w:val="24"/>
          <w:u w:val="single"/>
        </w:rPr>
        <w:t xml:space="preserve">28.12.2024 </w:t>
      </w:r>
      <w:r w:rsidRPr="00A554C0">
        <w:rPr>
          <w:rFonts w:ascii="Times New Roman" w:hAnsi="Times New Roman" w:cs="Times New Roman"/>
          <w:color w:val="000000" w:themeColor="text1"/>
          <w:sz w:val="24"/>
          <w:szCs w:val="24"/>
        </w:rPr>
        <w:t>№</w:t>
      </w:r>
      <w:r w:rsidR="009836FA">
        <w:rPr>
          <w:rFonts w:ascii="Times New Roman" w:hAnsi="Times New Roman" w:cs="Times New Roman"/>
          <w:color w:val="000000" w:themeColor="text1"/>
          <w:sz w:val="24"/>
          <w:szCs w:val="24"/>
        </w:rPr>
        <w:t xml:space="preserve"> </w:t>
      </w:r>
      <w:bookmarkStart w:id="0" w:name="_GoBack"/>
      <w:bookmarkEnd w:id="0"/>
      <w:r w:rsidR="009836FA">
        <w:rPr>
          <w:rFonts w:ascii="Times New Roman" w:hAnsi="Times New Roman" w:cs="Times New Roman"/>
          <w:color w:val="000000" w:themeColor="text1"/>
          <w:sz w:val="24"/>
          <w:szCs w:val="24"/>
          <w:u w:val="single"/>
        </w:rPr>
        <w:t>778</w:t>
      </w:r>
    </w:p>
    <w:p w:rsidR="00E13A44" w:rsidRPr="00A554C0" w:rsidRDefault="00E13A44" w:rsidP="00E13A44">
      <w:pPr>
        <w:spacing w:before="108" w:after="108"/>
        <w:jc w:val="right"/>
        <w:rPr>
          <w:rFonts w:ascii="Times New Roman" w:hAnsi="Times New Roman" w:cs="Times New Roman"/>
          <w:sz w:val="24"/>
          <w:szCs w:val="24"/>
        </w:rPr>
      </w:pPr>
    </w:p>
    <w:p w:rsidR="00E13A44" w:rsidRPr="00A554C0" w:rsidRDefault="00E13A44" w:rsidP="00E13A44">
      <w:pPr>
        <w:pStyle w:val="1"/>
        <w:rPr>
          <w:rFonts w:ascii="Times New Roman" w:hAnsi="Times New Roman" w:cs="Times New Roman"/>
          <w:b w:val="0"/>
          <w:color w:val="000000" w:themeColor="text1"/>
        </w:rPr>
      </w:pPr>
      <w:r w:rsidRPr="00A554C0">
        <w:rPr>
          <w:rFonts w:ascii="Times New Roman" w:hAnsi="Times New Roman" w:cs="Times New Roman"/>
          <w:b w:val="0"/>
          <w:color w:val="000000" w:themeColor="text1"/>
        </w:rPr>
        <w:t>Паспорт безопасности индивидуального жилого дома</w:t>
      </w:r>
    </w:p>
    <w:p w:rsidR="00E13A44" w:rsidRDefault="00E13A44" w:rsidP="00E13A44">
      <w:pPr>
        <w:pStyle w:val="1"/>
        <w:jc w:val="left"/>
        <w:rPr>
          <w:rFonts w:ascii="Times New Roman" w:hAnsi="Times New Roman" w:cs="Times New Roman"/>
          <w:b w:val="0"/>
          <w:color w:val="000000" w:themeColor="text1"/>
        </w:rPr>
      </w:pPr>
    </w:p>
    <w:p w:rsidR="00A554C0" w:rsidRDefault="00A554C0" w:rsidP="00A554C0">
      <w:pPr>
        <w:rPr>
          <w:lang w:eastAsia="ru-RU"/>
        </w:rPr>
      </w:pPr>
      <w:r>
        <w:rPr>
          <w:lang w:eastAsia="ru-RU"/>
        </w:rPr>
        <w:t>___________________________________________________________________________________</w:t>
      </w:r>
    </w:p>
    <w:p w:rsidR="00A554C0" w:rsidRDefault="00A554C0" w:rsidP="00A554C0">
      <w:pPr>
        <w:rPr>
          <w:lang w:eastAsia="ru-RU"/>
        </w:rPr>
      </w:pPr>
      <w:r>
        <w:rPr>
          <w:lang w:eastAsia="ru-RU"/>
        </w:rPr>
        <w:t>___________________________________________________________________________________</w:t>
      </w:r>
    </w:p>
    <w:p w:rsidR="00A554C0" w:rsidRPr="00A554C0" w:rsidRDefault="00A554C0" w:rsidP="00A554C0">
      <w:pPr>
        <w:rPr>
          <w:lang w:eastAsia="ru-RU"/>
        </w:rPr>
      </w:pPr>
    </w:p>
    <w:p w:rsidR="00E13A44" w:rsidRPr="00A554C0" w:rsidRDefault="00E13A44" w:rsidP="00E13A44">
      <w:pPr>
        <w:jc w:val="center"/>
        <w:rPr>
          <w:rFonts w:ascii="Times New Roman" w:hAnsi="Times New Roman" w:cs="Times New Roman"/>
          <w:sz w:val="24"/>
          <w:szCs w:val="24"/>
        </w:rPr>
      </w:pPr>
      <w:r w:rsidRPr="00A554C0">
        <w:rPr>
          <w:rFonts w:ascii="Times New Roman" w:hAnsi="Times New Roman" w:cs="Times New Roman"/>
          <w:sz w:val="24"/>
          <w:szCs w:val="24"/>
        </w:rPr>
        <w:t>Краткая характеристика жилого дома</w:t>
      </w:r>
    </w:p>
    <w:tbl>
      <w:tblPr>
        <w:tblStyle w:val="a3"/>
        <w:tblW w:w="9493" w:type="dxa"/>
        <w:tblLayout w:type="fixed"/>
        <w:tblLook w:val="04A0" w:firstRow="1" w:lastRow="0" w:firstColumn="1" w:lastColumn="0" w:noHBand="0" w:noVBand="1"/>
      </w:tblPr>
      <w:tblGrid>
        <w:gridCol w:w="704"/>
        <w:gridCol w:w="4115"/>
        <w:gridCol w:w="4674"/>
      </w:tblGrid>
      <w:tr w:rsidR="00E13A44" w:rsidRPr="00A554C0" w:rsidTr="00A554C0">
        <w:trPr>
          <w:trHeight w:val="371"/>
        </w:trPr>
        <w:tc>
          <w:tcPr>
            <w:tcW w:w="704" w:type="dxa"/>
          </w:tcPr>
          <w:p w:rsidR="00E13A44" w:rsidRPr="00A554C0" w:rsidRDefault="00A554C0" w:rsidP="00A554C0">
            <w:pPr>
              <w:pStyle w:val="1"/>
              <w:spacing w:before="0" w:after="0"/>
              <w:outlineLvl w:val="0"/>
              <w:rPr>
                <w:rFonts w:ascii="Times New Roman" w:hAnsi="Times New Roman" w:cs="Times New Roman"/>
                <w:b w:val="0"/>
              </w:rPr>
            </w:pPr>
            <w:r>
              <w:rPr>
                <w:rFonts w:ascii="Times New Roman" w:hAnsi="Times New Roman" w:cs="Times New Roman"/>
                <w:b w:val="0"/>
              </w:rPr>
              <w:t>1</w:t>
            </w:r>
          </w:p>
        </w:tc>
        <w:tc>
          <w:tcPr>
            <w:tcW w:w="4115" w:type="dxa"/>
          </w:tcPr>
          <w:p w:rsidR="00E13A44" w:rsidRPr="00A554C0" w:rsidRDefault="00E13A44" w:rsidP="00A554C0">
            <w:pPr>
              <w:pStyle w:val="1"/>
              <w:spacing w:before="0" w:after="0"/>
              <w:jc w:val="both"/>
              <w:outlineLvl w:val="0"/>
              <w:rPr>
                <w:rFonts w:ascii="Times New Roman" w:hAnsi="Times New Roman" w:cs="Times New Roman"/>
                <w:b w:val="0"/>
              </w:rPr>
            </w:pPr>
            <w:r w:rsidRPr="00A554C0">
              <w:rPr>
                <w:rFonts w:ascii="Times New Roman" w:hAnsi="Times New Roman" w:cs="Times New Roman"/>
                <w:b w:val="0"/>
              </w:rPr>
              <w:t>Этажность</w:t>
            </w:r>
          </w:p>
        </w:tc>
        <w:tc>
          <w:tcPr>
            <w:tcW w:w="4674" w:type="dxa"/>
          </w:tcPr>
          <w:p w:rsidR="00E13A44" w:rsidRPr="00A554C0" w:rsidRDefault="00E13A44" w:rsidP="00A554C0">
            <w:pPr>
              <w:pStyle w:val="1"/>
              <w:spacing w:before="0" w:after="0"/>
              <w:outlineLvl w:val="0"/>
              <w:rPr>
                <w:rFonts w:ascii="Times New Roman" w:hAnsi="Times New Roman" w:cs="Times New Roman"/>
                <w:b w:val="0"/>
              </w:rPr>
            </w:pPr>
          </w:p>
        </w:tc>
      </w:tr>
      <w:tr w:rsidR="00E13A44" w:rsidRPr="00A554C0" w:rsidTr="00A554C0">
        <w:trPr>
          <w:trHeight w:val="419"/>
        </w:trPr>
        <w:tc>
          <w:tcPr>
            <w:tcW w:w="704" w:type="dxa"/>
          </w:tcPr>
          <w:p w:rsidR="00E13A44" w:rsidRPr="00A554C0" w:rsidRDefault="00A554C0" w:rsidP="00A554C0">
            <w:pPr>
              <w:pStyle w:val="1"/>
              <w:spacing w:before="0" w:after="0"/>
              <w:outlineLvl w:val="0"/>
              <w:rPr>
                <w:rFonts w:ascii="Times New Roman" w:hAnsi="Times New Roman" w:cs="Times New Roman"/>
                <w:b w:val="0"/>
              </w:rPr>
            </w:pPr>
            <w:r>
              <w:rPr>
                <w:rFonts w:ascii="Times New Roman" w:hAnsi="Times New Roman" w:cs="Times New Roman"/>
                <w:b w:val="0"/>
              </w:rPr>
              <w:t>2</w:t>
            </w:r>
          </w:p>
        </w:tc>
        <w:tc>
          <w:tcPr>
            <w:tcW w:w="4115" w:type="dxa"/>
          </w:tcPr>
          <w:p w:rsidR="00E13A44" w:rsidRPr="00A554C0" w:rsidRDefault="00E13A44" w:rsidP="00A554C0">
            <w:pPr>
              <w:pStyle w:val="1"/>
              <w:spacing w:before="0" w:after="0"/>
              <w:jc w:val="both"/>
              <w:outlineLvl w:val="0"/>
              <w:rPr>
                <w:rFonts w:ascii="Times New Roman" w:hAnsi="Times New Roman" w:cs="Times New Roman"/>
                <w:b w:val="0"/>
              </w:rPr>
            </w:pPr>
            <w:r w:rsidRPr="00A554C0">
              <w:rPr>
                <w:rFonts w:ascii="Times New Roman" w:hAnsi="Times New Roman" w:cs="Times New Roman"/>
                <w:b w:val="0"/>
              </w:rPr>
              <w:t>Стены (кирпичные, деревянные)</w:t>
            </w:r>
          </w:p>
        </w:tc>
        <w:tc>
          <w:tcPr>
            <w:tcW w:w="4674" w:type="dxa"/>
          </w:tcPr>
          <w:p w:rsidR="00E13A44" w:rsidRPr="00A554C0" w:rsidRDefault="00E13A44" w:rsidP="00A554C0">
            <w:pPr>
              <w:pStyle w:val="1"/>
              <w:spacing w:before="0" w:after="0"/>
              <w:outlineLvl w:val="0"/>
              <w:rPr>
                <w:rFonts w:ascii="Times New Roman" w:hAnsi="Times New Roman" w:cs="Times New Roman"/>
                <w:b w:val="0"/>
              </w:rPr>
            </w:pPr>
          </w:p>
        </w:tc>
      </w:tr>
      <w:tr w:rsidR="00E13A44" w:rsidRPr="00A554C0" w:rsidTr="00A554C0">
        <w:trPr>
          <w:trHeight w:val="629"/>
        </w:trPr>
        <w:tc>
          <w:tcPr>
            <w:tcW w:w="704" w:type="dxa"/>
          </w:tcPr>
          <w:p w:rsidR="00E13A44" w:rsidRPr="00A554C0" w:rsidRDefault="00A554C0" w:rsidP="00A554C0">
            <w:pPr>
              <w:pStyle w:val="1"/>
              <w:spacing w:before="0" w:after="0"/>
              <w:outlineLvl w:val="0"/>
              <w:rPr>
                <w:rFonts w:ascii="Times New Roman" w:hAnsi="Times New Roman" w:cs="Times New Roman"/>
                <w:b w:val="0"/>
              </w:rPr>
            </w:pPr>
            <w:r>
              <w:rPr>
                <w:rFonts w:ascii="Times New Roman" w:hAnsi="Times New Roman" w:cs="Times New Roman"/>
                <w:b w:val="0"/>
              </w:rPr>
              <w:t>3</w:t>
            </w:r>
          </w:p>
        </w:tc>
        <w:tc>
          <w:tcPr>
            <w:tcW w:w="4115" w:type="dxa"/>
          </w:tcPr>
          <w:p w:rsidR="00E13A44" w:rsidRPr="00A554C0" w:rsidRDefault="00E13A44" w:rsidP="00A554C0">
            <w:pPr>
              <w:pStyle w:val="1"/>
              <w:spacing w:before="0" w:after="0"/>
              <w:jc w:val="both"/>
              <w:outlineLvl w:val="0"/>
              <w:rPr>
                <w:rFonts w:ascii="Times New Roman" w:hAnsi="Times New Roman" w:cs="Times New Roman"/>
                <w:b w:val="0"/>
              </w:rPr>
            </w:pPr>
            <w:r w:rsidRPr="00A554C0">
              <w:rPr>
                <w:rFonts w:ascii="Times New Roman" w:hAnsi="Times New Roman" w:cs="Times New Roman"/>
                <w:b w:val="0"/>
              </w:rPr>
              <w:t xml:space="preserve">Вид отопления (централизованное, печное, газовое, электрическое) </w:t>
            </w:r>
          </w:p>
        </w:tc>
        <w:tc>
          <w:tcPr>
            <w:tcW w:w="4674" w:type="dxa"/>
          </w:tcPr>
          <w:p w:rsidR="00E13A44" w:rsidRPr="00A554C0" w:rsidRDefault="00E13A44" w:rsidP="00A554C0">
            <w:pPr>
              <w:pStyle w:val="1"/>
              <w:spacing w:before="0" w:after="0"/>
              <w:outlineLvl w:val="0"/>
              <w:rPr>
                <w:rFonts w:ascii="Times New Roman" w:hAnsi="Times New Roman" w:cs="Times New Roman"/>
                <w:b w:val="0"/>
              </w:rPr>
            </w:pPr>
          </w:p>
        </w:tc>
      </w:tr>
      <w:tr w:rsidR="00E13A44" w:rsidRPr="00A554C0" w:rsidTr="00A554C0">
        <w:trPr>
          <w:trHeight w:val="477"/>
        </w:trPr>
        <w:tc>
          <w:tcPr>
            <w:tcW w:w="704" w:type="dxa"/>
          </w:tcPr>
          <w:p w:rsidR="00E13A44" w:rsidRPr="00A554C0" w:rsidRDefault="00A554C0" w:rsidP="00A554C0">
            <w:pPr>
              <w:pStyle w:val="1"/>
              <w:spacing w:before="0" w:after="0"/>
              <w:outlineLvl w:val="0"/>
              <w:rPr>
                <w:rFonts w:ascii="Times New Roman" w:hAnsi="Times New Roman" w:cs="Times New Roman"/>
                <w:b w:val="0"/>
              </w:rPr>
            </w:pPr>
            <w:r>
              <w:rPr>
                <w:rFonts w:ascii="Times New Roman" w:hAnsi="Times New Roman" w:cs="Times New Roman"/>
                <w:b w:val="0"/>
              </w:rPr>
              <w:t>4</w:t>
            </w:r>
          </w:p>
        </w:tc>
        <w:tc>
          <w:tcPr>
            <w:tcW w:w="4115" w:type="dxa"/>
          </w:tcPr>
          <w:p w:rsidR="00E13A44" w:rsidRPr="00A554C0" w:rsidRDefault="00E13A44" w:rsidP="00A554C0">
            <w:pPr>
              <w:pStyle w:val="1"/>
              <w:spacing w:before="0" w:after="0"/>
              <w:jc w:val="both"/>
              <w:outlineLvl w:val="0"/>
              <w:rPr>
                <w:rFonts w:ascii="Times New Roman" w:hAnsi="Times New Roman" w:cs="Times New Roman"/>
                <w:b w:val="0"/>
              </w:rPr>
            </w:pPr>
            <w:r w:rsidRPr="00A554C0">
              <w:rPr>
                <w:rFonts w:ascii="Times New Roman" w:hAnsi="Times New Roman" w:cs="Times New Roman"/>
                <w:b w:val="0"/>
              </w:rPr>
              <w:t>Электрифицирован</w:t>
            </w:r>
          </w:p>
        </w:tc>
        <w:tc>
          <w:tcPr>
            <w:tcW w:w="4674" w:type="dxa"/>
          </w:tcPr>
          <w:p w:rsidR="00E13A44" w:rsidRPr="00A554C0" w:rsidRDefault="00E13A44" w:rsidP="00A554C0">
            <w:pPr>
              <w:pStyle w:val="1"/>
              <w:spacing w:before="0" w:after="0"/>
              <w:outlineLvl w:val="0"/>
              <w:rPr>
                <w:rFonts w:ascii="Times New Roman" w:hAnsi="Times New Roman" w:cs="Times New Roman"/>
                <w:b w:val="0"/>
              </w:rPr>
            </w:pPr>
          </w:p>
        </w:tc>
      </w:tr>
      <w:tr w:rsidR="00E13A44" w:rsidRPr="00A554C0" w:rsidTr="00A554C0">
        <w:trPr>
          <w:trHeight w:val="697"/>
        </w:trPr>
        <w:tc>
          <w:tcPr>
            <w:tcW w:w="704" w:type="dxa"/>
          </w:tcPr>
          <w:p w:rsidR="00E13A44" w:rsidRPr="00A554C0" w:rsidRDefault="00A554C0" w:rsidP="00A554C0">
            <w:pPr>
              <w:pStyle w:val="1"/>
              <w:spacing w:before="0" w:after="0"/>
              <w:outlineLvl w:val="0"/>
              <w:rPr>
                <w:rFonts w:ascii="Times New Roman" w:hAnsi="Times New Roman" w:cs="Times New Roman"/>
                <w:b w:val="0"/>
              </w:rPr>
            </w:pPr>
            <w:r>
              <w:rPr>
                <w:rFonts w:ascii="Times New Roman" w:hAnsi="Times New Roman" w:cs="Times New Roman"/>
                <w:b w:val="0"/>
              </w:rPr>
              <w:t>5</w:t>
            </w:r>
          </w:p>
        </w:tc>
        <w:tc>
          <w:tcPr>
            <w:tcW w:w="4115" w:type="dxa"/>
          </w:tcPr>
          <w:p w:rsidR="00E13A44" w:rsidRPr="00A554C0" w:rsidRDefault="00E13A44" w:rsidP="00A554C0">
            <w:pPr>
              <w:pStyle w:val="1"/>
              <w:spacing w:before="0" w:after="0"/>
              <w:jc w:val="both"/>
              <w:outlineLvl w:val="0"/>
              <w:rPr>
                <w:rFonts w:ascii="Times New Roman" w:hAnsi="Times New Roman" w:cs="Times New Roman"/>
                <w:b w:val="0"/>
              </w:rPr>
            </w:pPr>
            <w:r w:rsidRPr="00A554C0">
              <w:rPr>
                <w:rFonts w:ascii="Times New Roman" w:hAnsi="Times New Roman" w:cs="Times New Roman"/>
                <w:b w:val="0"/>
              </w:rPr>
              <w:t>Наличие автономных пожарных извещателей (АПИ) (количество)</w:t>
            </w:r>
          </w:p>
        </w:tc>
        <w:tc>
          <w:tcPr>
            <w:tcW w:w="4674" w:type="dxa"/>
          </w:tcPr>
          <w:p w:rsidR="00E13A44" w:rsidRPr="00A554C0" w:rsidRDefault="00E13A44" w:rsidP="00A554C0">
            <w:pPr>
              <w:pStyle w:val="1"/>
              <w:spacing w:before="0" w:after="0"/>
              <w:outlineLvl w:val="0"/>
              <w:rPr>
                <w:rFonts w:ascii="Times New Roman" w:hAnsi="Times New Roman" w:cs="Times New Roman"/>
                <w:b w:val="0"/>
              </w:rPr>
            </w:pPr>
          </w:p>
        </w:tc>
      </w:tr>
      <w:tr w:rsidR="00E13A44" w:rsidRPr="00A554C0" w:rsidTr="00A554C0">
        <w:trPr>
          <w:trHeight w:val="423"/>
        </w:trPr>
        <w:tc>
          <w:tcPr>
            <w:tcW w:w="704" w:type="dxa"/>
          </w:tcPr>
          <w:p w:rsidR="00E13A44" w:rsidRPr="00A554C0" w:rsidRDefault="00A554C0" w:rsidP="00A554C0">
            <w:pPr>
              <w:pStyle w:val="1"/>
              <w:spacing w:before="0" w:after="0"/>
              <w:outlineLvl w:val="0"/>
              <w:rPr>
                <w:rFonts w:ascii="Times New Roman" w:hAnsi="Times New Roman" w:cs="Times New Roman"/>
                <w:b w:val="0"/>
              </w:rPr>
            </w:pPr>
            <w:r>
              <w:rPr>
                <w:rFonts w:ascii="Times New Roman" w:hAnsi="Times New Roman" w:cs="Times New Roman"/>
                <w:b w:val="0"/>
              </w:rPr>
              <w:t>6</w:t>
            </w:r>
          </w:p>
        </w:tc>
        <w:tc>
          <w:tcPr>
            <w:tcW w:w="4115" w:type="dxa"/>
          </w:tcPr>
          <w:p w:rsidR="00E13A44" w:rsidRPr="00A554C0" w:rsidRDefault="00E13A44" w:rsidP="00A554C0">
            <w:pPr>
              <w:pStyle w:val="1"/>
              <w:spacing w:before="0" w:after="0"/>
              <w:jc w:val="both"/>
              <w:outlineLvl w:val="0"/>
              <w:rPr>
                <w:rFonts w:ascii="Times New Roman" w:hAnsi="Times New Roman" w:cs="Times New Roman"/>
                <w:b w:val="0"/>
              </w:rPr>
            </w:pPr>
            <w:r w:rsidRPr="00A554C0">
              <w:rPr>
                <w:rFonts w:ascii="Times New Roman" w:hAnsi="Times New Roman" w:cs="Times New Roman"/>
                <w:b w:val="0"/>
              </w:rPr>
              <w:t>Исправность АПИ (количество)</w:t>
            </w:r>
          </w:p>
        </w:tc>
        <w:tc>
          <w:tcPr>
            <w:tcW w:w="4674" w:type="dxa"/>
          </w:tcPr>
          <w:p w:rsidR="00E13A44" w:rsidRPr="00A554C0" w:rsidRDefault="00E13A44" w:rsidP="00A554C0">
            <w:pPr>
              <w:pStyle w:val="1"/>
              <w:spacing w:before="0" w:after="0"/>
              <w:outlineLvl w:val="0"/>
              <w:rPr>
                <w:rFonts w:ascii="Times New Roman" w:hAnsi="Times New Roman" w:cs="Times New Roman"/>
                <w:b w:val="0"/>
              </w:rPr>
            </w:pPr>
          </w:p>
        </w:tc>
      </w:tr>
      <w:tr w:rsidR="00E13A44" w:rsidRPr="00A554C0" w:rsidTr="00A554C0">
        <w:trPr>
          <w:trHeight w:val="415"/>
        </w:trPr>
        <w:tc>
          <w:tcPr>
            <w:tcW w:w="704" w:type="dxa"/>
          </w:tcPr>
          <w:p w:rsidR="00E13A44" w:rsidRPr="00A554C0" w:rsidRDefault="00A554C0" w:rsidP="00A554C0">
            <w:pPr>
              <w:pStyle w:val="1"/>
              <w:spacing w:before="0" w:after="0"/>
              <w:outlineLvl w:val="0"/>
              <w:rPr>
                <w:rFonts w:ascii="Times New Roman" w:hAnsi="Times New Roman" w:cs="Times New Roman"/>
                <w:b w:val="0"/>
              </w:rPr>
            </w:pPr>
            <w:r>
              <w:rPr>
                <w:rFonts w:ascii="Times New Roman" w:hAnsi="Times New Roman" w:cs="Times New Roman"/>
                <w:b w:val="0"/>
              </w:rPr>
              <w:t>7</w:t>
            </w:r>
          </w:p>
        </w:tc>
        <w:tc>
          <w:tcPr>
            <w:tcW w:w="4115" w:type="dxa"/>
          </w:tcPr>
          <w:p w:rsidR="00E13A44" w:rsidRPr="00A554C0" w:rsidRDefault="00E13A44" w:rsidP="00A554C0">
            <w:pPr>
              <w:pStyle w:val="1"/>
              <w:spacing w:before="0" w:after="0"/>
              <w:jc w:val="both"/>
              <w:outlineLvl w:val="0"/>
              <w:rPr>
                <w:rFonts w:ascii="Times New Roman" w:hAnsi="Times New Roman" w:cs="Times New Roman"/>
                <w:b w:val="0"/>
              </w:rPr>
            </w:pPr>
            <w:r w:rsidRPr="00A554C0">
              <w:rPr>
                <w:rFonts w:ascii="Times New Roman" w:hAnsi="Times New Roman" w:cs="Times New Roman"/>
                <w:b w:val="0"/>
              </w:rPr>
              <w:t xml:space="preserve">Количество проживающих, </w:t>
            </w:r>
          </w:p>
        </w:tc>
        <w:tc>
          <w:tcPr>
            <w:tcW w:w="4674" w:type="dxa"/>
          </w:tcPr>
          <w:p w:rsidR="00E13A44" w:rsidRPr="00A554C0" w:rsidRDefault="00E13A44" w:rsidP="00A554C0">
            <w:pPr>
              <w:pStyle w:val="1"/>
              <w:spacing w:before="0" w:after="0"/>
              <w:outlineLvl w:val="0"/>
              <w:rPr>
                <w:rFonts w:ascii="Times New Roman" w:hAnsi="Times New Roman" w:cs="Times New Roman"/>
                <w:b w:val="0"/>
              </w:rPr>
            </w:pPr>
          </w:p>
        </w:tc>
      </w:tr>
      <w:tr w:rsidR="00E13A44" w:rsidRPr="00A554C0" w:rsidTr="00A554C0">
        <w:trPr>
          <w:trHeight w:val="549"/>
        </w:trPr>
        <w:tc>
          <w:tcPr>
            <w:tcW w:w="704" w:type="dxa"/>
          </w:tcPr>
          <w:p w:rsidR="00E13A44" w:rsidRPr="00A554C0" w:rsidRDefault="00E13A44" w:rsidP="00A554C0">
            <w:pPr>
              <w:pStyle w:val="1"/>
              <w:spacing w:before="0" w:after="0"/>
              <w:outlineLvl w:val="0"/>
              <w:rPr>
                <w:rFonts w:ascii="Times New Roman" w:hAnsi="Times New Roman" w:cs="Times New Roman"/>
                <w:b w:val="0"/>
              </w:rPr>
            </w:pPr>
            <w:r w:rsidRPr="00A554C0">
              <w:rPr>
                <w:rFonts w:ascii="Times New Roman" w:hAnsi="Times New Roman" w:cs="Times New Roman"/>
                <w:b w:val="0"/>
              </w:rPr>
              <w:t>7.1</w:t>
            </w:r>
          </w:p>
        </w:tc>
        <w:tc>
          <w:tcPr>
            <w:tcW w:w="4115" w:type="dxa"/>
          </w:tcPr>
          <w:p w:rsidR="00E13A44" w:rsidRPr="00A554C0" w:rsidRDefault="00E13A44" w:rsidP="00A554C0">
            <w:pPr>
              <w:pStyle w:val="1"/>
              <w:spacing w:before="0" w:after="0"/>
              <w:jc w:val="both"/>
              <w:outlineLvl w:val="0"/>
              <w:rPr>
                <w:rFonts w:ascii="Times New Roman" w:hAnsi="Times New Roman" w:cs="Times New Roman"/>
                <w:b w:val="0"/>
              </w:rPr>
            </w:pPr>
            <w:r w:rsidRPr="00A554C0">
              <w:rPr>
                <w:rFonts w:ascii="Times New Roman" w:hAnsi="Times New Roman" w:cs="Times New Roman"/>
                <w:b w:val="0"/>
              </w:rPr>
              <w:t>в том числе детей</w:t>
            </w:r>
          </w:p>
        </w:tc>
        <w:tc>
          <w:tcPr>
            <w:tcW w:w="4674" w:type="dxa"/>
          </w:tcPr>
          <w:p w:rsidR="00E13A44" w:rsidRPr="00A554C0" w:rsidRDefault="00E13A44" w:rsidP="00A554C0">
            <w:pPr>
              <w:pStyle w:val="1"/>
              <w:spacing w:before="0" w:after="0"/>
              <w:outlineLvl w:val="0"/>
              <w:rPr>
                <w:rFonts w:ascii="Times New Roman" w:hAnsi="Times New Roman" w:cs="Times New Roman"/>
                <w:b w:val="0"/>
              </w:rPr>
            </w:pPr>
          </w:p>
        </w:tc>
      </w:tr>
      <w:tr w:rsidR="00E13A44" w:rsidRPr="00A554C0" w:rsidTr="00A554C0">
        <w:tc>
          <w:tcPr>
            <w:tcW w:w="704" w:type="dxa"/>
          </w:tcPr>
          <w:p w:rsidR="00E13A44" w:rsidRPr="00A554C0" w:rsidRDefault="00A554C0" w:rsidP="00A554C0">
            <w:pPr>
              <w:pStyle w:val="1"/>
              <w:spacing w:before="0" w:after="0"/>
              <w:outlineLvl w:val="0"/>
              <w:rPr>
                <w:rFonts w:ascii="Times New Roman" w:hAnsi="Times New Roman" w:cs="Times New Roman"/>
                <w:b w:val="0"/>
              </w:rPr>
            </w:pPr>
            <w:r>
              <w:rPr>
                <w:rFonts w:ascii="Times New Roman" w:hAnsi="Times New Roman" w:cs="Times New Roman"/>
                <w:b w:val="0"/>
              </w:rPr>
              <w:t>8</w:t>
            </w:r>
          </w:p>
        </w:tc>
        <w:tc>
          <w:tcPr>
            <w:tcW w:w="4115" w:type="dxa"/>
          </w:tcPr>
          <w:p w:rsidR="00E13A44" w:rsidRPr="00A554C0" w:rsidRDefault="00E13A44" w:rsidP="00A554C0">
            <w:pPr>
              <w:pStyle w:val="1"/>
              <w:spacing w:before="0" w:after="0"/>
              <w:jc w:val="both"/>
              <w:outlineLvl w:val="0"/>
              <w:rPr>
                <w:rFonts w:ascii="Times New Roman" w:hAnsi="Times New Roman" w:cs="Times New Roman"/>
                <w:b w:val="0"/>
              </w:rPr>
            </w:pPr>
            <w:r w:rsidRPr="00A554C0">
              <w:rPr>
                <w:rFonts w:ascii="Times New Roman" w:hAnsi="Times New Roman" w:cs="Times New Roman"/>
                <w:b w:val="0"/>
              </w:rPr>
              <w:t xml:space="preserve">Характеристика проживающих (благополучная семья, многодетная семья, семья, </w:t>
            </w:r>
            <w:r w:rsidRPr="00A554C0">
              <w:rPr>
                <w:rFonts w:ascii="Times New Roman" w:hAnsi="Times New Roman" w:cs="Times New Roman"/>
                <w:b w:val="0"/>
                <w:color w:val="auto"/>
              </w:rPr>
              <w:t>находящихся в социально опасном положении</w:t>
            </w:r>
            <w:r w:rsidRPr="00A554C0">
              <w:rPr>
                <w:rFonts w:ascii="Times New Roman" w:hAnsi="Times New Roman" w:cs="Times New Roman"/>
                <w:b w:val="0"/>
              </w:rPr>
              <w:t xml:space="preserve">, семья, </w:t>
            </w:r>
            <w:r w:rsidRPr="00A554C0">
              <w:rPr>
                <w:rFonts w:ascii="Times New Roman" w:hAnsi="Times New Roman" w:cs="Times New Roman"/>
                <w:b w:val="0"/>
                <w:color w:val="auto"/>
              </w:rPr>
              <w:t>попавшая в иную трудную жизненную ситуацию</w:t>
            </w:r>
            <w:r w:rsidRPr="00A554C0">
              <w:rPr>
                <w:rFonts w:ascii="Times New Roman" w:hAnsi="Times New Roman" w:cs="Times New Roman"/>
                <w:b w:val="0"/>
              </w:rPr>
              <w:t xml:space="preserve">, </w:t>
            </w:r>
            <w:r w:rsidRPr="00A554C0">
              <w:rPr>
                <w:rFonts w:ascii="Times New Roman" w:hAnsi="Times New Roman" w:cs="Times New Roman"/>
                <w:b w:val="0"/>
                <w:color w:val="auto"/>
              </w:rPr>
              <w:t>одинокие граждане пожилого возраста и инвалиды</w:t>
            </w:r>
            <w:r w:rsidRPr="00A554C0">
              <w:rPr>
                <w:rFonts w:ascii="Times New Roman" w:hAnsi="Times New Roman" w:cs="Times New Roman"/>
                <w:b w:val="0"/>
              </w:rPr>
              <w:t>)</w:t>
            </w:r>
          </w:p>
        </w:tc>
        <w:tc>
          <w:tcPr>
            <w:tcW w:w="4674" w:type="dxa"/>
          </w:tcPr>
          <w:p w:rsidR="00E13A44" w:rsidRPr="00A554C0" w:rsidRDefault="00E13A44" w:rsidP="00A554C0">
            <w:pPr>
              <w:pStyle w:val="1"/>
              <w:spacing w:before="0" w:after="0"/>
              <w:outlineLvl w:val="0"/>
              <w:rPr>
                <w:rFonts w:ascii="Times New Roman" w:hAnsi="Times New Roman" w:cs="Times New Roman"/>
                <w:b w:val="0"/>
              </w:rPr>
            </w:pPr>
          </w:p>
        </w:tc>
      </w:tr>
    </w:tbl>
    <w:p w:rsidR="00E13A44" w:rsidRPr="00A554C0" w:rsidRDefault="00E13A44" w:rsidP="00E13A44">
      <w:pPr>
        <w:pStyle w:val="1"/>
        <w:spacing w:before="0" w:after="0"/>
        <w:jc w:val="right"/>
        <w:rPr>
          <w:rFonts w:ascii="Times New Roman" w:hAnsi="Times New Roman" w:cs="Times New Roman"/>
          <w:b w:val="0"/>
        </w:rPr>
      </w:pPr>
    </w:p>
    <w:p w:rsidR="00E13A44" w:rsidRPr="00A554C0" w:rsidRDefault="00E13A44" w:rsidP="00E13A44">
      <w:pPr>
        <w:pStyle w:val="1"/>
        <w:spacing w:before="0" w:after="0"/>
        <w:jc w:val="right"/>
        <w:rPr>
          <w:rFonts w:ascii="Times New Roman" w:hAnsi="Times New Roman" w:cs="Times New Roman"/>
          <w:b w:val="0"/>
        </w:rPr>
      </w:pPr>
    </w:p>
    <w:p w:rsidR="003538D2" w:rsidRDefault="003538D2" w:rsidP="00E13A44">
      <w:pPr>
        <w:pStyle w:val="1"/>
        <w:spacing w:before="0" w:after="0"/>
        <w:rPr>
          <w:rFonts w:ascii="Times New Roman" w:hAnsi="Times New Roman" w:cs="Times New Roman"/>
          <w:b w:val="0"/>
          <w:color w:val="000000" w:themeColor="text1"/>
        </w:rPr>
      </w:pPr>
    </w:p>
    <w:p w:rsidR="003538D2" w:rsidRDefault="003538D2" w:rsidP="00E13A44">
      <w:pPr>
        <w:pStyle w:val="1"/>
        <w:spacing w:before="0" w:after="0"/>
        <w:rPr>
          <w:rFonts w:ascii="Times New Roman" w:hAnsi="Times New Roman" w:cs="Times New Roman"/>
          <w:b w:val="0"/>
          <w:color w:val="000000" w:themeColor="text1"/>
        </w:rPr>
      </w:pPr>
    </w:p>
    <w:p w:rsidR="003538D2" w:rsidRDefault="003538D2" w:rsidP="00E13A44">
      <w:pPr>
        <w:pStyle w:val="1"/>
        <w:spacing w:before="0" w:after="0"/>
        <w:rPr>
          <w:rFonts w:ascii="Times New Roman" w:hAnsi="Times New Roman" w:cs="Times New Roman"/>
          <w:b w:val="0"/>
          <w:color w:val="000000" w:themeColor="text1"/>
        </w:rPr>
      </w:pPr>
    </w:p>
    <w:p w:rsidR="003538D2" w:rsidRDefault="003538D2" w:rsidP="00E13A44">
      <w:pPr>
        <w:pStyle w:val="1"/>
        <w:spacing w:before="0" w:after="0"/>
        <w:rPr>
          <w:rFonts w:ascii="Times New Roman" w:hAnsi="Times New Roman" w:cs="Times New Roman"/>
          <w:b w:val="0"/>
          <w:color w:val="000000" w:themeColor="text1"/>
        </w:rPr>
      </w:pPr>
    </w:p>
    <w:p w:rsidR="003538D2" w:rsidRDefault="003538D2" w:rsidP="00E13A44">
      <w:pPr>
        <w:pStyle w:val="1"/>
        <w:spacing w:before="0" w:after="0"/>
        <w:rPr>
          <w:rFonts w:ascii="Times New Roman" w:hAnsi="Times New Roman" w:cs="Times New Roman"/>
          <w:b w:val="0"/>
          <w:color w:val="000000" w:themeColor="text1"/>
        </w:rPr>
      </w:pPr>
    </w:p>
    <w:p w:rsidR="003538D2" w:rsidRDefault="003538D2" w:rsidP="00E13A44">
      <w:pPr>
        <w:pStyle w:val="1"/>
        <w:spacing w:before="0" w:after="0"/>
        <w:rPr>
          <w:rFonts w:ascii="Times New Roman" w:hAnsi="Times New Roman" w:cs="Times New Roman"/>
          <w:b w:val="0"/>
          <w:color w:val="000000" w:themeColor="text1"/>
        </w:rPr>
      </w:pPr>
    </w:p>
    <w:p w:rsidR="003538D2" w:rsidRDefault="003538D2" w:rsidP="00E13A44">
      <w:pPr>
        <w:pStyle w:val="1"/>
        <w:spacing w:before="0" w:after="0"/>
        <w:rPr>
          <w:rFonts w:ascii="Times New Roman" w:hAnsi="Times New Roman" w:cs="Times New Roman"/>
          <w:b w:val="0"/>
          <w:color w:val="000000" w:themeColor="text1"/>
        </w:rPr>
      </w:pPr>
    </w:p>
    <w:p w:rsidR="003538D2" w:rsidRDefault="003538D2" w:rsidP="00E13A44">
      <w:pPr>
        <w:pStyle w:val="1"/>
        <w:spacing w:before="0" w:after="0"/>
        <w:rPr>
          <w:rFonts w:ascii="Times New Roman" w:hAnsi="Times New Roman" w:cs="Times New Roman"/>
          <w:b w:val="0"/>
          <w:color w:val="000000" w:themeColor="text1"/>
        </w:rPr>
      </w:pPr>
    </w:p>
    <w:p w:rsidR="003538D2" w:rsidRDefault="003538D2" w:rsidP="00E13A44">
      <w:pPr>
        <w:pStyle w:val="1"/>
        <w:spacing w:before="0" w:after="0"/>
        <w:rPr>
          <w:rFonts w:ascii="Times New Roman" w:hAnsi="Times New Roman" w:cs="Times New Roman"/>
          <w:b w:val="0"/>
          <w:color w:val="000000" w:themeColor="text1"/>
        </w:rPr>
      </w:pPr>
    </w:p>
    <w:p w:rsidR="00E13A44" w:rsidRPr="00A554C0" w:rsidRDefault="00E13A44" w:rsidP="00E13A44">
      <w:pPr>
        <w:pStyle w:val="1"/>
        <w:spacing w:before="0" w:after="0"/>
        <w:rPr>
          <w:rFonts w:ascii="Times New Roman" w:hAnsi="Times New Roman" w:cs="Times New Roman"/>
          <w:b w:val="0"/>
          <w:color w:val="000000" w:themeColor="text1"/>
        </w:rPr>
      </w:pPr>
      <w:r w:rsidRPr="00A554C0">
        <w:rPr>
          <w:rFonts w:ascii="Times New Roman" w:hAnsi="Times New Roman" w:cs="Times New Roman"/>
          <w:b w:val="0"/>
          <w:color w:val="000000" w:themeColor="text1"/>
        </w:rPr>
        <w:lastRenderedPageBreak/>
        <w:t xml:space="preserve">Проверочный лист (список контрольных вопросов) </w:t>
      </w:r>
    </w:p>
    <w:p w:rsidR="00E13A44" w:rsidRPr="00A554C0" w:rsidRDefault="00E13A44" w:rsidP="00E13A44">
      <w:pPr>
        <w:pStyle w:val="1"/>
        <w:spacing w:before="0" w:after="0"/>
        <w:rPr>
          <w:rFonts w:ascii="Times New Roman" w:hAnsi="Times New Roman" w:cs="Times New Roman"/>
          <w:b w:val="0"/>
          <w:color w:val="000000" w:themeColor="text1"/>
          <w:vertAlign w:val="superscript"/>
        </w:rPr>
      </w:pPr>
      <w:r w:rsidRPr="00A554C0">
        <w:rPr>
          <w:rFonts w:ascii="Times New Roman" w:hAnsi="Times New Roman" w:cs="Times New Roman"/>
          <w:b w:val="0"/>
          <w:color w:val="000000" w:themeColor="text1"/>
        </w:rPr>
        <w:t>жилого дома (помещения) при проведении профилактики пожаров в жилом секторе</w:t>
      </w:r>
      <w:r w:rsidRPr="00A554C0">
        <w:rPr>
          <w:rFonts w:ascii="Times New Roman" w:hAnsi="Times New Roman" w:cs="Times New Roman"/>
          <w:b w:val="0"/>
          <w:color w:val="000000" w:themeColor="text1"/>
          <w:vertAlign w:val="superscript"/>
        </w:rPr>
        <w:t>1</w:t>
      </w:r>
    </w:p>
    <w:p w:rsidR="00A554C0" w:rsidRPr="00A554C0" w:rsidRDefault="00A554C0" w:rsidP="00A554C0">
      <w:pPr>
        <w:rPr>
          <w:lang w:eastAsia="ru-RU"/>
        </w:rPr>
      </w:pPr>
    </w:p>
    <w:tbl>
      <w:tblPr>
        <w:tblW w:w="9923" w:type="dxa"/>
        <w:tblInd w:w="-289" w:type="dxa"/>
        <w:tblLayout w:type="fixed"/>
        <w:tblLook w:val="0000" w:firstRow="0" w:lastRow="0" w:firstColumn="0" w:lastColumn="0" w:noHBand="0" w:noVBand="0"/>
      </w:tblPr>
      <w:tblGrid>
        <w:gridCol w:w="568"/>
        <w:gridCol w:w="5386"/>
        <w:gridCol w:w="2268"/>
        <w:gridCol w:w="1701"/>
      </w:tblGrid>
      <w:tr w:rsidR="00E13A44" w:rsidRPr="00A554C0" w:rsidTr="00A554C0">
        <w:tc>
          <w:tcPr>
            <w:tcW w:w="568"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5"/>
              <w:jc w:val="center"/>
              <w:rPr>
                <w:rFonts w:ascii="Times New Roman" w:hAnsi="Times New Roman" w:cs="Times New Roman"/>
              </w:rPr>
            </w:pPr>
            <w:r w:rsidRPr="00A554C0">
              <w:rPr>
                <w:rFonts w:ascii="Times New Roman" w:hAnsi="Times New Roman" w:cs="Times New Roman"/>
              </w:rPr>
              <w:t>№</w:t>
            </w:r>
          </w:p>
          <w:p w:rsidR="00E13A44" w:rsidRPr="00A554C0" w:rsidRDefault="00E13A44" w:rsidP="00A554C0">
            <w:pPr>
              <w:pStyle w:val="a5"/>
              <w:jc w:val="center"/>
              <w:rPr>
                <w:rFonts w:ascii="Times New Roman" w:hAnsi="Times New Roman" w:cs="Times New Roman"/>
              </w:rPr>
            </w:pPr>
            <w:r w:rsidRPr="00A554C0">
              <w:rPr>
                <w:rFonts w:ascii="Times New Roman" w:hAnsi="Times New Roman" w:cs="Times New Roman"/>
              </w:rPr>
              <w:t>п/п</w:t>
            </w:r>
          </w:p>
        </w:tc>
        <w:tc>
          <w:tcPr>
            <w:tcW w:w="5386"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5"/>
              <w:jc w:val="center"/>
              <w:rPr>
                <w:rFonts w:ascii="Times New Roman" w:hAnsi="Times New Roman" w:cs="Times New Roman"/>
              </w:rPr>
            </w:pPr>
            <w:r w:rsidRPr="00A554C0">
              <w:rPr>
                <w:rFonts w:ascii="Times New Roman" w:hAnsi="Times New Roman" w:cs="Times New Roman"/>
              </w:rPr>
              <w:t>Наименование противопожарного мероприятия</w:t>
            </w:r>
          </w:p>
        </w:tc>
        <w:tc>
          <w:tcPr>
            <w:tcW w:w="2268"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5"/>
              <w:jc w:val="center"/>
              <w:rPr>
                <w:rFonts w:ascii="Times New Roman" w:hAnsi="Times New Roman" w:cs="Times New Roman"/>
              </w:rPr>
            </w:pPr>
            <w:r w:rsidRPr="00A554C0">
              <w:rPr>
                <w:rFonts w:ascii="Times New Roman" w:hAnsi="Times New Roman" w:cs="Times New Roman"/>
              </w:rPr>
              <w:t>Реквизиты нормативных правовых актов</w:t>
            </w:r>
          </w:p>
        </w:tc>
        <w:tc>
          <w:tcPr>
            <w:tcW w:w="1701"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5"/>
              <w:jc w:val="center"/>
              <w:rPr>
                <w:rFonts w:ascii="Times New Roman" w:hAnsi="Times New Roman" w:cs="Times New Roman"/>
              </w:rPr>
            </w:pPr>
            <w:r w:rsidRPr="00A554C0">
              <w:rPr>
                <w:rFonts w:ascii="Times New Roman" w:hAnsi="Times New Roman" w:cs="Times New Roman"/>
              </w:rPr>
              <w:t>Ответы</w:t>
            </w:r>
          </w:p>
          <w:p w:rsidR="00E13A44" w:rsidRPr="00A554C0" w:rsidRDefault="00E13A44" w:rsidP="00A554C0">
            <w:pPr>
              <w:pStyle w:val="a5"/>
              <w:jc w:val="center"/>
              <w:rPr>
                <w:rFonts w:ascii="Times New Roman" w:hAnsi="Times New Roman" w:cs="Times New Roman"/>
              </w:rPr>
            </w:pPr>
            <w:r w:rsidRPr="00A554C0">
              <w:rPr>
                <w:rFonts w:ascii="Times New Roman" w:hAnsi="Times New Roman" w:cs="Times New Roman"/>
              </w:rPr>
              <w:t>на вопросы </w:t>
            </w:r>
            <w:hyperlink w:anchor="sub_111111">
              <w:r w:rsidRPr="00A554C0">
                <w:rPr>
                  <w:rFonts w:ascii="Times New Roman" w:hAnsi="Times New Roman" w:cs="Times New Roman"/>
                  <w:vertAlign w:val="superscript"/>
                </w:rPr>
                <w:t>2</w:t>
              </w:r>
            </w:hyperlink>
          </w:p>
        </w:tc>
      </w:tr>
      <w:tr w:rsidR="00E13A44" w:rsidRPr="00A554C0" w:rsidTr="00A554C0">
        <w:trPr>
          <w:trHeight w:val="270"/>
        </w:trPr>
        <w:tc>
          <w:tcPr>
            <w:tcW w:w="9923" w:type="dxa"/>
            <w:gridSpan w:val="4"/>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1"/>
              <w:spacing w:before="0" w:after="0"/>
              <w:rPr>
                <w:rFonts w:ascii="Times New Roman" w:hAnsi="Times New Roman" w:cs="Times New Roman"/>
                <w:b w:val="0"/>
              </w:rPr>
            </w:pPr>
            <w:bookmarkStart w:id="1" w:name="sub_37700"/>
            <w:r w:rsidRPr="00A554C0">
              <w:rPr>
                <w:rFonts w:ascii="Times New Roman" w:hAnsi="Times New Roman" w:cs="Times New Roman"/>
                <w:b w:val="0"/>
              </w:rPr>
              <w:t>Электротехническая продукция</w:t>
            </w:r>
            <w:bookmarkEnd w:id="1"/>
          </w:p>
        </w:tc>
      </w:tr>
      <w:tr w:rsidR="00E13A44" w:rsidRPr="00A554C0" w:rsidTr="00A554C0">
        <w:tc>
          <w:tcPr>
            <w:tcW w:w="568" w:type="dxa"/>
            <w:tcBorders>
              <w:top w:val="single" w:sz="4" w:space="0" w:color="000000"/>
              <w:left w:val="single" w:sz="4" w:space="0" w:color="000000"/>
              <w:bottom w:val="single" w:sz="4" w:space="0" w:color="000000"/>
              <w:right w:val="single" w:sz="4" w:space="0" w:color="000000"/>
            </w:tcBorders>
          </w:tcPr>
          <w:p w:rsidR="00E13A44" w:rsidRPr="00A554C0" w:rsidRDefault="00A554C0" w:rsidP="00A554C0">
            <w:pPr>
              <w:pStyle w:val="a7"/>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5386"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7"/>
              <w:jc w:val="center"/>
              <w:rPr>
                <w:rFonts w:ascii="Times New Roman" w:hAnsi="Times New Roman" w:cs="Times New Roman"/>
                <w:color w:val="000000" w:themeColor="text1"/>
              </w:rPr>
            </w:pPr>
            <w:r w:rsidRPr="00A554C0">
              <w:rPr>
                <w:rFonts w:ascii="Times New Roman" w:hAnsi="Times New Roman" w:cs="Times New Roman"/>
                <w:color w:val="000000" w:themeColor="text1"/>
              </w:rPr>
              <w:t>Исключена ли собственником жилого дома эксплуатация электропроводов и кабелей с видимыми нарушениями изоляции?</w:t>
            </w:r>
          </w:p>
        </w:tc>
        <w:tc>
          <w:tcPr>
            <w:tcW w:w="2268" w:type="dxa"/>
            <w:tcBorders>
              <w:top w:val="single" w:sz="4" w:space="0" w:color="000000"/>
              <w:left w:val="single" w:sz="4" w:space="0" w:color="000000"/>
              <w:bottom w:val="single" w:sz="4" w:space="0" w:color="000000"/>
              <w:right w:val="single" w:sz="4" w:space="0" w:color="000000"/>
            </w:tcBorders>
          </w:tcPr>
          <w:p w:rsidR="00E13A44" w:rsidRPr="00A554C0" w:rsidRDefault="009836FA" w:rsidP="00A554C0">
            <w:pPr>
              <w:pStyle w:val="a7"/>
              <w:jc w:val="center"/>
              <w:rPr>
                <w:rFonts w:ascii="Times New Roman" w:hAnsi="Times New Roman" w:cs="Times New Roman"/>
                <w:color w:val="000000" w:themeColor="text1"/>
              </w:rPr>
            </w:pPr>
            <w:hyperlink r:id="rId7">
              <w:r w:rsidR="00E13A44" w:rsidRPr="00A554C0">
                <w:rPr>
                  <w:rFonts w:ascii="Times New Roman" w:hAnsi="Times New Roman" w:cs="Times New Roman"/>
                  <w:color w:val="000000" w:themeColor="text1"/>
                </w:rPr>
                <w:t xml:space="preserve">Подпункт </w:t>
              </w:r>
              <w:r w:rsidR="00A554C0">
                <w:rPr>
                  <w:rFonts w:ascii="Times New Roman" w:hAnsi="Times New Roman" w:cs="Times New Roman"/>
                  <w:color w:val="000000" w:themeColor="text1"/>
                </w:rPr>
                <w:t>«</w:t>
              </w:r>
              <w:r w:rsidR="00E13A44" w:rsidRPr="00A554C0">
                <w:rPr>
                  <w:rFonts w:ascii="Times New Roman" w:hAnsi="Times New Roman" w:cs="Times New Roman"/>
                  <w:color w:val="000000" w:themeColor="text1"/>
                </w:rPr>
                <w:t>а</w:t>
              </w:r>
              <w:r w:rsidR="00A554C0">
                <w:rPr>
                  <w:rFonts w:ascii="Times New Roman" w:hAnsi="Times New Roman" w:cs="Times New Roman"/>
                  <w:color w:val="000000" w:themeColor="text1"/>
                </w:rPr>
                <w:t>»</w:t>
              </w:r>
              <w:r w:rsidR="00E13A44" w:rsidRPr="00A554C0">
                <w:rPr>
                  <w:rFonts w:ascii="Times New Roman" w:hAnsi="Times New Roman" w:cs="Times New Roman"/>
                  <w:color w:val="000000" w:themeColor="text1"/>
                </w:rPr>
                <w:t xml:space="preserve"> пункта </w:t>
              </w:r>
            </w:hyperlink>
            <w:r w:rsidR="00E13A44" w:rsidRPr="00A554C0">
              <w:rPr>
                <w:rStyle w:val="a4"/>
                <w:rFonts w:ascii="Times New Roman" w:hAnsi="Times New Roman" w:cs="Times New Roman"/>
                <w:color w:val="000000" w:themeColor="text1"/>
              </w:rPr>
              <w:t>35</w:t>
            </w:r>
            <w:r w:rsidR="00E13A44" w:rsidRPr="00A554C0">
              <w:rPr>
                <w:rFonts w:ascii="Times New Roman" w:hAnsi="Times New Roman" w:cs="Times New Roman"/>
                <w:color w:val="000000" w:themeColor="text1"/>
              </w:rPr>
              <w:t xml:space="preserve"> ППР</w:t>
            </w:r>
          </w:p>
        </w:tc>
        <w:tc>
          <w:tcPr>
            <w:tcW w:w="1701"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5"/>
              <w:jc w:val="center"/>
              <w:rPr>
                <w:rFonts w:ascii="Times New Roman" w:hAnsi="Times New Roman" w:cs="Times New Roman"/>
              </w:rPr>
            </w:pPr>
          </w:p>
        </w:tc>
      </w:tr>
      <w:tr w:rsidR="00E13A44" w:rsidRPr="00A554C0" w:rsidTr="00A554C0">
        <w:tc>
          <w:tcPr>
            <w:tcW w:w="568" w:type="dxa"/>
            <w:tcBorders>
              <w:top w:val="single" w:sz="4" w:space="0" w:color="000000"/>
              <w:left w:val="single" w:sz="4" w:space="0" w:color="000000"/>
              <w:bottom w:val="single" w:sz="4" w:space="0" w:color="000000"/>
              <w:right w:val="single" w:sz="4" w:space="0" w:color="000000"/>
            </w:tcBorders>
          </w:tcPr>
          <w:p w:rsidR="00E13A44" w:rsidRPr="00A554C0" w:rsidRDefault="00A554C0" w:rsidP="00A554C0">
            <w:pPr>
              <w:pStyle w:val="a7"/>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5386"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7"/>
              <w:jc w:val="center"/>
              <w:rPr>
                <w:rFonts w:ascii="Times New Roman" w:hAnsi="Times New Roman" w:cs="Times New Roman"/>
                <w:color w:val="000000" w:themeColor="text1"/>
              </w:rPr>
            </w:pPr>
            <w:r w:rsidRPr="00A554C0">
              <w:rPr>
                <w:rFonts w:ascii="Times New Roman" w:hAnsi="Times New Roman" w:cs="Times New Roman"/>
                <w:color w:val="000000" w:themeColor="text1"/>
              </w:rPr>
              <w:t>Исключено ли собственником жилого дома использование розеток, рубильников и других электроустановок с повреждениями?</w:t>
            </w:r>
          </w:p>
        </w:tc>
        <w:tc>
          <w:tcPr>
            <w:tcW w:w="2268" w:type="dxa"/>
            <w:tcBorders>
              <w:top w:val="single" w:sz="4" w:space="0" w:color="000000"/>
              <w:left w:val="single" w:sz="4" w:space="0" w:color="000000"/>
              <w:bottom w:val="single" w:sz="4" w:space="0" w:color="000000"/>
              <w:right w:val="single" w:sz="4" w:space="0" w:color="000000"/>
            </w:tcBorders>
          </w:tcPr>
          <w:p w:rsidR="00E13A44" w:rsidRPr="00A554C0" w:rsidRDefault="009836FA" w:rsidP="00A554C0">
            <w:pPr>
              <w:pStyle w:val="a7"/>
              <w:jc w:val="center"/>
              <w:rPr>
                <w:rFonts w:ascii="Times New Roman" w:hAnsi="Times New Roman" w:cs="Times New Roman"/>
                <w:color w:val="000000" w:themeColor="text1"/>
              </w:rPr>
            </w:pPr>
            <w:hyperlink r:id="rId8">
              <w:r w:rsidR="00E13A44" w:rsidRPr="00A554C0">
                <w:rPr>
                  <w:rFonts w:ascii="Times New Roman" w:hAnsi="Times New Roman" w:cs="Times New Roman"/>
                  <w:color w:val="000000" w:themeColor="text1"/>
                </w:rPr>
                <w:t xml:space="preserve">Подпункт </w:t>
              </w:r>
              <w:r w:rsidR="00A554C0">
                <w:rPr>
                  <w:rFonts w:ascii="Times New Roman" w:hAnsi="Times New Roman" w:cs="Times New Roman"/>
                  <w:color w:val="000000" w:themeColor="text1"/>
                </w:rPr>
                <w:t>«</w:t>
              </w:r>
              <w:r w:rsidR="00E13A44" w:rsidRPr="00A554C0">
                <w:rPr>
                  <w:rFonts w:ascii="Times New Roman" w:hAnsi="Times New Roman" w:cs="Times New Roman"/>
                  <w:color w:val="000000" w:themeColor="text1"/>
                </w:rPr>
                <w:t>б</w:t>
              </w:r>
              <w:r w:rsidR="00A554C0">
                <w:rPr>
                  <w:rFonts w:ascii="Times New Roman" w:hAnsi="Times New Roman" w:cs="Times New Roman"/>
                  <w:color w:val="000000" w:themeColor="text1"/>
                </w:rPr>
                <w:t>»</w:t>
              </w:r>
              <w:r w:rsidR="00E13A44" w:rsidRPr="00A554C0">
                <w:rPr>
                  <w:rFonts w:ascii="Times New Roman" w:hAnsi="Times New Roman" w:cs="Times New Roman"/>
                  <w:color w:val="000000" w:themeColor="text1"/>
                </w:rPr>
                <w:t xml:space="preserve"> пункта 35</w:t>
              </w:r>
            </w:hyperlink>
            <w:r w:rsidR="00E13A44" w:rsidRPr="00A554C0">
              <w:rPr>
                <w:rFonts w:ascii="Times New Roman" w:hAnsi="Times New Roman" w:cs="Times New Roman"/>
                <w:color w:val="000000" w:themeColor="text1"/>
              </w:rPr>
              <w:t xml:space="preserve"> ППР</w:t>
            </w:r>
          </w:p>
        </w:tc>
        <w:tc>
          <w:tcPr>
            <w:tcW w:w="1701"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5"/>
              <w:jc w:val="center"/>
              <w:rPr>
                <w:rFonts w:ascii="Times New Roman" w:hAnsi="Times New Roman" w:cs="Times New Roman"/>
              </w:rPr>
            </w:pPr>
          </w:p>
        </w:tc>
      </w:tr>
      <w:tr w:rsidR="00E13A44" w:rsidRPr="00A554C0" w:rsidTr="00A554C0">
        <w:tc>
          <w:tcPr>
            <w:tcW w:w="568" w:type="dxa"/>
            <w:tcBorders>
              <w:top w:val="single" w:sz="4" w:space="0" w:color="000000"/>
              <w:left w:val="single" w:sz="4" w:space="0" w:color="000000"/>
              <w:bottom w:val="single" w:sz="4" w:space="0" w:color="000000"/>
              <w:right w:val="single" w:sz="4" w:space="0" w:color="000000"/>
            </w:tcBorders>
          </w:tcPr>
          <w:p w:rsidR="00E13A44" w:rsidRPr="00A554C0" w:rsidRDefault="00A554C0" w:rsidP="00A554C0">
            <w:pPr>
              <w:pStyle w:val="a7"/>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5386"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7"/>
              <w:jc w:val="center"/>
              <w:rPr>
                <w:rFonts w:ascii="Times New Roman" w:hAnsi="Times New Roman" w:cs="Times New Roman"/>
                <w:color w:val="000000" w:themeColor="text1"/>
              </w:rPr>
            </w:pPr>
            <w:r w:rsidRPr="00A554C0">
              <w:rPr>
                <w:rFonts w:ascii="Times New Roman" w:hAnsi="Times New Roman" w:cs="Times New Roman"/>
                <w:color w:val="000000" w:themeColor="text1"/>
              </w:rPr>
              <w:t>Исключены ли собственником жилого дома эксплуатация светильников со снятыми колпаками (рассеивателями), предусмотренными конструкцией светильника?</w:t>
            </w:r>
          </w:p>
        </w:tc>
        <w:tc>
          <w:tcPr>
            <w:tcW w:w="2268" w:type="dxa"/>
            <w:tcBorders>
              <w:left w:val="single" w:sz="4" w:space="0" w:color="000000"/>
              <w:bottom w:val="single" w:sz="4" w:space="0" w:color="000000"/>
              <w:right w:val="single" w:sz="4" w:space="0" w:color="000000"/>
            </w:tcBorders>
          </w:tcPr>
          <w:p w:rsidR="00E13A44" w:rsidRPr="00A554C0" w:rsidRDefault="009836FA" w:rsidP="00A554C0">
            <w:pPr>
              <w:pStyle w:val="a5"/>
              <w:jc w:val="center"/>
              <w:rPr>
                <w:rFonts w:ascii="Times New Roman" w:hAnsi="Times New Roman" w:cs="Times New Roman"/>
                <w:color w:val="000000" w:themeColor="text1"/>
              </w:rPr>
            </w:pPr>
            <w:hyperlink r:id="rId9">
              <w:r w:rsidR="00E13A44" w:rsidRPr="00A554C0">
                <w:rPr>
                  <w:rFonts w:ascii="Times New Roman" w:hAnsi="Times New Roman" w:cs="Times New Roman"/>
                  <w:color w:val="000000" w:themeColor="text1"/>
                </w:rPr>
                <w:t xml:space="preserve">Подпункт </w:t>
              </w:r>
              <w:r w:rsidR="00A554C0">
                <w:rPr>
                  <w:rFonts w:ascii="Times New Roman" w:hAnsi="Times New Roman" w:cs="Times New Roman"/>
                  <w:color w:val="000000" w:themeColor="text1"/>
                </w:rPr>
                <w:t>«</w:t>
              </w:r>
              <w:r w:rsidR="00E13A44" w:rsidRPr="00A554C0">
                <w:rPr>
                  <w:rFonts w:ascii="Times New Roman" w:hAnsi="Times New Roman" w:cs="Times New Roman"/>
                  <w:color w:val="000000" w:themeColor="text1"/>
                </w:rPr>
                <w:t>в</w:t>
              </w:r>
              <w:r w:rsidR="00A554C0">
                <w:rPr>
                  <w:rFonts w:ascii="Times New Roman" w:hAnsi="Times New Roman" w:cs="Times New Roman"/>
                  <w:color w:val="000000" w:themeColor="text1"/>
                </w:rPr>
                <w:t>»</w:t>
              </w:r>
              <w:r w:rsidR="00E13A44" w:rsidRPr="00A554C0">
                <w:rPr>
                  <w:rFonts w:ascii="Times New Roman" w:hAnsi="Times New Roman" w:cs="Times New Roman"/>
                  <w:color w:val="000000" w:themeColor="text1"/>
                </w:rPr>
                <w:t xml:space="preserve"> пункта 35</w:t>
              </w:r>
            </w:hyperlink>
            <w:r w:rsidR="00E13A44" w:rsidRPr="00A554C0">
              <w:rPr>
                <w:rFonts w:ascii="Times New Roman" w:hAnsi="Times New Roman" w:cs="Times New Roman"/>
                <w:color w:val="000000" w:themeColor="text1"/>
              </w:rPr>
              <w:t xml:space="preserve"> ППР</w:t>
            </w:r>
          </w:p>
        </w:tc>
        <w:tc>
          <w:tcPr>
            <w:tcW w:w="1701"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5"/>
              <w:jc w:val="center"/>
              <w:rPr>
                <w:rFonts w:ascii="Times New Roman" w:hAnsi="Times New Roman" w:cs="Times New Roman"/>
              </w:rPr>
            </w:pPr>
          </w:p>
        </w:tc>
      </w:tr>
      <w:tr w:rsidR="00E13A44" w:rsidRPr="00A554C0" w:rsidTr="00A554C0">
        <w:tc>
          <w:tcPr>
            <w:tcW w:w="568" w:type="dxa"/>
            <w:tcBorders>
              <w:top w:val="single" w:sz="4" w:space="0" w:color="000000"/>
              <w:left w:val="single" w:sz="4" w:space="0" w:color="000000"/>
              <w:bottom w:val="single" w:sz="4" w:space="0" w:color="000000"/>
              <w:right w:val="single" w:sz="4" w:space="0" w:color="000000"/>
            </w:tcBorders>
          </w:tcPr>
          <w:p w:rsidR="00E13A44" w:rsidRPr="00A554C0" w:rsidRDefault="00A554C0" w:rsidP="00A554C0">
            <w:pPr>
              <w:pStyle w:val="a7"/>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386"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7"/>
              <w:jc w:val="center"/>
              <w:rPr>
                <w:rFonts w:ascii="Times New Roman" w:hAnsi="Times New Roman" w:cs="Times New Roman"/>
                <w:color w:val="000000" w:themeColor="text1"/>
              </w:rPr>
            </w:pPr>
            <w:r w:rsidRPr="00A554C0">
              <w:rPr>
                <w:rFonts w:ascii="Times New Roman" w:hAnsi="Times New Roman" w:cs="Times New Roman"/>
                <w:color w:val="000000" w:themeColor="text1"/>
              </w:rPr>
              <w:t>Исключено ли собственником жилого дома использование электрических утюгов, электрических плиток, электрических чайников и других электронагревательных приборов, не имеющих устройств тепловой защиты, а также при отсутствии или неисправности терморегуляторов, предусмотренных их конструкцией?</w:t>
            </w:r>
          </w:p>
        </w:tc>
        <w:tc>
          <w:tcPr>
            <w:tcW w:w="2268" w:type="dxa"/>
            <w:tcBorders>
              <w:top w:val="single" w:sz="4" w:space="0" w:color="000000"/>
              <w:left w:val="single" w:sz="4" w:space="0" w:color="000000"/>
              <w:bottom w:val="single" w:sz="4" w:space="0" w:color="000000"/>
              <w:right w:val="single" w:sz="4" w:space="0" w:color="000000"/>
            </w:tcBorders>
          </w:tcPr>
          <w:p w:rsidR="00E13A44" w:rsidRPr="00A554C0" w:rsidRDefault="009836FA" w:rsidP="00A554C0">
            <w:pPr>
              <w:pStyle w:val="a7"/>
              <w:jc w:val="center"/>
              <w:rPr>
                <w:rFonts w:ascii="Times New Roman" w:hAnsi="Times New Roman" w:cs="Times New Roman"/>
                <w:color w:val="000000" w:themeColor="text1"/>
              </w:rPr>
            </w:pPr>
            <w:hyperlink r:id="rId10">
              <w:r w:rsidR="00E13A44" w:rsidRPr="00A554C0">
                <w:rPr>
                  <w:rFonts w:ascii="Times New Roman" w:hAnsi="Times New Roman" w:cs="Times New Roman"/>
                  <w:color w:val="000000" w:themeColor="text1"/>
                </w:rPr>
                <w:t xml:space="preserve">Подпункт </w:t>
              </w:r>
              <w:r w:rsidR="00A554C0">
                <w:rPr>
                  <w:rFonts w:ascii="Times New Roman" w:hAnsi="Times New Roman" w:cs="Times New Roman"/>
                  <w:color w:val="000000" w:themeColor="text1"/>
                </w:rPr>
                <w:t>«</w:t>
              </w:r>
              <w:r w:rsidR="00E13A44" w:rsidRPr="00A554C0">
                <w:rPr>
                  <w:rFonts w:ascii="Times New Roman" w:hAnsi="Times New Roman" w:cs="Times New Roman"/>
                  <w:color w:val="000000" w:themeColor="text1"/>
                </w:rPr>
                <w:t>г</w:t>
              </w:r>
              <w:r w:rsidR="00A554C0">
                <w:rPr>
                  <w:rFonts w:ascii="Times New Roman" w:hAnsi="Times New Roman" w:cs="Times New Roman"/>
                  <w:color w:val="000000" w:themeColor="text1"/>
                </w:rPr>
                <w:t>»</w:t>
              </w:r>
              <w:r w:rsidR="00E13A44" w:rsidRPr="00A554C0">
                <w:rPr>
                  <w:rFonts w:ascii="Times New Roman" w:hAnsi="Times New Roman" w:cs="Times New Roman"/>
                  <w:color w:val="000000" w:themeColor="text1"/>
                </w:rPr>
                <w:t xml:space="preserve"> пункта 35</w:t>
              </w:r>
            </w:hyperlink>
            <w:r w:rsidR="00E13A44" w:rsidRPr="00A554C0">
              <w:rPr>
                <w:rFonts w:ascii="Times New Roman" w:hAnsi="Times New Roman" w:cs="Times New Roman"/>
                <w:color w:val="000000" w:themeColor="text1"/>
              </w:rPr>
              <w:t xml:space="preserve"> ППР</w:t>
            </w:r>
          </w:p>
        </w:tc>
        <w:tc>
          <w:tcPr>
            <w:tcW w:w="1701"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5"/>
              <w:jc w:val="center"/>
              <w:rPr>
                <w:rFonts w:ascii="Times New Roman" w:hAnsi="Times New Roman" w:cs="Times New Roman"/>
              </w:rPr>
            </w:pPr>
          </w:p>
        </w:tc>
      </w:tr>
      <w:tr w:rsidR="00E13A44" w:rsidRPr="00A554C0" w:rsidTr="00A554C0">
        <w:tc>
          <w:tcPr>
            <w:tcW w:w="568" w:type="dxa"/>
            <w:tcBorders>
              <w:top w:val="single" w:sz="4" w:space="0" w:color="000000"/>
              <w:left w:val="single" w:sz="4" w:space="0" w:color="000000"/>
              <w:bottom w:val="single" w:sz="4" w:space="0" w:color="000000"/>
              <w:right w:val="single" w:sz="4" w:space="0" w:color="000000"/>
            </w:tcBorders>
          </w:tcPr>
          <w:p w:rsidR="00E13A44" w:rsidRPr="00A554C0" w:rsidRDefault="00A554C0" w:rsidP="00A554C0">
            <w:pPr>
              <w:pStyle w:val="a7"/>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5386"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7"/>
              <w:jc w:val="center"/>
              <w:rPr>
                <w:rFonts w:ascii="Times New Roman" w:hAnsi="Times New Roman" w:cs="Times New Roman"/>
                <w:color w:val="000000" w:themeColor="text1"/>
              </w:rPr>
            </w:pPr>
            <w:r w:rsidRPr="00A554C0">
              <w:rPr>
                <w:rFonts w:ascii="Times New Roman" w:hAnsi="Times New Roman" w:cs="Times New Roman"/>
                <w:color w:val="000000" w:themeColor="text1"/>
              </w:rPr>
              <w:t>Исключено ли собственником жилого дома использование нестандартных (самодельных) электрических электронагревательных приборов и удлинителей для питания электроприборов, а также использование некалиброванных плавких вставок или другие самодельных аппаратов защиты от перегрузок и короткого замыкания?</w:t>
            </w:r>
          </w:p>
        </w:tc>
        <w:tc>
          <w:tcPr>
            <w:tcW w:w="2268" w:type="dxa"/>
            <w:tcBorders>
              <w:top w:val="single" w:sz="4" w:space="0" w:color="000000"/>
              <w:left w:val="single" w:sz="4" w:space="0" w:color="000000"/>
              <w:bottom w:val="single" w:sz="4" w:space="0" w:color="000000"/>
              <w:right w:val="single" w:sz="4" w:space="0" w:color="000000"/>
            </w:tcBorders>
          </w:tcPr>
          <w:p w:rsidR="00E13A44" w:rsidRPr="00A554C0" w:rsidRDefault="009836FA" w:rsidP="00A554C0">
            <w:pPr>
              <w:pStyle w:val="a7"/>
              <w:jc w:val="center"/>
              <w:rPr>
                <w:rFonts w:ascii="Times New Roman" w:hAnsi="Times New Roman" w:cs="Times New Roman"/>
                <w:color w:val="000000" w:themeColor="text1"/>
              </w:rPr>
            </w:pPr>
            <w:hyperlink r:id="rId11">
              <w:r w:rsidR="00E13A44" w:rsidRPr="00A554C0">
                <w:rPr>
                  <w:rFonts w:ascii="Times New Roman" w:hAnsi="Times New Roman" w:cs="Times New Roman"/>
                  <w:color w:val="000000" w:themeColor="text1"/>
                </w:rPr>
                <w:t xml:space="preserve">Подпункт </w:t>
              </w:r>
              <w:r w:rsidR="00A554C0">
                <w:rPr>
                  <w:rFonts w:ascii="Times New Roman" w:hAnsi="Times New Roman" w:cs="Times New Roman"/>
                  <w:color w:val="000000" w:themeColor="text1"/>
                </w:rPr>
                <w:t>«</w:t>
              </w:r>
              <w:r w:rsidR="00E13A44" w:rsidRPr="00A554C0">
                <w:rPr>
                  <w:rFonts w:ascii="Times New Roman" w:hAnsi="Times New Roman" w:cs="Times New Roman"/>
                  <w:color w:val="000000" w:themeColor="text1"/>
                </w:rPr>
                <w:t>д</w:t>
              </w:r>
              <w:r w:rsidR="00A554C0">
                <w:rPr>
                  <w:rFonts w:ascii="Times New Roman" w:hAnsi="Times New Roman" w:cs="Times New Roman"/>
                  <w:color w:val="000000" w:themeColor="text1"/>
                </w:rPr>
                <w:t>»</w:t>
              </w:r>
              <w:r w:rsidR="00E13A44" w:rsidRPr="00A554C0">
                <w:rPr>
                  <w:rFonts w:ascii="Times New Roman" w:hAnsi="Times New Roman" w:cs="Times New Roman"/>
                  <w:color w:val="000000" w:themeColor="text1"/>
                </w:rPr>
                <w:t xml:space="preserve"> пункта 35</w:t>
              </w:r>
            </w:hyperlink>
            <w:r w:rsidR="00E13A44" w:rsidRPr="00A554C0">
              <w:rPr>
                <w:rFonts w:ascii="Times New Roman" w:hAnsi="Times New Roman" w:cs="Times New Roman"/>
                <w:color w:val="000000" w:themeColor="text1"/>
              </w:rPr>
              <w:t xml:space="preserve"> ППР</w:t>
            </w:r>
          </w:p>
        </w:tc>
        <w:tc>
          <w:tcPr>
            <w:tcW w:w="1701"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5"/>
              <w:jc w:val="center"/>
              <w:rPr>
                <w:rFonts w:ascii="Times New Roman" w:hAnsi="Times New Roman" w:cs="Times New Roman"/>
                <w:color w:val="5B9BD5" w:themeColor="accent1"/>
              </w:rPr>
            </w:pPr>
          </w:p>
        </w:tc>
      </w:tr>
      <w:tr w:rsidR="00E13A44" w:rsidRPr="00A554C0" w:rsidTr="00A554C0">
        <w:tc>
          <w:tcPr>
            <w:tcW w:w="9923" w:type="dxa"/>
            <w:gridSpan w:val="4"/>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1"/>
              <w:spacing w:before="0" w:after="0"/>
              <w:rPr>
                <w:rFonts w:ascii="Times New Roman" w:hAnsi="Times New Roman" w:cs="Times New Roman"/>
                <w:b w:val="0"/>
                <w:color w:val="000000" w:themeColor="text1"/>
              </w:rPr>
            </w:pPr>
            <w:bookmarkStart w:id="2" w:name="sub_37900"/>
            <w:r w:rsidRPr="00A554C0">
              <w:rPr>
                <w:rFonts w:ascii="Times New Roman" w:hAnsi="Times New Roman" w:cs="Times New Roman"/>
                <w:b w:val="0"/>
                <w:color w:val="000000" w:themeColor="text1"/>
              </w:rPr>
              <w:t xml:space="preserve">Территория </w:t>
            </w:r>
            <w:bookmarkEnd w:id="2"/>
            <w:r w:rsidRPr="00A554C0">
              <w:rPr>
                <w:rFonts w:ascii="Times New Roman" w:hAnsi="Times New Roman" w:cs="Times New Roman"/>
                <w:b w:val="0"/>
                <w:color w:val="000000" w:themeColor="text1"/>
              </w:rPr>
              <w:t>домовладения</w:t>
            </w:r>
          </w:p>
        </w:tc>
      </w:tr>
      <w:tr w:rsidR="00E13A44" w:rsidRPr="00A554C0" w:rsidTr="00A554C0">
        <w:tc>
          <w:tcPr>
            <w:tcW w:w="568"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7"/>
              <w:jc w:val="center"/>
              <w:rPr>
                <w:rFonts w:ascii="Times New Roman" w:hAnsi="Times New Roman" w:cs="Times New Roman"/>
                <w:color w:val="000000" w:themeColor="text1"/>
              </w:rPr>
            </w:pPr>
            <w:r w:rsidRPr="00A554C0">
              <w:rPr>
                <w:rFonts w:ascii="Times New Roman" w:hAnsi="Times New Roman" w:cs="Times New Roman"/>
                <w:color w:val="000000" w:themeColor="text1"/>
              </w:rPr>
              <w:t>6</w:t>
            </w:r>
          </w:p>
        </w:tc>
        <w:tc>
          <w:tcPr>
            <w:tcW w:w="5386"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7"/>
              <w:jc w:val="center"/>
              <w:rPr>
                <w:rFonts w:ascii="Times New Roman" w:hAnsi="Times New Roman" w:cs="Times New Roman"/>
                <w:color w:val="000000" w:themeColor="text1"/>
              </w:rPr>
            </w:pPr>
            <w:r w:rsidRPr="00A554C0">
              <w:rPr>
                <w:rFonts w:ascii="Times New Roman" w:hAnsi="Times New Roman" w:cs="Times New Roman"/>
                <w:color w:val="000000" w:themeColor="text1"/>
              </w:rPr>
              <w:t>Обеспечена ли собственником жилого дома очистка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tc>
        <w:tc>
          <w:tcPr>
            <w:tcW w:w="2268" w:type="dxa"/>
            <w:tcBorders>
              <w:top w:val="single" w:sz="4" w:space="0" w:color="000000"/>
              <w:left w:val="single" w:sz="4" w:space="0" w:color="000000"/>
              <w:bottom w:val="single" w:sz="4" w:space="0" w:color="000000"/>
              <w:right w:val="single" w:sz="4" w:space="0" w:color="000000"/>
            </w:tcBorders>
          </w:tcPr>
          <w:p w:rsidR="00E13A44" w:rsidRPr="00A554C0" w:rsidRDefault="009836FA" w:rsidP="00A554C0">
            <w:pPr>
              <w:pStyle w:val="a7"/>
              <w:jc w:val="center"/>
              <w:rPr>
                <w:rFonts w:ascii="Times New Roman" w:hAnsi="Times New Roman" w:cs="Times New Roman"/>
                <w:color w:val="000000" w:themeColor="text1"/>
              </w:rPr>
            </w:pPr>
            <w:hyperlink r:id="rId12">
              <w:r w:rsidR="00E13A44" w:rsidRPr="00A554C0">
                <w:rPr>
                  <w:rFonts w:ascii="Times New Roman" w:hAnsi="Times New Roman" w:cs="Times New Roman"/>
                  <w:color w:val="000000" w:themeColor="text1"/>
                </w:rPr>
                <w:t xml:space="preserve">Пункт </w:t>
              </w:r>
            </w:hyperlink>
            <w:r w:rsidR="00E13A44" w:rsidRPr="00A554C0">
              <w:rPr>
                <w:rStyle w:val="a4"/>
                <w:rFonts w:ascii="Times New Roman" w:hAnsi="Times New Roman" w:cs="Times New Roman"/>
                <w:color w:val="000000" w:themeColor="text1"/>
              </w:rPr>
              <w:t>65, 67</w:t>
            </w:r>
            <w:r w:rsidR="00E13A44" w:rsidRPr="00A554C0">
              <w:rPr>
                <w:rFonts w:ascii="Times New Roman" w:hAnsi="Times New Roman" w:cs="Times New Roman"/>
                <w:color w:val="000000" w:themeColor="text1"/>
              </w:rPr>
              <w:t xml:space="preserve"> ППР</w:t>
            </w:r>
          </w:p>
        </w:tc>
        <w:tc>
          <w:tcPr>
            <w:tcW w:w="1701"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5"/>
              <w:jc w:val="center"/>
              <w:rPr>
                <w:rFonts w:ascii="Times New Roman" w:hAnsi="Times New Roman" w:cs="Times New Roman"/>
              </w:rPr>
            </w:pPr>
          </w:p>
        </w:tc>
      </w:tr>
      <w:tr w:rsidR="00E13A44" w:rsidRPr="00A554C0" w:rsidTr="00A554C0">
        <w:tc>
          <w:tcPr>
            <w:tcW w:w="9923" w:type="dxa"/>
            <w:gridSpan w:val="4"/>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1"/>
              <w:spacing w:before="0" w:after="0"/>
              <w:rPr>
                <w:rFonts w:ascii="Times New Roman" w:hAnsi="Times New Roman" w:cs="Times New Roman"/>
                <w:b w:val="0"/>
                <w:color w:val="000000" w:themeColor="text1"/>
              </w:rPr>
            </w:pPr>
            <w:bookmarkStart w:id="3" w:name="sub_371000"/>
            <w:r w:rsidRPr="00A554C0">
              <w:rPr>
                <w:rFonts w:ascii="Times New Roman" w:hAnsi="Times New Roman" w:cs="Times New Roman"/>
                <w:b w:val="0"/>
                <w:color w:val="000000" w:themeColor="text1"/>
              </w:rPr>
              <w:t>Система отопления</w:t>
            </w:r>
            <w:bookmarkEnd w:id="3"/>
          </w:p>
        </w:tc>
      </w:tr>
      <w:tr w:rsidR="00E13A44" w:rsidRPr="00A554C0" w:rsidTr="00A554C0">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A554C0" w:rsidP="00A554C0">
            <w:pPr>
              <w:pStyle w:val="a7"/>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E13A44" w:rsidP="00A554C0">
            <w:pPr>
              <w:pStyle w:val="a7"/>
              <w:jc w:val="center"/>
              <w:rPr>
                <w:rFonts w:ascii="Times New Roman" w:hAnsi="Times New Roman" w:cs="Times New Roman"/>
                <w:color w:val="000000" w:themeColor="text1"/>
              </w:rPr>
            </w:pPr>
            <w:r w:rsidRPr="00A554C0">
              <w:rPr>
                <w:rFonts w:ascii="Times New Roman" w:hAnsi="Times New Roman" w:cs="Times New Roman"/>
                <w:color w:val="000000" w:themeColor="text1"/>
              </w:rPr>
              <w:t>Исключена ли собственником жилого дома эксплуатация неисправных печей и других отопительных приборов?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9836FA" w:rsidP="00A554C0">
            <w:pPr>
              <w:pStyle w:val="a7"/>
              <w:jc w:val="center"/>
              <w:rPr>
                <w:rFonts w:ascii="Times New Roman" w:hAnsi="Times New Roman" w:cs="Times New Roman"/>
                <w:color w:val="000000" w:themeColor="text1"/>
              </w:rPr>
            </w:pPr>
            <w:hyperlink r:id="rId13">
              <w:r w:rsidR="00E13A44" w:rsidRPr="00A554C0">
                <w:rPr>
                  <w:rFonts w:ascii="Times New Roman" w:hAnsi="Times New Roman" w:cs="Times New Roman"/>
                  <w:color w:val="000000" w:themeColor="text1"/>
                </w:rPr>
                <w:t xml:space="preserve">Пункт </w:t>
              </w:r>
            </w:hyperlink>
            <w:r w:rsidR="00E13A44" w:rsidRPr="00A554C0">
              <w:rPr>
                <w:rStyle w:val="a4"/>
                <w:rFonts w:ascii="Times New Roman" w:hAnsi="Times New Roman" w:cs="Times New Roman"/>
                <w:color w:val="000000" w:themeColor="text1"/>
              </w:rPr>
              <w:t>77</w:t>
            </w:r>
            <w:r w:rsidR="00E13A44" w:rsidRPr="00A554C0">
              <w:rPr>
                <w:rFonts w:ascii="Times New Roman" w:hAnsi="Times New Roman" w:cs="Times New Roman"/>
                <w:color w:val="000000" w:themeColor="text1"/>
              </w:rPr>
              <w:t xml:space="preserve"> ППР</w:t>
            </w:r>
          </w:p>
        </w:tc>
        <w:tc>
          <w:tcPr>
            <w:tcW w:w="1701"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5"/>
              <w:jc w:val="center"/>
              <w:rPr>
                <w:rFonts w:ascii="Times New Roman" w:hAnsi="Times New Roman" w:cs="Times New Roman"/>
                <w:highlight w:val="yellow"/>
              </w:rPr>
            </w:pPr>
          </w:p>
        </w:tc>
      </w:tr>
      <w:tr w:rsidR="00E13A44" w:rsidRPr="00A554C0" w:rsidTr="00A554C0">
        <w:trPr>
          <w:trHeight w:val="970"/>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A554C0" w:rsidP="00A554C0">
            <w:pPr>
              <w:pStyle w:val="a7"/>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E13A44" w:rsidP="00A554C0">
            <w:pPr>
              <w:pStyle w:val="a7"/>
              <w:jc w:val="center"/>
              <w:rPr>
                <w:rFonts w:ascii="Times New Roman" w:hAnsi="Times New Roman" w:cs="Times New Roman"/>
                <w:color w:val="000000" w:themeColor="text1"/>
              </w:rPr>
            </w:pPr>
            <w:r w:rsidRPr="00A554C0">
              <w:rPr>
                <w:rFonts w:ascii="Times New Roman" w:hAnsi="Times New Roman" w:cs="Times New Roman"/>
                <w:color w:val="000000" w:themeColor="text1"/>
              </w:rPr>
              <w:t>Соответствует ли эксплуатируемая печь противопожарным разделкам (отступкам) от горючих конструкций?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9836FA" w:rsidP="00A554C0">
            <w:pPr>
              <w:pStyle w:val="a7"/>
              <w:jc w:val="center"/>
              <w:rPr>
                <w:rFonts w:ascii="Times New Roman" w:hAnsi="Times New Roman" w:cs="Times New Roman"/>
                <w:color w:val="000000" w:themeColor="text1"/>
              </w:rPr>
            </w:pPr>
            <w:hyperlink r:id="rId14">
              <w:r w:rsidR="00E13A44" w:rsidRPr="00A554C0">
                <w:rPr>
                  <w:rFonts w:ascii="Times New Roman" w:hAnsi="Times New Roman" w:cs="Times New Roman"/>
                  <w:color w:val="000000" w:themeColor="text1"/>
                </w:rPr>
                <w:t xml:space="preserve">Пункт </w:t>
              </w:r>
            </w:hyperlink>
            <w:r w:rsidR="00E13A44" w:rsidRPr="00A554C0">
              <w:rPr>
                <w:rStyle w:val="a4"/>
                <w:rFonts w:ascii="Times New Roman" w:hAnsi="Times New Roman" w:cs="Times New Roman"/>
                <w:color w:val="000000" w:themeColor="text1"/>
              </w:rPr>
              <w:t>77</w:t>
            </w:r>
            <w:r w:rsidR="00E13A44" w:rsidRPr="00A554C0">
              <w:rPr>
                <w:rFonts w:ascii="Times New Roman" w:hAnsi="Times New Roman" w:cs="Times New Roman"/>
                <w:color w:val="000000" w:themeColor="text1"/>
              </w:rPr>
              <w:t xml:space="preserve"> ППР</w:t>
            </w:r>
          </w:p>
        </w:tc>
        <w:tc>
          <w:tcPr>
            <w:tcW w:w="1701"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5"/>
              <w:jc w:val="center"/>
              <w:rPr>
                <w:rFonts w:ascii="Times New Roman" w:hAnsi="Times New Roman" w:cs="Times New Roman"/>
                <w:highlight w:val="yellow"/>
              </w:rPr>
            </w:pPr>
          </w:p>
        </w:tc>
      </w:tr>
      <w:tr w:rsidR="00E13A44" w:rsidRPr="00A554C0" w:rsidTr="00A554C0">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A554C0" w:rsidP="00A554C0">
            <w:pPr>
              <w:pStyle w:val="a7"/>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E13A44" w:rsidP="00A554C0">
            <w:pPr>
              <w:pStyle w:val="a7"/>
              <w:jc w:val="center"/>
              <w:rPr>
                <w:rFonts w:ascii="Times New Roman" w:hAnsi="Times New Roman" w:cs="Times New Roman"/>
                <w:color w:val="000000" w:themeColor="text1"/>
              </w:rPr>
            </w:pPr>
            <w:r w:rsidRPr="00A554C0">
              <w:rPr>
                <w:rFonts w:ascii="Times New Roman" w:hAnsi="Times New Roman" w:cs="Times New Roman"/>
                <w:color w:val="000000" w:themeColor="text1"/>
              </w:rPr>
              <w:t>Обеспечена ли собственником жилого дома эксплуатируемая печь предтопочным листом из негорючего материала размером не менее 0,5 х 0,7 метра?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9836FA" w:rsidP="00A554C0">
            <w:pPr>
              <w:pStyle w:val="a7"/>
              <w:jc w:val="center"/>
              <w:rPr>
                <w:rFonts w:ascii="Times New Roman" w:hAnsi="Times New Roman" w:cs="Times New Roman"/>
                <w:color w:val="000000" w:themeColor="text1"/>
              </w:rPr>
            </w:pPr>
            <w:hyperlink r:id="rId15">
              <w:r w:rsidR="00E13A44" w:rsidRPr="00A554C0">
                <w:rPr>
                  <w:rFonts w:ascii="Times New Roman" w:hAnsi="Times New Roman" w:cs="Times New Roman"/>
                  <w:color w:val="000000" w:themeColor="text1"/>
                </w:rPr>
                <w:t xml:space="preserve">Пункт </w:t>
              </w:r>
            </w:hyperlink>
            <w:r w:rsidR="00E13A44" w:rsidRPr="00A554C0">
              <w:rPr>
                <w:rStyle w:val="a4"/>
                <w:rFonts w:ascii="Times New Roman" w:hAnsi="Times New Roman" w:cs="Times New Roman"/>
                <w:color w:val="000000" w:themeColor="text1"/>
              </w:rPr>
              <w:t>77</w:t>
            </w:r>
            <w:r w:rsidR="00E13A44" w:rsidRPr="00A554C0">
              <w:rPr>
                <w:rFonts w:ascii="Times New Roman" w:hAnsi="Times New Roman" w:cs="Times New Roman"/>
                <w:color w:val="000000" w:themeColor="text1"/>
              </w:rPr>
              <w:t xml:space="preserve"> ППР</w:t>
            </w:r>
          </w:p>
        </w:tc>
        <w:tc>
          <w:tcPr>
            <w:tcW w:w="1701"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5"/>
              <w:jc w:val="center"/>
              <w:rPr>
                <w:rFonts w:ascii="Times New Roman" w:hAnsi="Times New Roman" w:cs="Times New Roman"/>
                <w:highlight w:val="yellow"/>
              </w:rPr>
            </w:pPr>
          </w:p>
        </w:tc>
      </w:tr>
      <w:tr w:rsidR="00E13A44" w:rsidRPr="00A554C0" w:rsidTr="00A554C0">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A554C0" w:rsidP="00A554C0">
            <w:pPr>
              <w:pStyle w:val="a7"/>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10</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E13A44" w:rsidP="00A554C0">
            <w:pPr>
              <w:pStyle w:val="a7"/>
              <w:jc w:val="center"/>
              <w:rPr>
                <w:rFonts w:ascii="Times New Roman" w:hAnsi="Times New Roman" w:cs="Times New Roman"/>
                <w:color w:val="000000" w:themeColor="text1"/>
              </w:rPr>
            </w:pPr>
            <w:r w:rsidRPr="00A554C0">
              <w:rPr>
                <w:rFonts w:ascii="Times New Roman" w:hAnsi="Times New Roman" w:cs="Times New Roman"/>
                <w:color w:val="000000" w:themeColor="text1"/>
              </w:rPr>
              <w:t>Обеспечено ли собственником жилого дома отсутствие у эксплуатируемой печи прогаров и повреждений в разделках (отступках)?</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9836FA" w:rsidP="00A554C0">
            <w:pPr>
              <w:pStyle w:val="a7"/>
              <w:jc w:val="center"/>
              <w:rPr>
                <w:rFonts w:ascii="Times New Roman" w:hAnsi="Times New Roman" w:cs="Times New Roman"/>
                <w:color w:val="000000" w:themeColor="text1"/>
              </w:rPr>
            </w:pPr>
            <w:hyperlink r:id="rId16">
              <w:r w:rsidR="00E13A44" w:rsidRPr="00A554C0">
                <w:rPr>
                  <w:rFonts w:ascii="Times New Roman" w:hAnsi="Times New Roman" w:cs="Times New Roman"/>
                  <w:color w:val="000000" w:themeColor="text1"/>
                </w:rPr>
                <w:t xml:space="preserve">Пункт </w:t>
              </w:r>
            </w:hyperlink>
            <w:r w:rsidR="00E13A44" w:rsidRPr="00A554C0">
              <w:rPr>
                <w:rStyle w:val="a4"/>
                <w:rFonts w:ascii="Times New Roman" w:hAnsi="Times New Roman" w:cs="Times New Roman"/>
                <w:color w:val="000000" w:themeColor="text1"/>
              </w:rPr>
              <w:t>77</w:t>
            </w:r>
            <w:r w:rsidR="00E13A44" w:rsidRPr="00A554C0">
              <w:rPr>
                <w:rFonts w:ascii="Times New Roman" w:hAnsi="Times New Roman" w:cs="Times New Roman"/>
                <w:color w:val="000000" w:themeColor="text1"/>
              </w:rPr>
              <w:t xml:space="preserve"> ППР</w:t>
            </w:r>
          </w:p>
        </w:tc>
        <w:tc>
          <w:tcPr>
            <w:tcW w:w="1701"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5"/>
              <w:jc w:val="center"/>
              <w:rPr>
                <w:rFonts w:ascii="Times New Roman" w:hAnsi="Times New Roman" w:cs="Times New Roman"/>
                <w:highlight w:val="yellow"/>
              </w:rPr>
            </w:pPr>
          </w:p>
        </w:tc>
      </w:tr>
      <w:tr w:rsidR="00E13A44" w:rsidRPr="00A554C0" w:rsidTr="00A554C0">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A554C0" w:rsidP="00A554C0">
            <w:pPr>
              <w:pStyle w:val="a7"/>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E13A44" w:rsidP="00A554C0">
            <w:pPr>
              <w:pStyle w:val="a7"/>
              <w:jc w:val="center"/>
              <w:rPr>
                <w:rFonts w:ascii="Times New Roman" w:hAnsi="Times New Roman" w:cs="Times New Roman"/>
                <w:color w:val="000000" w:themeColor="text1"/>
              </w:rPr>
            </w:pPr>
            <w:r w:rsidRPr="00A554C0">
              <w:rPr>
                <w:rFonts w:ascii="Times New Roman" w:hAnsi="Times New Roman" w:cs="Times New Roman"/>
                <w:color w:val="000000" w:themeColor="text1"/>
              </w:rPr>
              <w:t>Обеспечена ли собственником жилого дома очистка дымохода печи от сажи перед началом отопительного сезона?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9836FA" w:rsidP="00A554C0">
            <w:pPr>
              <w:pStyle w:val="a7"/>
              <w:jc w:val="center"/>
              <w:rPr>
                <w:rFonts w:ascii="Times New Roman" w:hAnsi="Times New Roman" w:cs="Times New Roman"/>
                <w:color w:val="000000" w:themeColor="text1"/>
              </w:rPr>
            </w:pPr>
            <w:hyperlink r:id="rId17">
              <w:r w:rsidR="00E13A44" w:rsidRPr="00A554C0">
                <w:rPr>
                  <w:rFonts w:ascii="Times New Roman" w:hAnsi="Times New Roman" w:cs="Times New Roman"/>
                  <w:color w:val="000000" w:themeColor="text1"/>
                </w:rPr>
                <w:t xml:space="preserve">Пункт </w:t>
              </w:r>
            </w:hyperlink>
            <w:r w:rsidR="00E13A44" w:rsidRPr="00A554C0">
              <w:rPr>
                <w:rStyle w:val="a4"/>
                <w:rFonts w:ascii="Times New Roman" w:hAnsi="Times New Roman" w:cs="Times New Roman"/>
                <w:color w:val="000000" w:themeColor="text1"/>
              </w:rPr>
              <w:t>77</w:t>
            </w:r>
            <w:r w:rsidR="00E13A44" w:rsidRPr="00A554C0">
              <w:rPr>
                <w:rFonts w:ascii="Times New Roman" w:hAnsi="Times New Roman" w:cs="Times New Roman"/>
                <w:color w:val="000000" w:themeColor="text1"/>
              </w:rPr>
              <w:t xml:space="preserve"> ППР</w:t>
            </w:r>
          </w:p>
        </w:tc>
        <w:tc>
          <w:tcPr>
            <w:tcW w:w="1701"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5"/>
              <w:jc w:val="center"/>
              <w:rPr>
                <w:rFonts w:ascii="Times New Roman" w:hAnsi="Times New Roman" w:cs="Times New Roman"/>
                <w:highlight w:val="yellow"/>
              </w:rPr>
            </w:pPr>
          </w:p>
        </w:tc>
      </w:tr>
      <w:tr w:rsidR="00E13A44" w:rsidRPr="00A554C0" w:rsidTr="00A554C0">
        <w:tc>
          <w:tcPr>
            <w:tcW w:w="992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E13A44" w:rsidP="00A554C0">
            <w:pPr>
              <w:pStyle w:val="a5"/>
              <w:jc w:val="center"/>
              <w:rPr>
                <w:rFonts w:ascii="Times New Roman" w:hAnsi="Times New Roman" w:cs="Times New Roman"/>
                <w:highlight w:val="yellow"/>
              </w:rPr>
            </w:pPr>
            <w:r w:rsidRPr="00A554C0">
              <w:rPr>
                <w:rFonts w:ascii="Times New Roman" w:hAnsi="Times New Roman" w:cs="Times New Roman"/>
              </w:rPr>
              <w:t>Газовое оборудование</w:t>
            </w:r>
          </w:p>
        </w:tc>
      </w:tr>
      <w:tr w:rsidR="00E13A44" w:rsidRPr="00A554C0" w:rsidTr="00A554C0">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A554C0" w:rsidP="00A554C0">
            <w:pPr>
              <w:pStyle w:val="a7"/>
              <w:jc w:val="center"/>
              <w:rPr>
                <w:rFonts w:ascii="Times New Roman" w:hAnsi="Times New Roman" w:cs="Times New Roman"/>
              </w:rPr>
            </w:pPr>
            <w:r>
              <w:rPr>
                <w:rFonts w:ascii="Times New Roman" w:hAnsi="Times New Roman" w:cs="Times New Roman"/>
              </w:rPr>
              <w:t>12</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E13A44" w:rsidP="00A554C0">
            <w:pPr>
              <w:pStyle w:val="a7"/>
              <w:jc w:val="center"/>
              <w:rPr>
                <w:rFonts w:ascii="Times New Roman" w:hAnsi="Times New Roman" w:cs="Times New Roman"/>
              </w:rPr>
            </w:pPr>
            <w:r w:rsidRPr="00A554C0">
              <w:rPr>
                <w:rFonts w:ascii="Times New Roman" w:hAnsi="Times New Roman" w:cs="Times New Roman"/>
              </w:rPr>
              <w:t xml:space="preserve">Исключено ли </w:t>
            </w:r>
            <w:r w:rsidRPr="00A554C0">
              <w:rPr>
                <w:rFonts w:ascii="Times New Roman" w:hAnsi="Times New Roman" w:cs="Times New Roman"/>
                <w:color w:val="000000" w:themeColor="text1"/>
              </w:rPr>
              <w:t>собственником жилого дома</w:t>
            </w:r>
            <w:r w:rsidRPr="00A554C0">
              <w:rPr>
                <w:rFonts w:ascii="Times New Roman" w:hAnsi="Times New Roman" w:cs="Times New Roman"/>
              </w:rPr>
              <w:t xml:space="preserve"> использование неисправных газовых приборов?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9836FA" w:rsidP="00A554C0">
            <w:pPr>
              <w:pStyle w:val="a7"/>
              <w:jc w:val="center"/>
              <w:rPr>
                <w:rFonts w:ascii="Times New Roman" w:hAnsi="Times New Roman" w:cs="Times New Roman"/>
                <w:color w:val="000000" w:themeColor="text1"/>
              </w:rPr>
            </w:pPr>
            <w:hyperlink r:id="rId18">
              <w:r w:rsidR="00E13A44" w:rsidRPr="00A554C0">
                <w:rPr>
                  <w:rFonts w:ascii="Times New Roman" w:hAnsi="Times New Roman" w:cs="Times New Roman"/>
                  <w:color w:val="000000" w:themeColor="text1"/>
                </w:rPr>
                <w:t>Пункт 4</w:t>
              </w:r>
            </w:hyperlink>
            <w:r w:rsidR="00E13A44" w:rsidRPr="00A554C0">
              <w:rPr>
                <w:rStyle w:val="a4"/>
                <w:rFonts w:ascii="Times New Roman" w:hAnsi="Times New Roman" w:cs="Times New Roman"/>
                <w:color w:val="000000" w:themeColor="text1"/>
              </w:rPr>
              <w:t>0</w:t>
            </w:r>
            <w:r w:rsidR="00E13A44" w:rsidRPr="00A554C0">
              <w:rPr>
                <w:rFonts w:ascii="Times New Roman" w:hAnsi="Times New Roman" w:cs="Times New Roman"/>
                <w:color w:val="000000" w:themeColor="text1"/>
              </w:rPr>
              <w:t xml:space="preserve"> ППР</w:t>
            </w:r>
          </w:p>
        </w:tc>
        <w:tc>
          <w:tcPr>
            <w:tcW w:w="1701"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5"/>
              <w:jc w:val="center"/>
              <w:rPr>
                <w:rFonts w:ascii="Times New Roman" w:hAnsi="Times New Roman" w:cs="Times New Roman"/>
                <w:highlight w:val="yellow"/>
              </w:rPr>
            </w:pPr>
          </w:p>
        </w:tc>
      </w:tr>
      <w:tr w:rsidR="00E13A44" w:rsidRPr="00A554C0" w:rsidTr="00A554C0">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A554C0" w:rsidP="00A554C0">
            <w:pPr>
              <w:pStyle w:val="a7"/>
              <w:jc w:val="center"/>
              <w:rPr>
                <w:rFonts w:ascii="Times New Roman" w:hAnsi="Times New Roman" w:cs="Times New Roman"/>
              </w:rPr>
            </w:pPr>
            <w:r>
              <w:rPr>
                <w:rFonts w:ascii="Times New Roman" w:hAnsi="Times New Roman" w:cs="Times New Roman"/>
              </w:rPr>
              <w:t>13</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E13A44" w:rsidP="00A554C0">
            <w:pPr>
              <w:pStyle w:val="a7"/>
              <w:jc w:val="center"/>
              <w:rPr>
                <w:rFonts w:ascii="Times New Roman" w:hAnsi="Times New Roman" w:cs="Times New Roman"/>
              </w:rPr>
            </w:pPr>
            <w:r w:rsidRPr="00A554C0">
              <w:rPr>
                <w:rFonts w:ascii="Times New Roman" w:hAnsi="Times New Roman" w:cs="Times New Roman"/>
              </w:rPr>
              <w:t>Исключено ли собственником жилого дома использование газовых баллонов для бытовых газовых приборов (в том числе кухонных плит, водогрейных котлов, газовых колонок), объемом более 5 литров?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3A44" w:rsidRPr="00A554C0" w:rsidRDefault="00E13A44" w:rsidP="00A554C0">
            <w:pPr>
              <w:pStyle w:val="a7"/>
              <w:jc w:val="center"/>
              <w:rPr>
                <w:rStyle w:val="a4"/>
                <w:rFonts w:ascii="Times New Roman" w:hAnsi="Times New Roman" w:cs="Times New Roman"/>
                <w:color w:val="000000" w:themeColor="text1"/>
              </w:rPr>
            </w:pPr>
            <w:r w:rsidRPr="00A554C0">
              <w:rPr>
                <w:rStyle w:val="a4"/>
                <w:rFonts w:ascii="Times New Roman" w:hAnsi="Times New Roman" w:cs="Times New Roman"/>
                <w:color w:val="000000" w:themeColor="text1"/>
              </w:rPr>
              <w:t>Пункт 57 ППР</w:t>
            </w:r>
          </w:p>
        </w:tc>
        <w:tc>
          <w:tcPr>
            <w:tcW w:w="1701" w:type="dxa"/>
            <w:tcBorders>
              <w:top w:val="single" w:sz="4" w:space="0" w:color="000000"/>
              <w:left w:val="single" w:sz="4" w:space="0" w:color="000000"/>
              <w:bottom w:val="single" w:sz="4" w:space="0" w:color="000000"/>
              <w:right w:val="single" w:sz="4" w:space="0" w:color="000000"/>
            </w:tcBorders>
          </w:tcPr>
          <w:p w:rsidR="00E13A44" w:rsidRPr="00A554C0" w:rsidRDefault="00E13A44" w:rsidP="00A554C0">
            <w:pPr>
              <w:pStyle w:val="a5"/>
              <w:jc w:val="center"/>
              <w:rPr>
                <w:rFonts w:ascii="Times New Roman" w:hAnsi="Times New Roman" w:cs="Times New Roman"/>
                <w:highlight w:val="yellow"/>
              </w:rPr>
            </w:pPr>
          </w:p>
        </w:tc>
      </w:tr>
    </w:tbl>
    <w:tbl>
      <w:tblPr>
        <w:tblStyle w:val="a3"/>
        <w:tblW w:w="9923" w:type="dxa"/>
        <w:tblLayout w:type="fixed"/>
        <w:tblLook w:val="04A0" w:firstRow="1" w:lastRow="0" w:firstColumn="1" w:lastColumn="0" w:noHBand="0" w:noVBand="1"/>
      </w:tblPr>
      <w:tblGrid>
        <w:gridCol w:w="4390"/>
        <w:gridCol w:w="283"/>
        <w:gridCol w:w="2161"/>
        <w:gridCol w:w="391"/>
        <w:gridCol w:w="1986"/>
        <w:gridCol w:w="712"/>
      </w:tblGrid>
      <w:tr w:rsidR="00E13A44" w:rsidRPr="00A554C0" w:rsidTr="00A554C0">
        <w:trPr>
          <w:trHeight w:val="194"/>
        </w:trPr>
        <w:tc>
          <w:tcPr>
            <w:tcW w:w="4390" w:type="dxa"/>
            <w:tcBorders>
              <w:top w:val="nil"/>
              <w:left w:val="nil"/>
              <w:right w:val="nil"/>
            </w:tcBorders>
          </w:tcPr>
          <w:p w:rsidR="00E13A44" w:rsidRPr="00A554C0" w:rsidRDefault="00E13A44" w:rsidP="00223716">
            <w:pPr>
              <w:rPr>
                <w:rFonts w:ascii="Times New Roman" w:hAnsi="Times New Roman" w:cs="Times New Roman"/>
                <w:sz w:val="24"/>
                <w:szCs w:val="24"/>
              </w:rPr>
            </w:pPr>
          </w:p>
        </w:tc>
        <w:tc>
          <w:tcPr>
            <w:tcW w:w="283" w:type="dxa"/>
            <w:tcBorders>
              <w:top w:val="nil"/>
              <w:left w:val="nil"/>
              <w:bottom w:val="nil"/>
              <w:right w:val="nil"/>
            </w:tcBorders>
          </w:tcPr>
          <w:p w:rsidR="00E13A44" w:rsidRPr="00A554C0" w:rsidRDefault="00E13A44" w:rsidP="00223716">
            <w:pPr>
              <w:jc w:val="center"/>
              <w:rPr>
                <w:rFonts w:ascii="Times New Roman" w:hAnsi="Times New Roman" w:cs="Times New Roman"/>
                <w:sz w:val="24"/>
                <w:szCs w:val="24"/>
              </w:rPr>
            </w:pPr>
          </w:p>
        </w:tc>
        <w:tc>
          <w:tcPr>
            <w:tcW w:w="2161" w:type="dxa"/>
            <w:tcBorders>
              <w:top w:val="nil"/>
              <w:left w:val="nil"/>
              <w:right w:val="nil"/>
            </w:tcBorders>
          </w:tcPr>
          <w:p w:rsidR="00E13A44" w:rsidRPr="00A554C0" w:rsidRDefault="00E13A44" w:rsidP="00223716">
            <w:pPr>
              <w:rPr>
                <w:rFonts w:ascii="Times New Roman" w:hAnsi="Times New Roman" w:cs="Times New Roman"/>
                <w:sz w:val="24"/>
                <w:szCs w:val="24"/>
              </w:rPr>
            </w:pPr>
          </w:p>
        </w:tc>
        <w:tc>
          <w:tcPr>
            <w:tcW w:w="391" w:type="dxa"/>
            <w:tcBorders>
              <w:top w:val="nil"/>
              <w:left w:val="nil"/>
              <w:bottom w:val="nil"/>
              <w:right w:val="nil"/>
            </w:tcBorders>
          </w:tcPr>
          <w:p w:rsidR="00E13A44" w:rsidRPr="00A554C0" w:rsidRDefault="00E13A44" w:rsidP="00223716">
            <w:pPr>
              <w:pStyle w:val="a6"/>
              <w:jc w:val="center"/>
              <w:rPr>
                <w:rFonts w:ascii="Times New Roman" w:hAnsi="Times New Roman" w:cs="Times New Roman"/>
              </w:rPr>
            </w:pPr>
          </w:p>
        </w:tc>
        <w:tc>
          <w:tcPr>
            <w:tcW w:w="1986" w:type="dxa"/>
            <w:tcBorders>
              <w:top w:val="nil"/>
              <w:left w:val="nil"/>
              <w:right w:val="nil"/>
            </w:tcBorders>
          </w:tcPr>
          <w:p w:rsidR="00E13A44" w:rsidRPr="00A554C0" w:rsidRDefault="00E13A44" w:rsidP="00223716">
            <w:pPr>
              <w:jc w:val="center"/>
              <w:rPr>
                <w:rFonts w:ascii="Times New Roman" w:hAnsi="Times New Roman" w:cs="Times New Roman"/>
                <w:sz w:val="24"/>
                <w:szCs w:val="24"/>
              </w:rPr>
            </w:pPr>
          </w:p>
        </w:tc>
        <w:tc>
          <w:tcPr>
            <w:tcW w:w="712" w:type="dxa"/>
            <w:tcBorders>
              <w:top w:val="nil"/>
              <w:left w:val="nil"/>
              <w:right w:val="nil"/>
            </w:tcBorders>
          </w:tcPr>
          <w:p w:rsidR="00E13A44" w:rsidRPr="00A554C0" w:rsidRDefault="00E13A44" w:rsidP="00223716">
            <w:pPr>
              <w:jc w:val="right"/>
              <w:rPr>
                <w:rFonts w:ascii="Times New Roman" w:hAnsi="Times New Roman" w:cs="Times New Roman"/>
                <w:sz w:val="24"/>
                <w:szCs w:val="24"/>
              </w:rPr>
            </w:pPr>
          </w:p>
        </w:tc>
      </w:tr>
      <w:tr w:rsidR="00E13A44" w:rsidRPr="00A554C0" w:rsidTr="00A554C0">
        <w:trPr>
          <w:trHeight w:val="274"/>
        </w:trPr>
        <w:tc>
          <w:tcPr>
            <w:tcW w:w="4390" w:type="dxa"/>
            <w:tcBorders>
              <w:left w:val="nil"/>
              <w:bottom w:val="nil"/>
              <w:right w:val="nil"/>
            </w:tcBorders>
          </w:tcPr>
          <w:p w:rsidR="00E13A44" w:rsidRPr="00A554C0" w:rsidRDefault="00E13A44" w:rsidP="00223716">
            <w:pPr>
              <w:jc w:val="center"/>
              <w:rPr>
                <w:rFonts w:ascii="Times New Roman" w:hAnsi="Times New Roman" w:cs="Times New Roman"/>
                <w:sz w:val="24"/>
                <w:szCs w:val="24"/>
              </w:rPr>
            </w:pPr>
            <w:r w:rsidRPr="00A554C0">
              <w:rPr>
                <w:rFonts w:ascii="Times New Roman" w:hAnsi="Times New Roman" w:cs="Times New Roman"/>
                <w:sz w:val="24"/>
                <w:szCs w:val="24"/>
              </w:rPr>
              <w:t>(Ф.И.О. собственника жилого дома)</w:t>
            </w:r>
          </w:p>
        </w:tc>
        <w:tc>
          <w:tcPr>
            <w:tcW w:w="283" w:type="dxa"/>
            <w:tcBorders>
              <w:top w:val="nil"/>
              <w:left w:val="nil"/>
              <w:bottom w:val="nil"/>
              <w:right w:val="nil"/>
            </w:tcBorders>
          </w:tcPr>
          <w:p w:rsidR="00E13A44" w:rsidRPr="00A554C0" w:rsidRDefault="00E13A44" w:rsidP="00223716">
            <w:pPr>
              <w:jc w:val="center"/>
              <w:rPr>
                <w:rFonts w:ascii="Times New Roman" w:hAnsi="Times New Roman" w:cs="Times New Roman"/>
                <w:sz w:val="24"/>
                <w:szCs w:val="24"/>
              </w:rPr>
            </w:pPr>
          </w:p>
        </w:tc>
        <w:tc>
          <w:tcPr>
            <w:tcW w:w="2161" w:type="dxa"/>
            <w:tcBorders>
              <w:left w:val="nil"/>
              <w:bottom w:val="nil"/>
              <w:right w:val="nil"/>
            </w:tcBorders>
          </w:tcPr>
          <w:p w:rsidR="00E13A44" w:rsidRPr="00A554C0" w:rsidRDefault="00E13A44" w:rsidP="00223716">
            <w:pPr>
              <w:jc w:val="center"/>
              <w:rPr>
                <w:rFonts w:ascii="Times New Roman" w:hAnsi="Times New Roman" w:cs="Times New Roman"/>
                <w:sz w:val="24"/>
                <w:szCs w:val="24"/>
              </w:rPr>
            </w:pPr>
            <w:r w:rsidRPr="00A554C0">
              <w:rPr>
                <w:rFonts w:ascii="Times New Roman" w:hAnsi="Times New Roman" w:cs="Times New Roman"/>
                <w:sz w:val="24"/>
                <w:szCs w:val="24"/>
              </w:rPr>
              <w:t>(подпись)</w:t>
            </w:r>
          </w:p>
        </w:tc>
        <w:tc>
          <w:tcPr>
            <w:tcW w:w="391" w:type="dxa"/>
            <w:tcBorders>
              <w:top w:val="nil"/>
              <w:left w:val="nil"/>
              <w:bottom w:val="nil"/>
              <w:right w:val="nil"/>
            </w:tcBorders>
          </w:tcPr>
          <w:p w:rsidR="00E13A44" w:rsidRPr="00A554C0" w:rsidRDefault="00E13A44" w:rsidP="00223716">
            <w:pPr>
              <w:jc w:val="center"/>
              <w:rPr>
                <w:rFonts w:ascii="Times New Roman" w:hAnsi="Times New Roman" w:cs="Times New Roman"/>
                <w:sz w:val="24"/>
                <w:szCs w:val="24"/>
              </w:rPr>
            </w:pPr>
          </w:p>
        </w:tc>
        <w:tc>
          <w:tcPr>
            <w:tcW w:w="2698" w:type="dxa"/>
            <w:gridSpan w:val="2"/>
            <w:tcBorders>
              <w:left w:val="nil"/>
              <w:bottom w:val="nil"/>
              <w:right w:val="nil"/>
            </w:tcBorders>
            <w:vAlign w:val="center"/>
          </w:tcPr>
          <w:p w:rsidR="00E13A44" w:rsidRPr="00A554C0" w:rsidRDefault="00E13A44" w:rsidP="00A554C0">
            <w:pPr>
              <w:jc w:val="center"/>
              <w:rPr>
                <w:rFonts w:ascii="Times New Roman" w:hAnsi="Times New Roman" w:cs="Times New Roman"/>
                <w:sz w:val="24"/>
                <w:szCs w:val="24"/>
              </w:rPr>
            </w:pPr>
            <w:r w:rsidRPr="00A554C0">
              <w:rPr>
                <w:rFonts w:ascii="Times New Roman" w:hAnsi="Times New Roman" w:cs="Times New Roman"/>
                <w:sz w:val="24"/>
                <w:szCs w:val="24"/>
              </w:rPr>
              <w:t>(дата)</w:t>
            </w:r>
          </w:p>
        </w:tc>
      </w:tr>
      <w:tr w:rsidR="00E13A44" w:rsidRPr="00A554C0" w:rsidTr="00A554C0">
        <w:trPr>
          <w:trHeight w:val="63"/>
        </w:trPr>
        <w:tc>
          <w:tcPr>
            <w:tcW w:w="4390" w:type="dxa"/>
            <w:tcBorders>
              <w:top w:val="nil"/>
              <w:left w:val="nil"/>
              <w:right w:val="nil"/>
            </w:tcBorders>
          </w:tcPr>
          <w:p w:rsidR="00E13A44" w:rsidRPr="00A554C0" w:rsidRDefault="00E13A44" w:rsidP="00223716">
            <w:pPr>
              <w:rPr>
                <w:rFonts w:ascii="Times New Roman" w:hAnsi="Times New Roman" w:cs="Times New Roman"/>
                <w:sz w:val="24"/>
                <w:szCs w:val="24"/>
              </w:rPr>
            </w:pPr>
          </w:p>
        </w:tc>
        <w:tc>
          <w:tcPr>
            <w:tcW w:w="283" w:type="dxa"/>
            <w:tcBorders>
              <w:top w:val="nil"/>
              <w:left w:val="nil"/>
              <w:bottom w:val="nil"/>
              <w:right w:val="nil"/>
            </w:tcBorders>
          </w:tcPr>
          <w:p w:rsidR="00E13A44" w:rsidRPr="00A554C0" w:rsidRDefault="00E13A44" w:rsidP="00223716">
            <w:pPr>
              <w:jc w:val="center"/>
              <w:rPr>
                <w:rFonts w:ascii="Times New Roman" w:hAnsi="Times New Roman" w:cs="Times New Roman"/>
                <w:sz w:val="24"/>
                <w:szCs w:val="24"/>
              </w:rPr>
            </w:pPr>
          </w:p>
        </w:tc>
        <w:tc>
          <w:tcPr>
            <w:tcW w:w="2161" w:type="dxa"/>
            <w:tcBorders>
              <w:top w:val="nil"/>
              <w:left w:val="nil"/>
              <w:right w:val="nil"/>
            </w:tcBorders>
          </w:tcPr>
          <w:p w:rsidR="00E13A44" w:rsidRPr="00A554C0" w:rsidRDefault="00E13A44" w:rsidP="00223716">
            <w:pPr>
              <w:jc w:val="center"/>
              <w:rPr>
                <w:rFonts w:ascii="Times New Roman" w:hAnsi="Times New Roman" w:cs="Times New Roman"/>
                <w:sz w:val="24"/>
                <w:szCs w:val="24"/>
              </w:rPr>
            </w:pPr>
          </w:p>
        </w:tc>
        <w:tc>
          <w:tcPr>
            <w:tcW w:w="391" w:type="dxa"/>
            <w:tcBorders>
              <w:top w:val="nil"/>
              <w:left w:val="nil"/>
              <w:bottom w:val="nil"/>
              <w:right w:val="nil"/>
            </w:tcBorders>
          </w:tcPr>
          <w:p w:rsidR="00E13A44" w:rsidRPr="00A554C0" w:rsidRDefault="00E13A44" w:rsidP="00223716">
            <w:pPr>
              <w:jc w:val="center"/>
              <w:rPr>
                <w:rFonts w:ascii="Times New Roman" w:hAnsi="Times New Roman" w:cs="Times New Roman"/>
                <w:sz w:val="24"/>
                <w:szCs w:val="24"/>
              </w:rPr>
            </w:pPr>
          </w:p>
        </w:tc>
        <w:tc>
          <w:tcPr>
            <w:tcW w:w="1986" w:type="dxa"/>
            <w:tcBorders>
              <w:top w:val="nil"/>
              <w:left w:val="nil"/>
              <w:right w:val="nil"/>
            </w:tcBorders>
          </w:tcPr>
          <w:p w:rsidR="00E13A44" w:rsidRPr="00A554C0" w:rsidRDefault="00E13A44" w:rsidP="00223716">
            <w:pPr>
              <w:jc w:val="center"/>
              <w:rPr>
                <w:rFonts w:ascii="Times New Roman" w:hAnsi="Times New Roman" w:cs="Times New Roman"/>
                <w:sz w:val="24"/>
                <w:szCs w:val="24"/>
              </w:rPr>
            </w:pPr>
          </w:p>
        </w:tc>
        <w:tc>
          <w:tcPr>
            <w:tcW w:w="712" w:type="dxa"/>
            <w:tcBorders>
              <w:top w:val="nil"/>
              <w:left w:val="nil"/>
              <w:right w:val="nil"/>
            </w:tcBorders>
          </w:tcPr>
          <w:p w:rsidR="00E13A44" w:rsidRPr="00A554C0" w:rsidRDefault="00E13A44" w:rsidP="00223716">
            <w:pPr>
              <w:rPr>
                <w:rFonts w:ascii="Times New Roman" w:hAnsi="Times New Roman" w:cs="Times New Roman"/>
                <w:sz w:val="24"/>
                <w:szCs w:val="24"/>
              </w:rPr>
            </w:pPr>
          </w:p>
        </w:tc>
      </w:tr>
      <w:tr w:rsidR="00E13A44" w:rsidRPr="00761EBE" w:rsidTr="00A554C0">
        <w:tc>
          <w:tcPr>
            <w:tcW w:w="4390" w:type="dxa"/>
            <w:tcBorders>
              <w:left w:val="nil"/>
              <w:bottom w:val="nil"/>
              <w:right w:val="nil"/>
            </w:tcBorders>
          </w:tcPr>
          <w:p w:rsidR="00E13A44" w:rsidRPr="00761EBE" w:rsidRDefault="00E13A44" w:rsidP="00223716">
            <w:pPr>
              <w:jc w:val="center"/>
              <w:rPr>
                <w:sz w:val="20"/>
                <w:szCs w:val="20"/>
              </w:rPr>
            </w:pPr>
            <w:r w:rsidRPr="00761EBE">
              <w:rPr>
                <w:rFonts w:ascii="Times New Roman" w:hAnsi="Times New Roman" w:cs="Times New Roman"/>
                <w:sz w:val="20"/>
                <w:szCs w:val="20"/>
              </w:rPr>
              <w:t>(Ф.И.О., должность лица, проводившего профобследование)</w:t>
            </w:r>
          </w:p>
        </w:tc>
        <w:tc>
          <w:tcPr>
            <w:tcW w:w="283" w:type="dxa"/>
            <w:tcBorders>
              <w:top w:val="nil"/>
              <w:left w:val="nil"/>
              <w:bottom w:val="nil"/>
              <w:right w:val="nil"/>
            </w:tcBorders>
          </w:tcPr>
          <w:p w:rsidR="00E13A44" w:rsidRPr="00761EBE" w:rsidRDefault="00E13A44" w:rsidP="00223716">
            <w:pPr>
              <w:jc w:val="center"/>
              <w:rPr>
                <w:sz w:val="20"/>
                <w:szCs w:val="20"/>
              </w:rPr>
            </w:pPr>
          </w:p>
        </w:tc>
        <w:tc>
          <w:tcPr>
            <w:tcW w:w="2161" w:type="dxa"/>
            <w:tcBorders>
              <w:left w:val="nil"/>
              <w:bottom w:val="nil"/>
              <w:right w:val="nil"/>
            </w:tcBorders>
          </w:tcPr>
          <w:p w:rsidR="00E13A44" w:rsidRPr="00761EBE" w:rsidRDefault="00E13A44" w:rsidP="00223716">
            <w:pPr>
              <w:jc w:val="center"/>
              <w:rPr>
                <w:sz w:val="20"/>
                <w:szCs w:val="20"/>
              </w:rPr>
            </w:pPr>
            <w:r w:rsidRPr="00761EBE">
              <w:rPr>
                <w:rFonts w:ascii="Times New Roman" w:hAnsi="Times New Roman" w:cs="Times New Roman"/>
                <w:sz w:val="20"/>
                <w:szCs w:val="20"/>
              </w:rPr>
              <w:t>(подпись)</w:t>
            </w:r>
          </w:p>
        </w:tc>
        <w:tc>
          <w:tcPr>
            <w:tcW w:w="391" w:type="dxa"/>
            <w:tcBorders>
              <w:top w:val="nil"/>
              <w:left w:val="nil"/>
              <w:bottom w:val="nil"/>
              <w:right w:val="nil"/>
            </w:tcBorders>
          </w:tcPr>
          <w:p w:rsidR="00E13A44" w:rsidRPr="00761EBE" w:rsidRDefault="00E13A44" w:rsidP="00223716">
            <w:pPr>
              <w:jc w:val="center"/>
              <w:rPr>
                <w:sz w:val="20"/>
                <w:szCs w:val="20"/>
              </w:rPr>
            </w:pPr>
          </w:p>
        </w:tc>
        <w:tc>
          <w:tcPr>
            <w:tcW w:w="2698" w:type="dxa"/>
            <w:gridSpan w:val="2"/>
            <w:tcBorders>
              <w:left w:val="nil"/>
              <w:bottom w:val="nil"/>
              <w:right w:val="nil"/>
            </w:tcBorders>
          </w:tcPr>
          <w:p w:rsidR="00E13A44" w:rsidRPr="00761EBE" w:rsidRDefault="00E13A44" w:rsidP="00223716">
            <w:pPr>
              <w:jc w:val="center"/>
              <w:rPr>
                <w:sz w:val="20"/>
                <w:szCs w:val="20"/>
              </w:rPr>
            </w:pPr>
            <w:r w:rsidRPr="00761EBE">
              <w:rPr>
                <w:rFonts w:ascii="Times New Roman" w:hAnsi="Times New Roman" w:cs="Times New Roman"/>
                <w:sz w:val="20"/>
                <w:szCs w:val="20"/>
              </w:rPr>
              <w:t>(дата)</w:t>
            </w:r>
          </w:p>
        </w:tc>
      </w:tr>
    </w:tbl>
    <w:p w:rsidR="00E13A44" w:rsidRPr="00A554C0" w:rsidRDefault="00E13A44" w:rsidP="00A554C0">
      <w:pPr>
        <w:jc w:val="both"/>
        <w:rPr>
          <w:rFonts w:ascii="Times New Roman" w:hAnsi="Times New Roman" w:cs="Times New Roman"/>
          <w:sz w:val="18"/>
          <w:szCs w:val="18"/>
        </w:rPr>
      </w:pPr>
      <w:r w:rsidRPr="00A554C0">
        <w:rPr>
          <w:rFonts w:ascii="Times New Roman" w:hAnsi="Times New Roman" w:cs="Times New Roman"/>
          <w:sz w:val="18"/>
          <w:szCs w:val="18"/>
        </w:rPr>
        <w:t xml:space="preserve">1Данный проверочный лист заполняется по информации собственника, на добровольной основе, для оценки состояния пожарной безопасности жилого дома в целях предотвращения угрозы жизни и здоровью граждан.  </w:t>
      </w:r>
    </w:p>
    <w:p w:rsidR="00E13A44" w:rsidRPr="00A554C0" w:rsidRDefault="00E13A44" w:rsidP="00A554C0">
      <w:pPr>
        <w:pStyle w:val="11"/>
        <w:ind w:firstLine="0"/>
        <w:rPr>
          <w:rFonts w:ascii="Times New Roman" w:hAnsi="Times New Roman" w:cs="Times New Roman"/>
          <w:sz w:val="18"/>
          <w:szCs w:val="18"/>
        </w:rPr>
      </w:pPr>
      <w:r w:rsidRPr="00A554C0">
        <w:rPr>
          <w:rFonts w:ascii="Times New Roman" w:hAnsi="Times New Roman" w:cs="Times New Roman"/>
          <w:sz w:val="18"/>
          <w:szCs w:val="18"/>
          <w:vertAlign w:val="superscript"/>
        </w:rPr>
        <w:t xml:space="preserve">2 </w:t>
      </w:r>
      <w:r w:rsidRPr="00A554C0">
        <w:rPr>
          <w:rFonts w:ascii="Times New Roman" w:hAnsi="Times New Roman" w:cs="Times New Roman"/>
          <w:sz w:val="18"/>
          <w:szCs w:val="18"/>
        </w:rPr>
        <w:t xml:space="preserve">Указывается: </w:t>
      </w:r>
      <w:r w:rsidR="00A554C0" w:rsidRPr="00A554C0">
        <w:rPr>
          <w:rFonts w:ascii="Times New Roman" w:hAnsi="Times New Roman" w:cs="Times New Roman"/>
          <w:sz w:val="18"/>
          <w:szCs w:val="18"/>
        </w:rPr>
        <w:t>«</w:t>
      </w:r>
      <w:r w:rsidRPr="00A554C0">
        <w:rPr>
          <w:rFonts w:ascii="Times New Roman" w:hAnsi="Times New Roman" w:cs="Times New Roman"/>
          <w:sz w:val="18"/>
          <w:szCs w:val="18"/>
        </w:rPr>
        <w:t>да</w:t>
      </w:r>
      <w:r w:rsidR="00A554C0" w:rsidRPr="00A554C0">
        <w:rPr>
          <w:rFonts w:ascii="Times New Roman" w:hAnsi="Times New Roman" w:cs="Times New Roman"/>
          <w:sz w:val="18"/>
          <w:szCs w:val="18"/>
        </w:rPr>
        <w:t>»</w:t>
      </w:r>
      <w:r w:rsidRPr="00A554C0">
        <w:rPr>
          <w:rFonts w:ascii="Times New Roman" w:hAnsi="Times New Roman" w:cs="Times New Roman"/>
          <w:sz w:val="18"/>
          <w:szCs w:val="18"/>
        </w:rPr>
        <w:t xml:space="preserve">, </w:t>
      </w:r>
      <w:r w:rsidR="00A554C0" w:rsidRPr="00A554C0">
        <w:rPr>
          <w:rFonts w:ascii="Times New Roman" w:hAnsi="Times New Roman" w:cs="Times New Roman"/>
          <w:sz w:val="18"/>
          <w:szCs w:val="18"/>
        </w:rPr>
        <w:t>«</w:t>
      </w:r>
      <w:r w:rsidRPr="00A554C0">
        <w:rPr>
          <w:rFonts w:ascii="Times New Roman" w:hAnsi="Times New Roman" w:cs="Times New Roman"/>
          <w:sz w:val="18"/>
          <w:szCs w:val="18"/>
        </w:rPr>
        <w:t>нет</w:t>
      </w:r>
      <w:r w:rsidR="00A554C0" w:rsidRPr="00A554C0">
        <w:rPr>
          <w:rFonts w:ascii="Times New Roman" w:hAnsi="Times New Roman" w:cs="Times New Roman"/>
          <w:sz w:val="18"/>
          <w:szCs w:val="18"/>
        </w:rPr>
        <w:t>»</w:t>
      </w:r>
      <w:r w:rsidRPr="00A554C0">
        <w:rPr>
          <w:rFonts w:ascii="Times New Roman" w:hAnsi="Times New Roman" w:cs="Times New Roman"/>
          <w:sz w:val="18"/>
          <w:szCs w:val="18"/>
        </w:rPr>
        <w:t xml:space="preserve"> либо </w:t>
      </w:r>
      <w:r w:rsidR="00A554C0" w:rsidRPr="00A554C0">
        <w:rPr>
          <w:rFonts w:ascii="Times New Roman" w:hAnsi="Times New Roman" w:cs="Times New Roman"/>
          <w:sz w:val="18"/>
          <w:szCs w:val="18"/>
        </w:rPr>
        <w:t>«</w:t>
      </w:r>
      <w:r w:rsidRPr="00A554C0">
        <w:rPr>
          <w:rFonts w:ascii="Times New Roman" w:hAnsi="Times New Roman" w:cs="Times New Roman"/>
          <w:sz w:val="18"/>
          <w:szCs w:val="18"/>
        </w:rPr>
        <w:t>н/р</w:t>
      </w:r>
      <w:r w:rsidR="00A554C0" w:rsidRPr="00A554C0">
        <w:rPr>
          <w:rFonts w:ascii="Times New Roman" w:hAnsi="Times New Roman" w:cs="Times New Roman"/>
          <w:sz w:val="18"/>
          <w:szCs w:val="18"/>
        </w:rPr>
        <w:t>»</w:t>
      </w:r>
      <w:r w:rsidRPr="00A554C0">
        <w:rPr>
          <w:rFonts w:ascii="Times New Roman" w:hAnsi="Times New Roman" w:cs="Times New Roman"/>
          <w:sz w:val="18"/>
          <w:szCs w:val="18"/>
        </w:rPr>
        <w:t xml:space="preserve"> - в случае, если требование к жилому дому не распространяется.</w:t>
      </w:r>
    </w:p>
    <w:p w:rsidR="00A554C0" w:rsidRDefault="00A554C0" w:rsidP="00E13A44">
      <w:pPr>
        <w:pStyle w:val="1"/>
        <w:spacing w:before="0" w:after="0"/>
        <w:jc w:val="right"/>
        <w:rPr>
          <w:b w:val="0"/>
          <w:sz w:val="20"/>
          <w:szCs w:val="20"/>
        </w:rPr>
      </w:pPr>
    </w:p>
    <w:p w:rsidR="00A554C0" w:rsidRDefault="00A554C0" w:rsidP="00E13A44">
      <w:pPr>
        <w:pStyle w:val="1"/>
        <w:spacing w:before="0" w:after="0"/>
        <w:jc w:val="right"/>
        <w:rPr>
          <w:b w:val="0"/>
          <w:sz w:val="20"/>
          <w:szCs w:val="20"/>
        </w:rPr>
      </w:pPr>
    </w:p>
    <w:p w:rsidR="00A554C0" w:rsidRDefault="00A554C0" w:rsidP="00E13A44">
      <w:pPr>
        <w:pStyle w:val="1"/>
        <w:spacing w:before="0" w:after="0"/>
        <w:jc w:val="right"/>
        <w:rPr>
          <w:b w:val="0"/>
          <w:sz w:val="20"/>
          <w:szCs w:val="20"/>
        </w:rPr>
      </w:pPr>
    </w:p>
    <w:p w:rsidR="00A554C0" w:rsidRDefault="00A554C0" w:rsidP="00E13A44">
      <w:pPr>
        <w:pStyle w:val="1"/>
        <w:spacing w:before="0" w:after="0"/>
        <w:jc w:val="right"/>
        <w:rPr>
          <w:b w:val="0"/>
          <w:sz w:val="20"/>
          <w:szCs w:val="20"/>
        </w:rPr>
      </w:pPr>
    </w:p>
    <w:p w:rsidR="003538D2" w:rsidRDefault="003538D2" w:rsidP="003538D2">
      <w:pPr>
        <w:rPr>
          <w:lang w:eastAsia="ru-RU"/>
        </w:rPr>
      </w:pPr>
    </w:p>
    <w:p w:rsidR="003538D2" w:rsidRDefault="003538D2" w:rsidP="003538D2">
      <w:pPr>
        <w:rPr>
          <w:lang w:eastAsia="ru-RU"/>
        </w:rPr>
      </w:pPr>
    </w:p>
    <w:p w:rsidR="003538D2" w:rsidRDefault="003538D2" w:rsidP="003538D2">
      <w:pPr>
        <w:rPr>
          <w:lang w:eastAsia="ru-RU"/>
        </w:rPr>
      </w:pPr>
    </w:p>
    <w:p w:rsidR="003538D2" w:rsidRDefault="003538D2" w:rsidP="003538D2">
      <w:pPr>
        <w:rPr>
          <w:lang w:eastAsia="ru-RU"/>
        </w:rPr>
      </w:pPr>
    </w:p>
    <w:p w:rsidR="003538D2" w:rsidRDefault="003538D2" w:rsidP="003538D2">
      <w:pPr>
        <w:rPr>
          <w:lang w:eastAsia="ru-RU"/>
        </w:rPr>
      </w:pPr>
    </w:p>
    <w:p w:rsidR="003538D2" w:rsidRDefault="003538D2" w:rsidP="003538D2">
      <w:pPr>
        <w:rPr>
          <w:lang w:eastAsia="ru-RU"/>
        </w:rPr>
      </w:pPr>
    </w:p>
    <w:p w:rsidR="003538D2" w:rsidRDefault="003538D2" w:rsidP="003538D2">
      <w:pPr>
        <w:rPr>
          <w:lang w:eastAsia="ru-RU"/>
        </w:rPr>
      </w:pPr>
    </w:p>
    <w:p w:rsidR="003538D2" w:rsidRDefault="003538D2" w:rsidP="003538D2">
      <w:pPr>
        <w:rPr>
          <w:lang w:eastAsia="ru-RU"/>
        </w:rPr>
      </w:pPr>
    </w:p>
    <w:p w:rsidR="003538D2" w:rsidRDefault="003538D2" w:rsidP="003538D2">
      <w:pPr>
        <w:rPr>
          <w:lang w:eastAsia="ru-RU"/>
        </w:rPr>
      </w:pPr>
    </w:p>
    <w:p w:rsidR="003538D2" w:rsidRDefault="003538D2" w:rsidP="003538D2">
      <w:pPr>
        <w:rPr>
          <w:lang w:eastAsia="ru-RU"/>
        </w:rPr>
      </w:pPr>
    </w:p>
    <w:p w:rsidR="003538D2" w:rsidRDefault="003538D2" w:rsidP="003538D2">
      <w:pPr>
        <w:rPr>
          <w:lang w:eastAsia="ru-RU"/>
        </w:rPr>
      </w:pPr>
    </w:p>
    <w:p w:rsidR="003538D2" w:rsidRPr="003538D2" w:rsidRDefault="003538D2" w:rsidP="003538D2">
      <w:pPr>
        <w:rPr>
          <w:lang w:eastAsia="ru-RU"/>
        </w:rPr>
      </w:pPr>
    </w:p>
    <w:p w:rsidR="00A554C0" w:rsidRDefault="00A554C0" w:rsidP="00E13A44">
      <w:pPr>
        <w:pStyle w:val="1"/>
        <w:spacing w:before="0" w:after="0"/>
        <w:jc w:val="right"/>
        <w:rPr>
          <w:b w:val="0"/>
          <w:sz w:val="20"/>
          <w:szCs w:val="20"/>
        </w:rPr>
      </w:pPr>
    </w:p>
    <w:p w:rsidR="00A554C0" w:rsidRDefault="00A554C0" w:rsidP="00E13A44">
      <w:pPr>
        <w:pStyle w:val="1"/>
        <w:spacing w:before="0" w:after="0"/>
        <w:jc w:val="right"/>
        <w:rPr>
          <w:b w:val="0"/>
          <w:sz w:val="20"/>
          <w:szCs w:val="20"/>
        </w:rPr>
      </w:pPr>
    </w:p>
    <w:p w:rsidR="00E13A44" w:rsidRPr="00A554C0" w:rsidRDefault="00E13A44" w:rsidP="00E13A44">
      <w:pPr>
        <w:widowControl w:val="0"/>
        <w:spacing w:after="0" w:line="240" w:lineRule="auto"/>
        <w:jc w:val="center"/>
        <w:rPr>
          <w:rFonts w:ascii="Times New Roman" w:eastAsia="Symbol" w:hAnsi="Times New Roman" w:cs="Times New Roman"/>
          <w:kern w:val="2"/>
          <w:sz w:val="28"/>
          <w:szCs w:val="28"/>
          <w:lang w:eastAsia="zh-CN" w:bidi="hi-IN"/>
        </w:rPr>
      </w:pPr>
      <w:r w:rsidRPr="00A554C0">
        <w:rPr>
          <w:rFonts w:ascii="Times New Roman" w:eastAsia="Symbol" w:hAnsi="Times New Roman" w:cs="Times New Roman"/>
          <w:bCs/>
          <w:kern w:val="2"/>
          <w:sz w:val="28"/>
          <w:szCs w:val="28"/>
          <w:lang w:eastAsia="zh-CN" w:bidi="hi-IN"/>
        </w:rPr>
        <w:t>Порядок действий при пожаре</w:t>
      </w:r>
    </w:p>
    <w:p w:rsidR="00E13A44" w:rsidRPr="00A554C0" w:rsidRDefault="00E13A44" w:rsidP="00E13A44">
      <w:pPr>
        <w:widowControl w:val="0"/>
        <w:spacing w:after="0" w:line="240" w:lineRule="auto"/>
        <w:ind w:firstLine="720"/>
        <w:jc w:val="both"/>
        <w:rPr>
          <w:rFonts w:ascii="Times New Roman" w:eastAsia="Symbol" w:hAnsi="Times New Roman" w:cs="Times New Roman"/>
          <w:kern w:val="2"/>
          <w:sz w:val="28"/>
          <w:szCs w:val="28"/>
          <w:lang w:eastAsia="zh-CN" w:bidi="hi-IN"/>
        </w:rPr>
      </w:pPr>
    </w:p>
    <w:p w:rsidR="00E13A44" w:rsidRPr="00A554C0" w:rsidRDefault="00E13A44" w:rsidP="003538D2">
      <w:pPr>
        <w:widowControl w:val="0"/>
        <w:spacing w:after="0" w:line="240" w:lineRule="auto"/>
        <w:ind w:firstLine="720"/>
        <w:jc w:val="both"/>
        <w:rPr>
          <w:rFonts w:ascii="Times New Roman" w:eastAsia="Symbol" w:hAnsi="Times New Roman" w:cs="Times New Roman"/>
          <w:kern w:val="2"/>
          <w:sz w:val="28"/>
          <w:szCs w:val="28"/>
          <w:lang w:eastAsia="zh-CN" w:bidi="hi-IN"/>
        </w:rPr>
      </w:pPr>
      <w:r w:rsidRPr="00A554C0">
        <w:rPr>
          <w:rFonts w:ascii="Times New Roman" w:eastAsia="Symbol" w:hAnsi="Times New Roman" w:cs="Times New Roman"/>
          <w:kern w:val="2"/>
          <w:sz w:val="28"/>
          <w:szCs w:val="28"/>
          <w:lang w:eastAsia="zh-CN" w:bidi="hi-IN"/>
        </w:rPr>
        <w:t>При обнаружении пожара или признаков горения (задымление, запах гари, повышение температуры воздуха и др.) необходимо:</w:t>
      </w:r>
    </w:p>
    <w:p w:rsidR="00E13A44" w:rsidRPr="00A554C0" w:rsidRDefault="003538D2" w:rsidP="003538D2">
      <w:pPr>
        <w:widowControl w:val="0"/>
        <w:tabs>
          <w:tab w:val="left" w:pos="851"/>
          <w:tab w:val="left" w:pos="993"/>
        </w:tabs>
        <w:spacing w:after="0" w:line="240" w:lineRule="auto"/>
        <w:ind w:firstLine="720"/>
        <w:jc w:val="both"/>
        <w:rPr>
          <w:rFonts w:ascii="Times New Roman" w:eastAsia="Symbol" w:hAnsi="Times New Roman" w:cs="Times New Roman"/>
          <w:kern w:val="2"/>
          <w:sz w:val="28"/>
          <w:szCs w:val="28"/>
          <w:lang w:eastAsia="zh-CN" w:bidi="hi-IN"/>
        </w:rPr>
      </w:pPr>
      <w:r>
        <w:rPr>
          <w:rFonts w:ascii="Times New Roman" w:eastAsia="Symbol" w:hAnsi="Times New Roman" w:cs="Times New Roman"/>
          <w:kern w:val="2"/>
          <w:sz w:val="28"/>
          <w:szCs w:val="28"/>
          <w:lang w:eastAsia="zh-CN" w:bidi="hi-IN"/>
        </w:rPr>
        <w:t>- н</w:t>
      </w:r>
      <w:r w:rsidR="00E13A44" w:rsidRPr="00A554C0">
        <w:rPr>
          <w:rFonts w:ascii="Times New Roman" w:eastAsia="Symbol" w:hAnsi="Times New Roman" w:cs="Times New Roman"/>
          <w:kern w:val="2"/>
          <w:sz w:val="28"/>
          <w:szCs w:val="28"/>
          <w:lang w:eastAsia="zh-CN" w:bidi="hi-IN"/>
        </w:rPr>
        <w:t>емедленно сообщить об этом по телефону в пожарную охрану (при этом необходимо назвать адрес объекта защиты, место возникновения пожара, а также сообщить свою фамилию)</w:t>
      </w:r>
      <w:r>
        <w:rPr>
          <w:rFonts w:ascii="Times New Roman" w:eastAsia="Symbol" w:hAnsi="Times New Roman" w:cs="Times New Roman"/>
          <w:kern w:val="2"/>
          <w:sz w:val="28"/>
          <w:szCs w:val="28"/>
          <w:lang w:eastAsia="zh-CN" w:bidi="hi-IN"/>
        </w:rPr>
        <w:t>;</w:t>
      </w:r>
    </w:p>
    <w:p w:rsidR="00E13A44" w:rsidRPr="00A554C0" w:rsidRDefault="003538D2" w:rsidP="003538D2">
      <w:pPr>
        <w:widowControl w:val="0"/>
        <w:tabs>
          <w:tab w:val="left" w:pos="851"/>
          <w:tab w:val="left" w:pos="993"/>
        </w:tabs>
        <w:spacing w:after="0" w:line="240" w:lineRule="auto"/>
        <w:ind w:firstLine="720"/>
        <w:jc w:val="both"/>
        <w:rPr>
          <w:rFonts w:ascii="Times New Roman" w:eastAsia="Symbol" w:hAnsi="Times New Roman" w:cs="Times New Roman"/>
          <w:kern w:val="2"/>
          <w:sz w:val="28"/>
          <w:szCs w:val="28"/>
          <w:lang w:eastAsia="zh-CN" w:bidi="hi-IN"/>
        </w:rPr>
      </w:pPr>
      <w:r>
        <w:rPr>
          <w:rFonts w:ascii="Times New Roman" w:eastAsia="Symbol" w:hAnsi="Times New Roman" w:cs="Times New Roman"/>
          <w:kern w:val="2"/>
          <w:sz w:val="28"/>
          <w:szCs w:val="28"/>
          <w:lang w:eastAsia="zh-CN" w:bidi="hi-IN"/>
        </w:rPr>
        <w:t>- п</w:t>
      </w:r>
      <w:r w:rsidR="00E13A44" w:rsidRPr="00A554C0">
        <w:rPr>
          <w:rFonts w:ascii="Times New Roman" w:eastAsia="Symbol" w:hAnsi="Times New Roman" w:cs="Times New Roman"/>
          <w:kern w:val="2"/>
          <w:sz w:val="28"/>
          <w:szCs w:val="28"/>
          <w:lang w:eastAsia="zh-CN" w:bidi="hi-IN"/>
        </w:rPr>
        <w:t>роизвести эвакуацию маломобильных, недееспособных граждан, детей и пожилых людей</w:t>
      </w:r>
      <w:r>
        <w:rPr>
          <w:rFonts w:ascii="Times New Roman" w:eastAsia="Symbol" w:hAnsi="Times New Roman" w:cs="Times New Roman"/>
          <w:kern w:val="2"/>
          <w:sz w:val="28"/>
          <w:szCs w:val="28"/>
          <w:lang w:eastAsia="zh-CN" w:bidi="hi-IN"/>
        </w:rPr>
        <w:t>;</w:t>
      </w:r>
    </w:p>
    <w:p w:rsidR="00E13A44" w:rsidRPr="00A554C0" w:rsidRDefault="003538D2" w:rsidP="003538D2">
      <w:pPr>
        <w:widowControl w:val="0"/>
        <w:tabs>
          <w:tab w:val="left" w:pos="851"/>
          <w:tab w:val="left" w:pos="993"/>
        </w:tabs>
        <w:spacing w:after="0" w:line="240" w:lineRule="auto"/>
        <w:ind w:firstLine="720"/>
        <w:jc w:val="both"/>
        <w:rPr>
          <w:rFonts w:ascii="Times New Roman" w:eastAsia="Symbol" w:hAnsi="Times New Roman" w:cs="Times New Roman"/>
          <w:kern w:val="2"/>
          <w:sz w:val="28"/>
          <w:szCs w:val="28"/>
          <w:lang w:eastAsia="zh-CN" w:bidi="hi-IN"/>
        </w:rPr>
      </w:pPr>
      <w:r>
        <w:rPr>
          <w:rFonts w:ascii="Times New Roman" w:eastAsia="Symbol" w:hAnsi="Times New Roman" w:cs="Times New Roman"/>
          <w:kern w:val="2"/>
          <w:sz w:val="28"/>
          <w:szCs w:val="28"/>
          <w:lang w:eastAsia="zh-CN" w:bidi="hi-IN"/>
        </w:rPr>
        <w:t>- е</w:t>
      </w:r>
      <w:r w:rsidR="00E13A44" w:rsidRPr="00A554C0">
        <w:rPr>
          <w:rFonts w:ascii="Times New Roman" w:eastAsia="Symbol" w:hAnsi="Times New Roman" w:cs="Times New Roman"/>
          <w:kern w:val="2"/>
          <w:sz w:val="28"/>
          <w:szCs w:val="28"/>
          <w:lang w:eastAsia="zh-CN" w:bidi="hi-IN"/>
        </w:rPr>
        <w:t>сли площадь возгорания небольшая попытайтесь самостоятельно локализовать возгорание, используя подручные средства</w:t>
      </w:r>
      <w:r>
        <w:rPr>
          <w:rFonts w:ascii="Times New Roman" w:eastAsia="Symbol" w:hAnsi="Times New Roman" w:cs="Times New Roman"/>
          <w:kern w:val="2"/>
          <w:sz w:val="28"/>
          <w:szCs w:val="28"/>
          <w:lang w:eastAsia="zh-CN" w:bidi="hi-IN"/>
        </w:rPr>
        <w:t>;</w:t>
      </w:r>
    </w:p>
    <w:p w:rsidR="00E13A44" w:rsidRPr="00A554C0" w:rsidRDefault="003538D2" w:rsidP="003538D2">
      <w:pPr>
        <w:widowControl w:val="0"/>
        <w:tabs>
          <w:tab w:val="left" w:pos="851"/>
          <w:tab w:val="left" w:pos="993"/>
        </w:tabs>
        <w:spacing w:after="0" w:line="240" w:lineRule="auto"/>
        <w:ind w:firstLine="720"/>
        <w:jc w:val="both"/>
        <w:rPr>
          <w:rFonts w:ascii="Times New Roman" w:eastAsia="Symbol" w:hAnsi="Times New Roman" w:cs="Times New Roman"/>
          <w:kern w:val="2"/>
          <w:sz w:val="28"/>
          <w:szCs w:val="28"/>
          <w:lang w:eastAsia="zh-CN" w:bidi="hi-IN"/>
        </w:rPr>
      </w:pPr>
      <w:r>
        <w:rPr>
          <w:rFonts w:ascii="Times New Roman" w:eastAsia="Symbol" w:hAnsi="Times New Roman" w:cs="Times New Roman"/>
          <w:kern w:val="2"/>
          <w:sz w:val="28"/>
          <w:szCs w:val="28"/>
          <w:lang w:eastAsia="zh-CN" w:bidi="hi-IN"/>
        </w:rPr>
        <w:t>- в</w:t>
      </w:r>
      <w:r w:rsidR="00E13A44" w:rsidRPr="00A554C0">
        <w:rPr>
          <w:rFonts w:ascii="Times New Roman" w:eastAsia="Symbol" w:hAnsi="Times New Roman" w:cs="Times New Roman"/>
          <w:kern w:val="2"/>
          <w:sz w:val="28"/>
          <w:szCs w:val="28"/>
          <w:lang w:eastAsia="zh-CN" w:bidi="hi-IN"/>
        </w:rPr>
        <w:t xml:space="preserve"> том случае если вам не удалось предотвратить распространение пожара, и ваша жизнь находится в опасности, как можно скорее покинуть помещение предварительно плотно закрыв двери и окна, а также взять необходимые документы.</w:t>
      </w:r>
    </w:p>
    <w:p w:rsidR="00E13A44" w:rsidRPr="00A554C0" w:rsidRDefault="00E13A44" w:rsidP="00E13A44">
      <w:pPr>
        <w:widowControl w:val="0"/>
        <w:spacing w:after="0" w:line="240" w:lineRule="auto"/>
        <w:ind w:firstLine="720"/>
        <w:jc w:val="both"/>
        <w:rPr>
          <w:rFonts w:ascii="Times New Roman" w:eastAsia="Symbol" w:hAnsi="Times New Roman" w:cs="Times New Roman"/>
          <w:kern w:val="2"/>
          <w:sz w:val="28"/>
          <w:szCs w:val="28"/>
          <w:lang w:eastAsia="zh-CN" w:bidi="hi-IN"/>
        </w:rPr>
      </w:pPr>
    </w:p>
    <w:p w:rsidR="00E13A44" w:rsidRPr="00A554C0" w:rsidRDefault="00E13A44" w:rsidP="00A554C0">
      <w:pPr>
        <w:spacing w:after="0" w:line="240" w:lineRule="auto"/>
        <w:jc w:val="center"/>
        <w:rPr>
          <w:rFonts w:ascii="Times New Roman" w:eastAsia="Times New Roman" w:hAnsi="Times New Roman" w:cs="Times New Roman"/>
          <w:kern w:val="2"/>
          <w:sz w:val="28"/>
          <w:szCs w:val="28"/>
          <w:lang w:eastAsia="zh-CN" w:bidi="hi-IN"/>
        </w:rPr>
      </w:pPr>
      <w:r w:rsidRPr="00A554C0">
        <w:rPr>
          <w:rFonts w:ascii="Times New Roman" w:eastAsia="Times New Roman" w:hAnsi="Times New Roman" w:cs="Times New Roman"/>
          <w:kern w:val="2"/>
          <w:sz w:val="28"/>
          <w:szCs w:val="28"/>
          <w:lang w:eastAsia="zh-CN" w:bidi="hi-IN"/>
        </w:rPr>
        <w:t>Меры безопасности при использовании</w:t>
      </w:r>
    </w:p>
    <w:p w:rsidR="00E13A44" w:rsidRPr="00A554C0" w:rsidRDefault="00E13A44" w:rsidP="00A554C0">
      <w:pPr>
        <w:spacing w:after="0" w:line="240" w:lineRule="auto"/>
        <w:jc w:val="center"/>
        <w:rPr>
          <w:rFonts w:ascii="Times New Roman" w:eastAsia="Times New Roman" w:hAnsi="Times New Roman" w:cs="Times New Roman"/>
          <w:kern w:val="2"/>
          <w:sz w:val="28"/>
          <w:szCs w:val="28"/>
          <w:lang w:eastAsia="zh-CN" w:bidi="hi-IN"/>
        </w:rPr>
      </w:pPr>
      <w:r w:rsidRPr="00A554C0">
        <w:rPr>
          <w:rFonts w:ascii="Times New Roman" w:eastAsia="Times New Roman" w:hAnsi="Times New Roman" w:cs="Times New Roman"/>
          <w:kern w:val="2"/>
          <w:sz w:val="28"/>
          <w:szCs w:val="28"/>
          <w:lang w:eastAsia="zh-CN" w:bidi="hi-IN"/>
        </w:rPr>
        <w:t>электропроводки и электронагревательных приборов:</w:t>
      </w:r>
    </w:p>
    <w:p w:rsidR="00E13A44" w:rsidRPr="00A554C0" w:rsidRDefault="00E13A44" w:rsidP="00E13A44">
      <w:pPr>
        <w:spacing w:after="0" w:line="240" w:lineRule="auto"/>
        <w:ind w:firstLine="709"/>
        <w:jc w:val="center"/>
        <w:rPr>
          <w:rFonts w:ascii="Times New Roman" w:eastAsia="Times New Roman" w:hAnsi="Times New Roman" w:cs="Times New Roman"/>
          <w:kern w:val="2"/>
          <w:sz w:val="28"/>
          <w:szCs w:val="28"/>
          <w:lang w:eastAsia="zh-CN" w:bidi="hi-IN"/>
        </w:rPr>
      </w:pPr>
    </w:p>
    <w:p w:rsidR="00E13A44" w:rsidRPr="00A554C0" w:rsidRDefault="00E13A44" w:rsidP="00E13A44">
      <w:pPr>
        <w:spacing w:after="0" w:line="240" w:lineRule="auto"/>
        <w:ind w:firstLine="709"/>
        <w:jc w:val="both"/>
        <w:rPr>
          <w:rFonts w:ascii="Times New Roman" w:eastAsia="Times New Roman" w:hAnsi="Times New Roman" w:cs="Times New Roman"/>
          <w:kern w:val="2"/>
          <w:sz w:val="28"/>
          <w:szCs w:val="28"/>
          <w:lang w:eastAsia="zh-CN" w:bidi="hi-IN"/>
        </w:rPr>
      </w:pPr>
      <w:r w:rsidRPr="00A554C0">
        <w:rPr>
          <w:rFonts w:ascii="Times New Roman" w:eastAsia="Times New Roman" w:hAnsi="Times New Roman" w:cs="Times New Roman"/>
          <w:kern w:val="2"/>
          <w:sz w:val="28"/>
          <w:szCs w:val="28"/>
          <w:lang w:eastAsia="zh-CN" w:bidi="hi-IN"/>
        </w:rPr>
        <w:t>Запрещается:</w:t>
      </w:r>
    </w:p>
    <w:p w:rsidR="00E13A44" w:rsidRPr="00A554C0" w:rsidRDefault="00A554C0" w:rsidP="00A554C0">
      <w:pPr>
        <w:spacing w:after="0" w:line="240" w:lineRule="auto"/>
        <w:ind w:firstLine="709"/>
        <w:jc w:val="both"/>
        <w:rPr>
          <w:rFonts w:ascii="Times New Roman" w:eastAsia="Times New Roman" w:hAnsi="Times New Roman" w:cs="Times New Roman"/>
          <w:kern w:val="2"/>
          <w:sz w:val="28"/>
          <w:szCs w:val="28"/>
          <w:lang w:eastAsia="zh-CN" w:bidi="hi-IN"/>
        </w:rPr>
      </w:pPr>
      <w:r>
        <w:rPr>
          <w:rFonts w:ascii="Times New Roman" w:eastAsia="Times New Roman" w:hAnsi="Times New Roman" w:cs="Times New Roman"/>
          <w:kern w:val="2"/>
          <w:sz w:val="28"/>
          <w:szCs w:val="28"/>
          <w:lang w:eastAsia="zh-CN" w:bidi="hi-IN"/>
        </w:rPr>
        <w:t xml:space="preserve">- </w:t>
      </w:r>
      <w:r w:rsidR="00E13A44" w:rsidRPr="00A554C0">
        <w:rPr>
          <w:rFonts w:ascii="Times New Roman" w:eastAsia="Times New Roman" w:hAnsi="Times New Roman" w:cs="Times New Roman"/>
          <w:kern w:val="2"/>
          <w:sz w:val="28"/>
          <w:szCs w:val="28"/>
          <w:lang w:eastAsia="zh-CN" w:bidi="hi-IN"/>
        </w:rPr>
        <w:t>эксплуатировать электропровода и кабели с видимыми нарушениями изоляции и со следами термического воздействия;</w:t>
      </w:r>
    </w:p>
    <w:p w:rsidR="00E13A44" w:rsidRPr="00A554C0" w:rsidRDefault="00A554C0" w:rsidP="00A554C0">
      <w:pPr>
        <w:spacing w:after="0" w:line="240" w:lineRule="auto"/>
        <w:ind w:firstLine="709"/>
        <w:jc w:val="both"/>
        <w:rPr>
          <w:rFonts w:ascii="Times New Roman" w:eastAsia="Times New Roman" w:hAnsi="Times New Roman" w:cs="Times New Roman"/>
          <w:kern w:val="2"/>
          <w:sz w:val="28"/>
          <w:szCs w:val="28"/>
          <w:lang w:eastAsia="zh-CN" w:bidi="hi-IN"/>
        </w:rPr>
      </w:pPr>
      <w:r>
        <w:rPr>
          <w:rFonts w:ascii="Times New Roman" w:eastAsia="Times New Roman" w:hAnsi="Times New Roman" w:cs="Times New Roman"/>
          <w:kern w:val="2"/>
          <w:sz w:val="28"/>
          <w:szCs w:val="28"/>
          <w:lang w:eastAsia="zh-CN" w:bidi="hi-IN"/>
        </w:rPr>
        <w:t xml:space="preserve">- </w:t>
      </w:r>
      <w:r w:rsidR="00E13A44" w:rsidRPr="00A554C0">
        <w:rPr>
          <w:rFonts w:ascii="Times New Roman" w:eastAsia="Times New Roman" w:hAnsi="Times New Roman" w:cs="Times New Roman"/>
          <w:kern w:val="2"/>
          <w:sz w:val="28"/>
          <w:szCs w:val="28"/>
          <w:lang w:eastAsia="zh-CN" w:bidi="hi-IN"/>
        </w:rPr>
        <w:t>пользоваться розетками, рубильниками, другими электроустановочными изделиями с повреждениями;</w:t>
      </w:r>
    </w:p>
    <w:p w:rsidR="00E13A44" w:rsidRPr="00A554C0" w:rsidRDefault="00A554C0" w:rsidP="00A554C0">
      <w:pPr>
        <w:spacing w:after="0" w:line="240" w:lineRule="auto"/>
        <w:ind w:firstLine="709"/>
        <w:jc w:val="both"/>
        <w:rPr>
          <w:rFonts w:ascii="Times New Roman" w:eastAsia="Times New Roman" w:hAnsi="Times New Roman" w:cs="Times New Roman"/>
          <w:kern w:val="2"/>
          <w:sz w:val="28"/>
          <w:szCs w:val="28"/>
          <w:lang w:eastAsia="zh-CN" w:bidi="hi-IN"/>
        </w:rPr>
      </w:pPr>
      <w:r>
        <w:rPr>
          <w:rFonts w:ascii="Times New Roman" w:eastAsia="Times New Roman" w:hAnsi="Times New Roman" w:cs="Times New Roman"/>
          <w:kern w:val="2"/>
          <w:sz w:val="28"/>
          <w:szCs w:val="28"/>
          <w:lang w:eastAsia="zh-CN" w:bidi="hi-IN"/>
        </w:rPr>
        <w:t xml:space="preserve">- </w:t>
      </w:r>
      <w:r w:rsidR="00E13A44" w:rsidRPr="00A554C0">
        <w:rPr>
          <w:rFonts w:ascii="Times New Roman" w:eastAsia="Times New Roman" w:hAnsi="Times New Roman" w:cs="Times New Roman"/>
          <w:kern w:val="2"/>
          <w:sz w:val="28"/>
          <w:szCs w:val="28"/>
          <w:lang w:eastAsia="zh-CN" w:bidi="hi-IN"/>
        </w:rPr>
        <w:t>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E13A44" w:rsidRPr="00A554C0" w:rsidRDefault="00A554C0" w:rsidP="00A554C0">
      <w:pPr>
        <w:spacing w:after="0" w:line="240" w:lineRule="auto"/>
        <w:ind w:firstLine="709"/>
        <w:jc w:val="both"/>
        <w:rPr>
          <w:rFonts w:ascii="Times New Roman" w:eastAsia="Times New Roman" w:hAnsi="Times New Roman" w:cs="Times New Roman"/>
          <w:kern w:val="2"/>
          <w:sz w:val="28"/>
          <w:szCs w:val="28"/>
          <w:lang w:eastAsia="zh-CN" w:bidi="hi-IN"/>
        </w:rPr>
      </w:pPr>
      <w:r>
        <w:rPr>
          <w:rFonts w:ascii="Times New Roman" w:eastAsia="Times New Roman" w:hAnsi="Times New Roman" w:cs="Times New Roman"/>
          <w:kern w:val="2"/>
          <w:sz w:val="28"/>
          <w:szCs w:val="28"/>
          <w:lang w:eastAsia="zh-CN" w:bidi="hi-IN"/>
        </w:rPr>
        <w:t xml:space="preserve">- </w:t>
      </w:r>
      <w:r w:rsidR="00E13A44" w:rsidRPr="00A554C0">
        <w:rPr>
          <w:rFonts w:ascii="Times New Roman" w:eastAsia="Times New Roman" w:hAnsi="Times New Roman" w:cs="Times New Roman"/>
          <w:kern w:val="2"/>
          <w:sz w:val="28"/>
          <w:szCs w:val="28"/>
          <w:lang w:eastAsia="zh-CN" w:bidi="hi-IN"/>
        </w:rPr>
        <w:t>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E13A44" w:rsidRPr="00A554C0" w:rsidRDefault="00A554C0" w:rsidP="00A554C0">
      <w:pPr>
        <w:spacing w:after="0" w:line="240" w:lineRule="auto"/>
        <w:ind w:firstLine="709"/>
        <w:jc w:val="both"/>
        <w:rPr>
          <w:rFonts w:ascii="Times New Roman" w:eastAsia="Times New Roman" w:hAnsi="Times New Roman" w:cs="Times New Roman"/>
          <w:kern w:val="2"/>
          <w:sz w:val="28"/>
          <w:szCs w:val="28"/>
          <w:lang w:eastAsia="zh-CN" w:bidi="hi-IN"/>
        </w:rPr>
      </w:pPr>
      <w:r>
        <w:rPr>
          <w:rFonts w:ascii="Times New Roman" w:eastAsia="Times New Roman" w:hAnsi="Times New Roman" w:cs="Times New Roman"/>
          <w:kern w:val="2"/>
          <w:sz w:val="28"/>
          <w:szCs w:val="28"/>
          <w:lang w:eastAsia="zh-CN" w:bidi="hi-IN"/>
        </w:rPr>
        <w:t xml:space="preserve">- </w:t>
      </w:r>
      <w:r w:rsidR="00E13A44" w:rsidRPr="00A554C0">
        <w:rPr>
          <w:rFonts w:ascii="Times New Roman" w:eastAsia="Times New Roman" w:hAnsi="Times New Roman" w:cs="Times New Roman"/>
          <w:kern w:val="2"/>
          <w:sz w:val="28"/>
          <w:szCs w:val="28"/>
          <w:lang w:eastAsia="zh-CN" w:bidi="hi-IN"/>
        </w:rPr>
        <w:t>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E13A44" w:rsidRPr="00A554C0" w:rsidRDefault="00A554C0" w:rsidP="00A554C0">
      <w:pPr>
        <w:spacing w:after="0" w:line="240" w:lineRule="auto"/>
        <w:ind w:firstLine="709"/>
        <w:jc w:val="both"/>
        <w:rPr>
          <w:rFonts w:ascii="Times New Roman" w:eastAsia="Times New Roman" w:hAnsi="Times New Roman" w:cs="Times New Roman"/>
          <w:kern w:val="2"/>
          <w:sz w:val="28"/>
          <w:szCs w:val="28"/>
          <w:lang w:eastAsia="zh-CN" w:bidi="hi-IN"/>
        </w:rPr>
      </w:pPr>
      <w:r>
        <w:rPr>
          <w:rFonts w:ascii="Times New Roman" w:eastAsia="Times New Roman" w:hAnsi="Times New Roman" w:cs="Times New Roman"/>
          <w:kern w:val="2"/>
          <w:sz w:val="28"/>
          <w:szCs w:val="28"/>
          <w:lang w:eastAsia="zh-CN" w:bidi="hi-IN"/>
        </w:rPr>
        <w:t xml:space="preserve">- </w:t>
      </w:r>
      <w:r w:rsidR="00E13A44" w:rsidRPr="00A554C0">
        <w:rPr>
          <w:rFonts w:ascii="Times New Roman" w:eastAsia="Times New Roman" w:hAnsi="Times New Roman" w:cs="Times New Roman"/>
          <w:kern w:val="2"/>
          <w:sz w:val="28"/>
          <w:szCs w:val="28"/>
          <w:lang w:eastAsia="zh-CN" w:bidi="hi-IN"/>
        </w:rPr>
        <w:t>прокладывать электрическую проводку по горючему основанию либо наносить (наклеивать) горючие материалы на электрическую проводку;</w:t>
      </w:r>
    </w:p>
    <w:p w:rsidR="00E13A44" w:rsidRPr="00A554C0" w:rsidRDefault="00A554C0" w:rsidP="00A554C0">
      <w:pPr>
        <w:spacing w:after="0" w:line="240" w:lineRule="auto"/>
        <w:ind w:firstLine="709"/>
        <w:jc w:val="both"/>
        <w:rPr>
          <w:rFonts w:ascii="Times New Roman" w:eastAsia="Times New Roman" w:hAnsi="Times New Roman" w:cs="Times New Roman"/>
          <w:kern w:val="2"/>
          <w:sz w:val="28"/>
          <w:szCs w:val="28"/>
          <w:lang w:eastAsia="zh-CN" w:bidi="hi-IN"/>
        </w:rPr>
      </w:pPr>
      <w:r>
        <w:rPr>
          <w:rFonts w:ascii="Times New Roman" w:eastAsia="Times New Roman" w:hAnsi="Times New Roman" w:cs="Times New Roman"/>
          <w:kern w:val="2"/>
          <w:sz w:val="28"/>
          <w:szCs w:val="28"/>
          <w:lang w:eastAsia="zh-CN" w:bidi="hi-IN"/>
        </w:rPr>
        <w:t xml:space="preserve">- </w:t>
      </w:r>
      <w:r w:rsidR="00E13A44" w:rsidRPr="00A554C0">
        <w:rPr>
          <w:rFonts w:ascii="Times New Roman" w:eastAsia="Times New Roman" w:hAnsi="Times New Roman" w:cs="Times New Roman"/>
          <w:kern w:val="2"/>
          <w:sz w:val="28"/>
          <w:szCs w:val="28"/>
          <w:lang w:eastAsia="zh-CN" w:bidi="hi-IN"/>
        </w:rPr>
        <w:t>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E13A44" w:rsidRDefault="00E13A44" w:rsidP="00E13A44">
      <w:pPr>
        <w:spacing w:after="0" w:line="240" w:lineRule="auto"/>
        <w:ind w:firstLine="709"/>
        <w:jc w:val="both"/>
        <w:rPr>
          <w:rFonts w:ascii="Times New Roman" w:eastAsia="Times New Roman" w:hAnsi="Times New Roman" w:cs="Times New Roman"/>
          <w:kern w:val="2"/>
          <w:sz w:val="28"/>
          <w:szCs w:val="28"/>
          <w:lang w:eastAsia="zh-CN" w:bidi="hi-IN"/>
        </w:rPr>
      </w:pPr>
    </w:p>
    <w:p w:rsidR="003538D2" w:rsidRDefault="00E13A44" w:rsidP="003538D2">
      <w:pPr>
        <w:spacing w:after="0" w:line="240" w:lineRule="auto"/>
        <w:jc w:val="center"/>
        <w:rPr>
          <w:rFonts w:ascii="Times New Roman" w:eastAsia="Times New Roman" w:hAnsi="Times New Roman" w:cs="Times New Roman"/>
          <w:kern w:val="2"/>
          <w:sz w:val="28"/>
          <w:szCs w:val="28"/>
          <w:lang w:eastAsia="zh-CN" w:bidi="hi-IN"/>
        </w:rPr>
      </w:pPr>
      <w:r w:rsidRPr="00A554C0">
        <w:rPr>
          <w:rFonts w:ascii="Times New Roman" w:eastAsia="Times New Roman" w:hAnsi="Times New Roman" w:cs="Times New Roman"/>
          <w:kern w:val="2"/>
          <w:sz w:val="28"/>
          <w:szCs w:val="28"/>
          <w:lang w:eastAsia="zh-CN" w:bidi="hi-IN"/>
        </w:rPr>
        <w:lastRenderedPageBreak/>
        <w:t xml:space="preserve">Меры безопасности при использовании электропроводки </w:t>
      </w:r>
    </w:p>
    <w:p w:rsidR="00E13A44" w:rsidRPr="00A554C0" w:rsidRDefault="00E13A44" w:rsidP="003538D2">
      <w:pPr>
        <w:spacing w:after="0" w:line="240" w:lineRule="auto"/>
        <w:jc w:val="center"/>
        <w:rPr>
          <w:rFonts w:ascii="Times New Roman" w:eastAsia="Times New Roman" w:hAnsi="Times New Roman" w:cs="Times New Roman"/>
          <w:kern w:val="2"/>
          <w:sz w:val="28"/>
          <w:szCs w:val="28"/>
          <w:lang w:eastAsia="zh-CN" w:bidi="hi-IN"/>
        </w:rPr>
      </w:pPr>
      <w:r w:rsidRPr="00A554C0">
        <w:rPr>
          <w:rFonts w:ascii="Times New Roman" w:eastAsia="Times New Roman" w:hAnsi="Times New Roman" w:cs="Times New Roman"/>
          <w:kern w:val="2"/>
          <w:sz w:val="28"/>
          <w:szCs w:val="28"/>
          <w:lang w:eastAsia="zh-CN" w:bidi="hi-IN"/>
        </w:rPr>
        <w:t>при эксплуатац</w:t>
      </w:r>
      <w:r w:rsidR="00A554C0">
        <w:rPr>
          <w:rFonts w:ascii="Times New Roman" w:eastAsia="Times New Roman" w:hAnsi="Times New Roman" w:cs="Times New Roman"/>
          <w:kern w:val="2"/>
          <w:sz w:val="28"/>
          <w:szCs w:val="28"/>
          <w:lang w:eastAsia="zh-CN" w:bidi="hi-IN"/>
        </w:rPr>
        <w:t>ии газовых приборов</w:t>
      </w:r>
    </w:p>
    <w:p w:rsidR="003538D2" w:rsidRDefault="003538D2" w:rsidP="003538D2">
      <w:pPr>
        <w:spacing w:after="0" w:line="240" w:lineRule="auto"/>
        <w:ind w:firstLine="709"/>
        <w:rPr>
          <w:rFonts w:ascii="Times New Roman" w:eastAsia="Times New Roman" w:hAnsi="Times New Roman" w:cs="Times New Roman"/>
          <w:kern w:val="2"/>
          <w:sz w:val="28"/>
          <w:szCs w:val="28"/>
          <w:lang w:eastAsia="zh-CN" w:bidi="hi-IN"/>
        </w:rPr>
      </w:pPr>
    </w:p>
    <w:p w:rsidR="00E13A44" w:rsidRPr="00A554C0" w:rsidRDefault="003538D2" w:rsidP="003538D2">
      <w:pPr>
        <w:spacing w:after="0" w:line="240" w:lineRule="auto"/>
        <w:ind w:firstLine="709"/>
        <w:rPr>
          <w:rFonts w:ascii="Times New Roman" w:eastAsia="Times New Roman" w:hAnsi="Times New Roman" w:cs="Times New Roman"/>
          <w:kern w:val="2"/>
          <w:sz w:val="28"/>
          <w:szCs w:val="28"/>
          <w:lang w:eastAsia="zh-CN" w:bidi="hi-IN"/>
        </w:rPr>
      </w:pPr>
      <w:r>
        <w:rPr>
          <w:rFonts w:ascii="Times New Roman" w:eastAsia="Times New Roman" w:hAnsi="Times New Roman" w:cs="Times New Roman"/>
          <w:kern w:val="2"/>
          <w:sz w:val="28"/>
          <w:szCs w:val="28"/>
          <w:lang w:eastAsia="zh-CN" w:bidi="hi-IN"/>
        </w:rPr>
        <w:t>Запрещается:</w:t>
      </w:r>
    </w:p>
    <w:p w:rsidR="00E13A44" w:rsidRPr="00A554C0" w:rsidRDefault="003538D2" w:rsidP="00E13A44">
      <w:pPr>
        <w:spacing w:after="0" w:line="240" w:lineRule="auto"/>
        <w:ind w:firstLine="709"/>
        <w:jc w:val="both"/>
        <w:rPr>
          <w:rFonts w:ascii="Times New Roman" w:eastAsia="Times New Roman" w:hAnsi="Times New Roman" w:cs="Times New Roman"/>
          <w:kern w:val="2"/>
          <w:sz w:val="28"/>
          <w:szCs w:val="28"/>
          <w:lang w:eastAsia="zh-CN" w:bidi="hi-IN"/>
        </w:rPr>
      </w:pPr>
      <w:r>
        <w:rPr>
          <w:rFonts w:ascii="Times New Roman" w:eastAsia="Times New Roman" w:hAnsi="Times New Roman" w:cs="Times New Roman"/>
          <w:kern w:val="2"/>
          <w:sz w:val="28"/>
          <w:szCs w:val="28"/>
          <w:lang w:eastAsia="zh-CN" w:bidi="hi-IN"/>
        </w:rPr>
        <w:t xml:space="preserve">- </w:t>
      </w:r>
      <w:r w:rsidR="00E13A44" w:rsidRPr="00A554C0">
        <w:rPr>
          <w:rFonts w:ascii="Times New Roman" w:eastAsia="Times New Roman" w:hAnsi="Times New Roman" w:cs="Times New Roman"/>
          <w:kern w:val="2"/>
          <w:sz w:val="28"/>
          <w:szCs w:val="28"/>
          <w:lang w:eastAsia="zh-CN" w:bidi="hi-IN"/>
        </w:rPr>
        <w:t>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E13A44" w:rsidRPr="00A554C0" w:rsidRDefault="003538D2" w:rsidP="00E13A44">
      <w:pPr>
        <w:spacing w:after="0" w:line="240" w:lineRule="auto"/>
        <w:ind w:firstLine="709"/>
        <w:jc w:val="both"/>
        <w:rPr>
          <w:rFonts w:ascii="Times New Roman" w:eastAsia="Times New Roman" w:hAnsi="Times New Roman" w:cs="Times New Roman"/>
          <w:kern w:val="2"/>
          <w:sz w:val="28"/>
          <w:szCs w:val="28"/>
          <w:lang w:eastAsia="zh-CN" w:bidi="hi-IN"/>
        </w:rPr>
      </w:pPr>
      <w:r>
        <w:rPr>
          <w:rFonts w:ascii="Times New Roman" w:eastAsia="Times New Roman" w:hAnsi="Times New Roman" w:cs="Times New Roman"/>
          <w:kern w:val="2"/>
          <w:sz w:val="28"/>
          <w:szCs w:val="28"/>
          <w:lang w:eastAsia="zh-CN" w:bidi="hi-IN"/>
        </w:rPr>
        <w:t xml:space="preserve">- </w:t>
      </w:r>
      <w:r w:rsidR="00E13A44" w:rsidRPr="00A554C0">
        <w:rPr>
          <w:rFonts w:ascii="Times New Roman" w:eastAsia="Times New Roman" w:hAnsi="Times New Roman" w:cs="Times New Roman"/>
          <w:kern w:val="2"/>
          <w:sz w:val="28"/>
          <w:szCs w:val="28"/>
          <w:lang w:eastAsia="zh-CN" w:bidi="hi-IN"/>
        </w:rPr>
        <w:t>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w:t>
      </w:r>
      <w:r w:rsidR="00A554C0">
        <w:rPr>
          <w:rFonts w:ascii="Times New Roman" w:eastAsia="Times New Roman" w:hAnsi="Times New Roman" w:cs="Times New Roman"/>
          <w:kern w:val="2"/>
          <w:sz w:val="28"/>
          <w:szCs w:val="28"/>
          <w:lang w:eastAsia="zh-CN" w:bidi="hi-IN"/>
        </w:rPr>
        <w:t xml:space="preserve"> </w:t>
      </w:r>
      <w:r w:rsidR="00E13A44" w:rsidRPr="00A554C0">
        <w:rPr>
          <w:rFonts w:ascii="Times New Roman" w:eastAsia="Times New Roman" w:hAnsi="Times New Roman" w:cs="Times New Roman"/>
          <w:kern w:val="2"/>
          <w:sz w:val="28"/>
          <w:szCs w:val="28"/>
          <w:lang w:eastAsia="zh-CN" w:bidi="hi-IN"/>
        </w:rPr>
        <w:t>в соответствии с технической документацией изготовителя;</w:t>
      </w:r>
    </w:p>
    <w:p w:rsidR="00E13A44" w:rsidRPr="00A554C0" w:rsidRDefault="003538D2" w:rsidP="00E13A44">
      <w:pPr>
        <w:spacing w:after="0" w:line="240" w:lineRule="auto"/>
        <w:ind w:firstLine="709"/>
        <w:jc w:val="both"/>
        <w:rPr>
          <w:rFonts w:ascii="Times New Roman" w:eastAsia="Times New Roman" w:hAnsi="Times New Roman" w:cs="Times New Roman"/>
          <w:kern w:val="2"/>
          <w:sz w:val="28"/>
          <w:szCs w:val="28"/>
          <w:lang w:eastAsia="zh-CN" w:bidi="hi-IN"/>
        </w:rPr>
      </w:pPr>
      <w:r>
        <w:rPr>
          <w:rFonts w:ascii="Times New Roman" w:eastAsia="Times New Roman" w:hAnsi="Times New Roman" w:cs="Times New Roman"/>
          <w:kern w:val="2"/>
          <w:sz w:val="28"/>
          <w:szCs w:val="28"/>
          <w:lang w:eastAsia="zh-CN" w:bidi="hi-IN"/>
        </w:rPr>
        <w:t xml:space="preserve">- </w:t>
      </w:r>
      <w:r w:rsidR="00E13A44" w:rsidRPr="00A554C0">
        <w:rPr>
          <w:rFonts w:ascii="Times New Roman" w:eastAsia="Times New Roman" w:hAnsi="Times New Roman" w:cs="Times New Roman"/>
          <w:kern w:val="2"/>
          <w:sz w:val="28"/>
          <w:szCs w:val="28"/>
          <w:lang w:eastAsia="zh-CN" w:bidi="hi-IN"/>
        </w:rPr>
        <w:t>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E13A44" w:rsidRPr="00A554C0" w:rsidRDefault="00E13A44" w:rsidP="00E13A44">
      <w:pPr>
        <w:spacing w:after="0" w:line="240" w:lineRule="auto"/>
        <w:ind w:firstLine="709"/>
        <w:jc w:val="both"/>
        <w:rPr>
          <w:rFonts w:ascii="Times New Roman" w:eastAsia="Times New Roman" w:hAnsi="Times New Roman" w:cs="Times New Roman"/>
          <w:kern w:val="2"/>
          <w:sz w:val="28"/>
          <w:szCs w:val="28"/>
          <w:lang w:eastAsia="zh-CN" w:bidi="hi-IN"/>
        </w:rPr>
      </w:pPr>
    </w:p>
    <w:p w:rsidR="00E13A44" w:rsidRPr="00A554C0" w:rsidRDefault="00E13A44" w:rsidP="00A554C0">
      <w:pPr>
        <w:spacing w:after="0" w:line="240" w:lineRule="auto"/>
        <w:jc w:val="center"/>
        <w:rPr>
          <w:rFonts w:ascii="Times New Roman" w:eastAsia="Times New Roman" w:hAnsi="Times New Roman" w:cs="Times New Roman"/>
          <w:kern w:val="2"/>
          <w:sz w:val="28"/>
          <w:szCs w:val="28"/>
          <w:lang w:eastAsia="zh-CN" w:bidi="hi-IN"/>
        </w:rPr>
      </w:pPr>
      <w:r w:rsidRPr="00A554C0">
        <w:rPr>
          <w:rFonts w:ascii="Times New Roman" w:eastAsia="Times New Roman" w:hAnsi="Times New Roman" w:cs="Times New Roman"/>
          <w:kern w:val="2"/>
          <w:sz w:val="28"/>
          <w:szCs w:val="28"/>
          <w:lang w:eastAsia="zh-CN" w:bidi="hi-IN"/>
        </w:rPr>
        <w:t>Меры безопасности при использовании печного отопления</w:t>
      </w:r>
    </w:p>
    <w:p w:rsidR="00E13A44" w:rsidRPr="00A554C0" w:rsidRDefault="00E13A44" w:rsidP="00E13A44">
      <w:pPr>
        <w:spacing w:after="0" w:line="240" w:lineRule="auto"/>
        <w:ind w:firstLine="709"/>
        <w:jc w:val="center"/>
        <w:rPr>
          <w:rFonts w:ascii="Times New Roman" w:eastAsia="Times New Roman" w:hAnsi="Times New Roman" w:cs="Times New Roman"/>
          <w:kern w:val="2"/>
          <w:sz w:val="28"/>
          <w:szCs w:val="28"/>
          <w:lang w:eastAsia="zh-CN" w:bidi="hi-IN"/>
        </w:rPr>
      </w:pPr>
    </w:p>
    <w:p w:rsidR="00E13A44" w:rsidRPr="00A554C0" w:rsidRDefault="00E13A44" w:rsidP="00E13A44">
      <w:pPr>
        <w:spacing w:after="0" w:line="240" w:lineRule="auto"/>
        <w:ind w:firstLine="709"/>
        <w:jc w:val="both"/>
        <w:rPr>
          <w:rFonts w:ascii="Times New Roman" w:eastAsia="Times New Roman" w:hAnsi="Times New Roman" w:cs="Times New Roman"/>
          <w:kern w:val="2"/>
          <w:sz w:val="28"/>
          <w:szCs w:val="28"/>
          <w:lang w:eastAsia="zh-CN" w:bidi="hi-IN"/>
        </w:rPr>
      </w:pPr>
      <w:r w:rsidRPr="00A554C0">
        <w:rPr>
          <w:rFonts w:ascii="Times New Roman" w:eastAsia="Times New Roman" w:hAnsi="Times New Roman" w:cs="Times New Roman"/>
          <w:kern w:val="2"/>
          <w:sz w:val="28"/>
          <w:szCs w:val="28"/>
          <w:lang w:eastAsia="zh-CN" w:bidi="hi-IN"/>
        </w:rPr>
        <w:t>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E13A44" w:rsidRPr="00A554C0" w:rsidRDefault="00E13A44" w:rsidP="00E13A44">
      <w:pPr>
        <w:spacing w:after="0" w:line="240" w:lineRule="auto"/>
        <w:ind w:firstLine="709"/>
        <w:jc w:val="both"/>
        <w:rPr>
          <w:rFonts w:ascii="Times New Roman" w:eastAsia="Times New Roman" w:hAnsi="Times New Roman" w:cs="Times New Roman"/>
          <w:kern w:val="2"/>
          <w:sz w:val="28"/>
          <w:szCs w:val="28"/>
          <w:lang w:eastAsia="zh-CN" w:bidi="hi-IN"/>
        </w:rPr>
      </w:pPr>
      <w:r w:rsidRPr="00A554C0">
        <w:rPr>
          <w:rFonts w:ascii="Times New Roman" w:eastAsia="Times New Roman" w:hAnsi="Times New Roman" w:cs="Times New Roman"/>
          <w:kern w:val="2"/>
          <w:sz w:val="28"/>
          <w:szCs w:val="28"/>
          <w:lang w:eastAsia="zh-CN" w:bidi="hi-IN"/>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E13A44" w:rsidRPr="00A554C0" w:rsidRDefault="00E13A44" w:rsidP="00E13A44">
      <w:pPr>
        <w:spacing w:after="0" w:line="240" w:lineRule="auto"/>
        <w:ind w:firstLine="709"/>
        <w:jc w:val="both"/>
        <w:rPr>
          <w:rFonts w:ascii="Times New Roman" w:eastAsia="Times New Roman" w:hAnsi="Times New Roman" w:cs="Times New Roman"/>
          <w:kern w:val="2"/>
          <w:sz w:val="28"/>
          <w:szCs w:val="28"/>
          <w:lang w:eastAsia="zh-CN" w:bidi="hi-IN"/>
        </w:rPr>
      </w:pPr>
      <w:r w:rsidRPr="00A554C0">
        <w:rPr>
          <w:rFonts w:ascii="Times New Roman" w:eastAsia="Times New Roman" w:hAnsi="Times New Roman" w:cs="Times New Roman"/>
          <w:kern w:val="2"/>
          <w:sz w:val="28"/>
          <w:szCs w:val="28"/>
          <w:lang w:eastAsia="zh-CN" w:bidi="hi-IN"/>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E13A44" w:rsidRPr="00A554C0" w:rsidRDefault="00E13A44" w:rsidP="00E13A44">
      <w:pPr>
        <w:spacing w:after="0" w:line="240" w:lineRule="auto"/>
        <w:ind w:firstLine="709"/>
        <w:jc w:val="both"/>
        <w:rPr>
          <w:rFonts w:ascii="Times New Roman" w:eastAsia="Times New Roman" w:hAnsi="Times New Roman" w:cs="Times New Roman"/>
          <w:kern w:val="2"/>
          <w:sz w:val="28"/>
          <w:szCs w:val="28"/>
          <w:lang w:eastAsia="zh-CN" w:bidi="hi-IN"/>
        </w:rPr>
      </w:pPr>
      <w:r w:rsidRPr="00A554C0">
        <w:rPr>
          <w:rFonts w:ascii="Times New Roman" w:eastAsia="Times New Roman" w:hAnsi="Times New Roman" w:cs="Times New Roman"/>
          <w:kern w:val="2"/>
          <w:sz w:val="28"/>
          <w:szCs w:val="28"/>
          <w:lang w:eastAsia="zh-CN" w:bidi="hi-IN"/>
        </w:rPr>
        <w:t>Неисправные печи и другие отопительные приборы к эксплуатации не допускаются.</w:t>
      </w:r>
    </w:p>
    <w:p w:rsidR="00E13A44" w:rsidRPr="00A554C0" w:rsidRDefault="00E13A44" w:rsidP="00E13A44">
      <w:pPr>
        <w:spacing w:after="0" w:line="240" w:lineRule="auto"/>
        <w:ind w:firstLine="709"/>
        <w:jc w:val="both"/>
        <w:rPr>
          <w:rFonts w:ascii="Times New Roman" w:eastAsia="Times New Roman" w:hAnsi="Times New Roman" w:cs="Times New Roman"/>
          <w:kern w:val="2"/>
          <w:sz w:val="28"/>
          <w:szCs w:val="28"/>
          <w:lang w:eastAsia="zh-CN" w:bidi="hi-IN"/>
        </w:rPr>
      </w:pPr>
      <w:r w:rsidRPr="00A554C0">
        <w:rPr>
          <w:rFonts w:ascii="Times New Roman" w:eastAsia="Times New Roman" w:hAnsi="Times New Roman" w:cs="Times New Roman"/>
          <w:kern w:val="2"/>
          <w:sz w:val="28"/>
          <w:szCs w:val="28"/>
          <w:lang w:eastAsia="zh-CN" w:bidi="hi-IN"/>
        </w:rPr>
        <w:t xml:space="preserve">Напоминаем, телефон пожарной охраны </w:t>
      </w:r>
      <w:r w:rsidR="00A554C0" w:rsidRPr="00A554C0">
        <w:rPr>
          <w:rFonts w:ascii="Times New Roman" w:eastAsia="Times New Roman" w:hAnsi="Times New Roman" w:cs="Times New Roman"/>
          <w:kern w:val="2"/>
          <w:sz w:val="28"/>
          <w:szCs w:val="28"/>
          <w:lang w:eastAsia="zh-CN" w:bidi="hi-IN"/>
        </w:rPr>
        <w:t>«</w:t>
      </w:r>
      <w:r w:rsidRPr="00A554C0">
        <w:rPr>
          <w:rFonts w:ascii="Times New Roman" w:eastAsia="Times New Roman" w:hAnsi="Times New Roman" w:cs="Times New Roman"/>
          <w:kern w:val="2"/>
          <w:sz w:val="28"/>
          <w:szCs w:val="28"/>
          <w:lang w:eastAsia="zh-CN" w:bidi="hi-IN"/>
        </w:rPr>
        <w:t>101</w:t>
      </w:r>
      <w:r w:rsidR="00A554C0" w:rsidRPr="00A554C0">
        <w:rPr>
          <w:rFonts w:ascii="Times New Roman" w:eastAsia="Times New Roman" w:hAnsi="Times New Roman" w:cs="Times New Roman"/>
          <w:kern w:val="2"/>
          <w:sz w:val="28"/>
          <w:szCs w:val="28"/>
          <w:lang w:eastAsia="zh-CN" w:bidi="hi-IN"/>
        </w:rPr>
        <w:t>»</w:t>
      </w:r>
      <w:r w:rsidRPr="00A554C0">
        <w:rPr>
          <w:rFonts w:ascii="Times New Roman" w:eastAsia="Times New Roman" w:hAnsi="Times New Roman" w:cs="Times New Roman"/>
          <w:kern w:val="2"/>
          <w:sz w:val="28"/>
          <w:szCs w:val="28"/>
          <w:lang w:eastAsia="zh-CN" w:bidi="hi-IN"/>
        </w:rPr>
        <w:t xml:space="preserve">, телефон единой дежурно-диспетчерской службы </w:t>
      </w:r>
      <w:r w:rsidR="00A554C0" w:rsidRPr="00A554C0">
        <w:rPr>
          <w:rFonts w:ascii="Times New Roman" w:eastAsia="Times New Roman" w:hAnsi="Times New Roman" w:cs="Times New Roman"/>
          <w:kern w:val="2"/>
          <w:sz w:val="28"/>
          <w:szCs w:val="28"/>
          <w:lang w:eastAsia="zh-CN" w:bidi="hi-IN"/>
        </w:rPr>
        <w:t>«</w:t>
      </w:r>
      <w:r w:rsidRPr="00A554C0">
        <w:rPr>
          <w:rFonts w:ascii="Times New Roman" w:eastAsia="Times New Roman" w:hAnsi="Times New Roman" w:cs="Times New Roman"/>
          <w:kern w:val="2"/>
          <w:sz w:val="28"/>
          <w:szCs w:val="28"/>
          <w:lang w:eastAsia="zh-CN" w:bidi="hi-IN"/>
        </w:rPr>
        <w:t>112</w:t>
      </w:r>
      <w:r w:rsidR="00A554C0" w:rsidRPr="00A554C0">
        <w:rPr>
          <w:rFonts w:ascii="Times New Roman" w:eastAsia="Times New Roman" w:hAnsi="Times New Roman" w:cs="Times New Roman"/>
          <w:kern w:val="2"/>
          <w:sz w:val="28"/>
          <w:szCs w:val="28"/>
          <w:lang w:eastAsia="zh-CN" w:bidi="hi-IN"/>
        </w:rPr>
        <w:t>»</w:t>
      </w:r>
      <w:r w:rsidRPr="00A554C0">
        <w:rPr>
          <w:rFonts w:ascii="Times New Roman" w:eastAsia="Times New Roman" w:hAnsi="Times New Roman" w:cs="Times New Roman"/>
          <w:kern w:val="2"/>
          <w:sz w:val="28"/>
          <w:szCs w:val="28"/>
          <w:lang w:eastAsia="zh-CN" w:bidi="hi-IN"/>
        </w:rPr>
        <w:t>.</w:t>
      </w:r>
    </w:p>
    <w:p w:rsidR="00E13A44" w:rsidRDefault="00E13A44" w:rsidP="00E13A44">
      <w:pPr>
        <w:rPr>
          <w:rFonts w:ascii="Times New Roman" w:hAnsi="Times New Roman" w:cs="Times New Roman"/>
          <w:sz w:val="28"/>
          <w:szCs w:val="28"/>
          <w:lang w:eastAsia="ru-RU"/>
        </w:rPr>
      </w:pPr>
    </w:p>
    <w:p w:rsidR="003538D2" w:rsidRPr="00A554C0" w:rsidRDefault="003538D2" w:rsidP="00E13A44">
      <w:pPr>
        <w:rPr>
          <w:rFonts w:ascii="Times New Roman" w:hAnsi="Times New Roman" w:cs="Times New Roman"/>
          <w:sz w:val="28"/>
          <w:szCs w:val="28"/>
          <w:lang w:eastAsia="ru-RU"/>
        </w:rPr>
      </w:pPr>
    </w:p>
    <w:p w:rsidR="00B00829" w:rsidRPr="00A554C0" w:rsidRDefault="003538D2" w:rsidP="003538D2">
      <w:pPr>
        <w:ind w:firstLine="709"/>
        <w:rPr>
          <w:rFonts w:ascii="Times New Roman" w:hAnsi="Times New Roman" w:cs="Times New Roman"/>
          <w:sz w:val="28"/>
          <w:szCs w:val="28"/>
        </w:rPr>
      </w:pPr>
      <w:r>
        <w:rPr>
          <w:rFonts w:ascii="Times New Roman" w:hAnsi="Times New Roman" w:cs="Times New Roman"/>
          <w:sz w:val="28"/>
          <w:szCs w:val="28"/>
        </w:rPr>
        <w:t>Верно:</w:t>
      </w:r>
    </w:p>
    <w:sectPr w:rsidR="00B00829" w:rsidRPr="00A554C0" w:rsidSect="003538D2">
      <w:headerReference w:type="default" r:id="rId1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8D2" w:rsidRDefault="003538D2" w:rsidP="003538D2">
      <w:pPr>
        <w:spacing w:after="0" w:line="240" w:lineRule="auto"/>
      </w:pPr>
      <w:r>
        <w:separator/>
      </w:r>
    </w:p>
  </w:endnote>
  <w:endnote w:type="continuationSeparator" w:id="0">
    <w:p w:rsidR="003538D2" w:rsidRDefault="003538D2" w:rsidP="0035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8D2" w:rsidRDefault="003538D2" w:rsidP="003538D2">
      <w:pPr>
        <w:spacing w:after="0" w:line="240" w:lineRule="auto"/>
      </w:pPr>
      <w:r>
        <w:separator/>
      </w:r>
    </w:p>
  </w:footnote>
  <w:footnote w:type="continuationSeparator" w:id="0">
    <w:p w:rsidR="003538D2" w:rsidRDefault="003538D2" w:rsidP="00353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367643468"/>
      <w:docPartObj>
        <w:docPartGallery w:val="Page Numbers (Top of Page)"/>
        <w:docPartUnique/>
      </w:docPartObj>
    </w:sdtPr>
    <w:sdtEndPr/>
    <w:sdtContent>
      <w:p w:rsidR="003538D2" w:rsidRPr="003538D2" w:rsidRDefault="003538D2" w:rsidP="003538D2">
        <w:pPr>
          <w:pStyle w:val="a8"/>
          <w:jc w:val="center"/>
          <w:rPr>
            <w:rFonts w:ascii="Times New Roman" w:hAnsi="Times New Roman" w:cs="Times New Roman"/>
            <w:sz w:val="24"/>
          </w:rPr>
        </w:pPr>
        <w:r w:rsidRPr="003538D2">
          <w:rPr>
            <w:rFonts w:ascii="Times New Roman" w:hAnsi="Times New Roman" w:cs="Times New Roman"/>
            <w:sz w:val="24"/>
          </w:rPr>
          <w:fldChar w:fldCharType="begin"/>
        </w:r>
        <w:r w:rsidRPr="003538D2">
          <w:rPr>
            <w:rFonts w:ascii="Times New Roman" w:hAnsi="Times New Roman" w:cs="Times New Roman"/>
            <w:sz w:val="24"/>
          </w:rPr>
          <w:instrText>PAGE   \* MERGEFORMAT</w:instrText>
        </w:r>
        <w:r w:rsidRPr="003538D2">
          <w:rPr>
            <w:rFonts w:ascii="Times New Roman" w:hAnsi="Times New Roman" w:cs="Times New Roman"/>
            <w:sz w:val="24"/>
          </w:rPr>
          <w:fldChar w:fldCharType="separate"/>
        </w:r>
        <w:r w:rsidR="009836FA">
          <w:rPr>
            <w:rFonts w:ascii="Times New Roman" w:hAnsi="Times New Roman" w:cs="Times New Roman"/>
            <w:noProof/>
            <w:sz w:val="24"/>
          </w:rPr>
          <w:t>5</w:t>
        </w:r>
        <w:r w:rsidRPr="003538D2">
          <w:rPr>
            <w:rFonts w:ascii="Times New Roman" w:hAnsi="Times New Roman" w:cs="Times New Roman"/>
            <w:sz w:val="24"/>
          </w:rPr>
          <w:fldChar w:fldCharType="end"/>
        </w:r>
      </w:p>
    </w:sdtContent>
  </w:sdt>
  <w:p w:rsidR="003538D2" w:rsidRDefault="003538D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089D"/>
    <w:multiLevelType w:val="multilevel"/>
    <w:tmpl w:val="1D3E169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9B"/>
    <w:rsid w:val="003538D2"/>
    <w:rsid w:val="00971B57"/>
    <w:rsid w:val="009836FA"/>
    <w:rsid w:val="00A554C0"/>
    <w:rsid w:val="00A77E9B"/>
    <w:rsid w:val="00B52BE2"/>
    <w:rsid w:val="00E1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6E3A0-5067-49F2-ACF2-26930762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A44"/>
    <w:pPr>
      <w:spacing w:after="200" w:line="276" w:lineRule="auto"/>
    </w:pPr>
  </w:style>
  <w:style w:type="paragraph" w:styleId="1">
    <w:name w:val="heading 1"/>
    <w:basedOn w:val="a"/>
    <w:next w:val="a"/>
    <w:link w:val="10"/>
    <w:uiPriority w:val="99"/>
    <w:qFormat/>
    <w:rsid w:val="00E13A44"/>
    <w:pPr>
      <w:widowControl w:val="0"/>
      <w:suppressAutoHyphens/>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E13A44"/>
    <w:rPr>
      <w:rFonts w:ascii="Times New Roman CYR" w:eastAsiaTheme="minorEastAsia" w:hAnsi="Times New Roman CYR" w:cs="Times New Roman CYR"/>
      <w:b/>
      <w:bCs/>
      <w:color w:val="26282F"/>
      <w:sz w:val="24"/>
      <w:szCs w:val="24"/>
      <w:lang w:eastAsia="ru-RU"/>
    </w:rPr>
  </w:style>
  <w:style w:type="table" w:styleId="a3">
    <w:name w:val="Table Grid"/>
    <w:basedOn w:val="a1"/>
    <w:uiPriority w:val="39"/>
    <w:rsid w:val="00E13A4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13A44"/>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Гипертекстовая ссылка"/>
    <w:basedOn w:val="a0"/>
    <w:uiPriority w:val="99"/>
    <w:qFormat/>
    <w:rsid w:val="00E13A44"/>
    <w:rPr>
      <w:b w:val="0"/>
      <w:bCs w:val="0"/>
      <w:color w:val="106BBE"/>
    </w:rPr>
  </w:style>
  <w:style w:type="paragraph" w:customStyle="1" w:styleId="a5">
    <w:name w:val="Нормальный (таблица)"/>
    <w:basedOn w:val="a"/>
    <w:next w:val="a"/>
    <w:uiPriority w:val="99"/>
    <w:qFormat/>
    <w:rsid w:val="00E13A44"/>
    <w:pPr>
      <w:widowControl w:val="0"/>
      <w:suppressAutoHyphens/>
      <w:spacing w:after="0" w:line="240" w:lineRule="auto"/>
      <w:jc w:val="both"/>
    </w:pPr>
    <w:rPr>
      <w:rFonts w:ascii="Times New Roman CYR" w:eastAsiaTheme="minorEastAsia" w:hAnsi="Times New Roman CYR" w:cs="Times New Roman CYR"/>
      <w:sz w:val="24"/>
      <w:szCs w:val="24"/>
      <w:lang w:eastAsia="ru-RU"/>
    </w:rPr>
  </w:style>
  <w:style w:type="paragraph" w:customStyle="1" w:styleId="a6">
    <w:name w:val="Таблицы (моноширинный)"/>
    <w:basedOn w:val="a"/>
    <w:next w:val="a"/>
    <w:uiPriority w:val="99"/>
    <w:qFormat/>
    <w:rsid w:val="00E13A44"/>
    <w:pPr>
      <w:widowControl w:val="0"/>
      <w:suppressAutoHyphens/>
      <w:spacing w:after="0" w:line="240" w:lineRule="auto"/>
    </w:pPr>
    <w:rPr>
      <w:rFonts w:ascii="Courier New" w:eastAsiaTheme="minorEastAsia" w:hAnsi="Courier New" w:cs="Courier New"/>
      <w:sz w:val="24"/>
      <w:szCs w:val="24"/>
      <w:lang w:eastAsia="ru-RU"/>
    </w:rPr>
  </w:style>
  <w:style w:type="paragraph" w:customStyle="1" w:styleId="a7">
    <w:name w:val="Прижатый влево"/>
    <w:basedOn w:val="a"/>
    <w:next w:val="a"/>
    <w:uiPriority w:val="99"/>
    <w:qFormat/>
    <w:rsid w:val="00E13A44"/>
    <w:pPr>
      <w:widowControl w:val="0"/>
      <w:suppressAutoHyphens/>
      <w:spacing w:after="0" w:line="240" w:lineRule="auto"/>
    </w:pPr>
    <w:rPr>
      <w:rFonts w:ascii="Times New Roman CYR" w:eastAsiaTheme="minorEastAsia" w:hAnsi="Times New Roman CYR" w:cs="Times New Roman CYR"/>
      <w:sz w:val="24"/>
      <w:szCs w:val="24"/>
      <w:lang w:eastAsia="ru-RU"/>
    </w:rPr>
  </w:style>
  <w:style w:type="paragraph" w:customStyle="1" w:styleId="11">
    <w:name w:val="Текст сноски1"/>
    <w:basedOn w:val="a"/>
    <w:next w:val="a"/>
    <w:uiPriority w:val="99"/>
    <w:rsid w:val="00E13A44"/>
    <w:pPr>
      <w:widowControl w:val="0"/>
      <w:suppressAutoHyphens/>
      <w:spacing w:after="0" w:line="240" w:lineRule="auto"/>
      <w:ind w:firstLine="720"/>
      <w:jc w:val="both"/>
    </w:pPr>
    <w:rPr>
      <w:rFonts w:ascii="Times New Roman CYR" w:eastAsiaTheme="minorEastAsia" w:hAnsi="Times New Roman CYR" w:cs="Times New Roman CYR"/>
      <w:sz w:val="20"/>
      <w:szCs w:val="20"/>
      <w:lang w:eastAsia="ru-RU"/>
    </w:rPr>
  </w:style>
  <w:style w:type="paragraph" w:styleId="a8">
    <w:name w:val="header"/>
    <w:basedOn w:val="a"/>
    <w:link w:val="a9"/>
    <w:uiPriority w:val="99"/>
    <w:unhideWhenUsed/>
    <w:rsid w:val="003538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38D2"/>
  </w:style>
  <w:style w:type="paragraph" w:styleId="aa">
    <w:name w:val="footer"/>
    <w:basedOn w:val="a"/>
    <w:link w:val="ab"/>
    <w:uiPriority w:val="99"/>
    <w:unhideWhenUsed/>
    <w:rsid w:val="003538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38D2"/>
  </w:style>
  <w:style w:type="paragraph" w:styleId="ac">
    <w:name w:val="Balloon Text"/>
    <w:basedOn w:val="a"/>
    <w:link w:val="ad"/>
    <w:uiPriority w:val="99"/>
    <w:semiHidden/>
    <w:unhideWhenUsed/>
    <w:rsid w:val="009836F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83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170244/10422" TargetMode="External"/><Relationship Id="rId13" Type="http://schemas.openxmlformats.org/officeDocument/2006/relationships/hyperlink" Target="http://ivo.garant.ru/document/redirect/70170244/1081" TargetMode="External"/><Relationship Id="rId18" Type="http://schemas.openxmlformats.org/officeDocument/2006/relationships/hyperlink" Target="http://ivo.garant.ru/document/redirect/70170244/104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vo.garant.ru/document/redirect/70170244/10421" TargetMode="External"/><Relationship Id="rId12" Type="http://schemas.openxmlformats.org/officeDocument/2006/relationships/hyperlink" Target="http://ivo.garant.ru/document/redirect/70170244/1077" TargetMode="External"/><Relationship Id="rId17" Type="http://schemas.openxmlformats.org/officeDocument/2006/relationships/hyperlink" Target="http://ivo.garant.ru/document/redirect/70170244/1082" TargetMode="External"/><Relationship Id="rId2" Type="http://schemas.openxmlformats.org/officeDocument/2006/relationships/styles" Target="styles.xml"/><Relationship Id="rId16" Type="http://schemas.openxmlformats.org/officeDocument/2006/relationships/hyperlink" Target="http://ivo.garant.ru/document/redirect/70170244/108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70170244/10427" TargetMode="External"/><Relationship Id="rId5" Type="http://schemas.openxmlformats.org/officeDocument/2006/relationships/footnotes" Target="footnotes.xml"/><Relationship Id="rId15" Type="http://schemas.openxmlformats.org/officeDocument/2006/relationships/hyperlink" Target="http://ivo.garant.ru/document/redirect/70170244/1081" TargetMode="External"/><Relationship Id="rId10" Type="http://schemas.openxmlformats.org/officeDocument/2006/relationships/hyperlink" Target="http://ivo.garant.ru/document/redirect/70170244/1042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vo.garant.ru/document/redirect/70170244/10423" TargetMode="External"/><Relationship Id="rId14" Type="http://schemas.openxmlformats.org/officeDocument/2006/relationships/hyperlink" Target="http://ivo.garant.ru/document/redirect/70170244/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1390</Words>
  <Characters>7928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ЭВМ оператор</dc:creator>
  <cp:keywords/>
  <dc:description/>
  <cp:lastModifiedBy>ЭВМ оператор</cp:lastModifiedBy>
  <cp:revision>4</cp:revision>
  <cp:lastPrinted>2025-01-09T11:01:00Z</cp:lastPrinted>
  <dcterms:created xsi:type="dcterms:W3CDTF">2024-12-28T07:09:00Z</dcterms:created>
  <dcterms:modified xsi:type="dcterms:W3CDTF">2025-01-09T11:01:00Z</dcterms:modified>
</cp:coreProperties>
</file>