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6390" w14:textId="77777777" w:rsidR="00511093" w:rsidRPr="00511093" w:rsidRDefault="00511093" w:rsidP="00511093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2DF76D4" wp14:editId="21DE5658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7C275A0F" w14:textId="77777777" w:rsidR="00511093" w:rsidRPr="00511093" w:rsidRDefault="00511093" w:rsidP="00511093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CB6EDFC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8BD3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5050F18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3E20E5B5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«АХТУБИНСКИЙ МУНИЦИПАЛЬНЫЙ РАЙОН</w:t>
      </w:r>
    </w:p>
    <w:p w14:paraId="0F19305E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ОБЛАСТИ»</w:t>
      </w:r>
    </w:p>
    <w:p w14:paraId="546130EE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9F0FCD" w14:textId="77777777" w:rsidR="00511093" w:rsidRPr="00511093" w:rsidRDefault="00511093" w:rsidP="0051109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10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042DF030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640434" w14:textId="77777777" w:rsidR="00511093" w:rsidRPr="00511093" w:rsidRDefault="00511093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022385" w14:textId="2B5E5259" w:rsidR="00511093" w:rsidRPr="00511093" w:rsidRDefault="00F13959" w:rsidP="0051109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19.11.2024</w:t>
      </w:r>
      <w:r w:rsidR="00511093"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bookmarkStart w:id="0" w:name="_GoBack"/>
      <w:bookmarkEnd w:id="0"/>
      <w:r w:rsidR="00511093" w:rsidRPr="00511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713-р</w:t>
      </w:r>
    </w:p>
    <w:p w14:paraId="58EA68AC" w14:textId="77777777" w:rsidR="00B112A4" w:rsidRDefault="00B1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E7E47" w14:textId="77777777" w:rsidR="00B112A4" w:rsidRDefault="00B1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F43EF" w14:textId="70551373" w:rsidR="00B112A4" w:rsidRDefault="00E530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программы профилактики р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исков причинения вреда (ущерба)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по муниципальному земельному контролю на территории муниципального образования «Ахтубинский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202</w:t>
      </w:r>
      <w:r w:rsidR="0038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</w:t>
      </w:r>
    </w:p>
    <w:p w14:paraId="34DDEF02" w14:textId="77777777" w:rsidR="00B112A4" w:rsidRDefault="00B1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126E8A2" w14:textId="77777777" w:rsidR="00B112A4" w:rsidRDefault="00B11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B75E94" w14:textId="77777777" w:rsidR="00B112A4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44 Федерального закона от 31.07.2020  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71B4116E" w14:textId="209D0EAD" w:rsidR="00B112A4" w:rsidRDefault="00E5306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 w:rsidR="007827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на 202</w:t>
      </w:r>
      <w:r w:rsidR="00384C6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год.</w:t>
      </w:r>
    </w:p>
    <w:p w14:paraId="026B2341" w14:textId="77777777" w:rsidR="00511093" w:rsidRPr="00F261C4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МКУ «УХТО МО «Ахтубинский район» обеспечить размещение настоящего распоряжения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63341F2C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Общему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» представить информацию в газету «Ахтубинская правда» о размещении настоящего распоряжения в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дминистрации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муниципального образования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«Ахтубинский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муниципальный 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Астраханской области</w:t>
      </w:r>
      <w:r w:rsidRPr="00F261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» в разделе «Деятельность» подразделе «Муниципальный контроль» подразделе «Документы МК».</w:t>
      </w:r>
    </w:p>
    <w:p w14:paraId="619CD26A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Настоящее распоряжения вступает в силу с 01.01.2025.</w:t>
      </w:r>
    </w:p>
    <w:p w14:paraId="5841133C" w14:textId="77777777" w:rsidR="00511093" w:rsidRDefault="00511093" w:rsidP="00511093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Контроль за исполнением настоящего распоряжения оставляю за собой.</w:t>
      </w:r>
    </w:p>
    <w:p w14:paraId="538BBFC2" w14:textId="77777777" w:rsidR="00511093" w:rsidRPr="00D367FF" w:rsidRDefault="00511093" w:rsidP="0051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14:paraId="334862F3" w14:textId="77777777" w:rsidR="00511093" w:rsidRDefault="00511093" w:rsidP="00511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511093" w:rsidSect="00D367FF">
          <w:headerReference w:type="default" r:id="rId8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образования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Михед</w:t>
      </w:r>
      <w:proofErr w:type="spellEnd"/>
    </w:p>
    <w:p w14:paraId="34A71258" w14:textId="77777777" w:rsidR="00B112A4" w:rsidRPr="00511093" w:rsidRDefault="00782749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УТВЕРЖДЕНА</w:t>
      </w:r>
    </w:p>
    <w:p w14:paraId="087781E7" w14:textId="77777777" w:rsidR="00B112A4" w:rsidRPr="00511093" w:rsidRDefault="00E5306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распоряжением администрации </w:t>
      </w:r>
    </w:p>
    <w:p w14:paraId="38EBF97F" w14:textId="31EE436B" w:rsidR="00511093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муниципального образования</w:t>
      </w:r>
      <w:r w:rsidR="00E53063"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BBF3CC7" w14:textId="09920796" w:rsidR="00B112A4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«Ахтубинский муниципальный район</w:t>
      </w:r>
    </w:p>
    <w:p w14:paraId="4239C33C" w14:textId="7FEC20C7" w:rsidR="00511093" w:rsidRPr="00511093" w:rsidRDefault="0051109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Астраханской области»</w:t>
      </w:r>
    </w:p>
    <w:p w14:paraId="228B9189" w14:textId="203F2D76" w:rsidR="00B112A4" w:rsidRPr="00511093" w:rsidRDefault="00E53063" w:rsidP="00511093">
      <w:pPr>
        <w:widowControl w:val="0"/>
        <w:suppressAutoHyphens/>
        <w:spacing w:after="0" w:line="240" w:lineRule="auto"/>
        <w:ind w:left="5103" w:firstLine="426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F1395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19.11.2024</w:t>
      </w:r>
      <w:r w:rsidRPr="0051109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№ </w:t>
      </w:r>
      <w:r w:rsidR="00F13959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ar-SA"/>
        </w:rPr>
        <w:t>713-р</w:t>
      </w:r>
    </w:p>
    <w:p w14:paraId="5F5AF655" w14:textId="77777777" w:rsidR="00B112A4" w:rsidRPr="00511093" w:rsidRDefault="00B112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8F23F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</w:t>
      </w:r>
    </w:p>
    <w:p w14:paraId="6BFE5DBD" w14:textId="20B26DA1" w:rsidR="00B112A4" w:rsidRPr="00511093" w:rsidRDefault="00E53063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14:paraId="185F0397" w14:textId="77777777" w:rsidR="00B112A4" w:rsidRPr="00511093" w:rsidRDefault="00B112A4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1968F0" w14:textId="77777777" w:rsidR="00B112A4" w:rsidRPr="00511093" w:rsidRDefault="00E53063" w:rsidP="00511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Общие положения</w:t>
      </w:r>
    </w:p>
    <w:p w14:paraId="39DB71B1" w14:textId="77777777" w:rsidR="00B112A4" w:rsidRPr="00511093" w:rsidRDefault="00B112A4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2A5571D" w14:textId="1C054C86" w:rsidR="00B112A4" w:rsidRPr="00511093" w:rsidRDefault="00E53063" w:rsidP="0051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«Ахтубинский </w:t>
      </w:r>
      <w:r w:rsidR="00D42F47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D42F47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на 202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C0BB5C6" w14:textId="77777777" w:rsidR="00B112A4" w:rsidRPr="00511093" w:rsidRDefault="00B112A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493649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Анализ текущего состояния осуществления муниципального </w:t>
      </w:r>
    </w:p>
    <w:p w14:paraId="6BB461B0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земельного контроля, описание текущего развития профилактической </w:t>
      </w:r>
    </w:p>
    <w:p w14:paraId="02148E9C" w14:textId="77777777" w:rsidR="00B112A4" w:rsidRPr="00511093" w:rsidRDefault="00E53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контрольного (надзорного) органа, характеристика проблем, на решение которых направлена Программа</w:t>
      </w:r>
    </w:p>
    <w:p w14:paraId="69AF98E9" w14:textId="77777777" w:rsidR="00B112A4" w:rsidRPr="00511093" w:rsidRDefault="00B112A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108A233A" w14:textId="77777777" w:rsidR="00B112A4" w:rsidRPr="00511093" w:rsidRDefault="00E53063" w:rsidP="00511093">
      <w:pPr>
        <w:pStyle w:val="a5"/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Муниципальный земельный контроль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деятельность, направленная на предупреждение, выявление и пресечение нарушений обязательных требований земельного законодательства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–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E7626DD" w14:textId="748D8A30" w:rsidR="00B112A4" w:rsidRPr="00511093" w:rsidRDefault="00E53063" w:rsidP="005110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 территории муниципального образования «Ахтубинский </w:t>
      </w:r>
      <w:r w:rsidR="0001647D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</w:t>
      </w: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район</w:t>
      </w:r>
      <w:r w:rsidR="0001647D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Астраханский район</w:t>
      </w:r>
      <w:r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муниципальный земельный контроль осуществляется за соблюдением:</w:t>
      </w:r>
    </w:p>
    <w:p w14:paraId="35BDA801" w14:textId="6D3C928B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47E2FF49" w14:textId="6162C2E6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A6873F3" w14:textId="23A2DEFD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43528B7" w14:textId="5D58FEB1" w:rsidR="00B112A4" w:rsidRPr="00511093" w:rsidRDefault="00511093" w:rsidP="005110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исполнения предписаний об устранении нарушений обязательных требований, </w:t>
      </w:r>
      <w:r w:rsidR="00E5306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выданных должностными лицами департамента недвижимости в пределах их компетенции.</w:t>
      </w:r>
    </w:p>
    <w:p w14:paraId="4667BC7D" w14:textId="45FE066A" w:rsidR="00B112A4" w:rsidRPr="00511093" w:rsidRDefault="00E53063" w:rsidP="005110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земельный контроль в отношении объектов земельных отношений в муниципальном образовании «Ахтубинский 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</w:t>
      </w:r>
      <w:r w:rsidR="00F636E1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Астраханской области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осуществляется отделом муниципального контроля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страции </w:t>
      </w:r>
      <w:r w:rsidR="0051109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«Ахтубинский муниципальный район Астраханский район»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отдел) с учетом особенностей, предусмотренных статьей 6 Федерального закона от 31.07.2020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248-ФЗ «О государственном контроле (надзоре) и муниципальном контроле в Российской Федерации» (далее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</w:t>
      </w:r>
      <w:r w:rsidR="00EE3E76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248-ФЗ).</w:t>
      </w:r>
    </w:p>
    <w:p w14:paraId="14B6D03E" w14:textId="6FEDB897" w:rsidR="00B112A4" w:rsidRPr="00511093" w:rsidRDefault="00E53063" w:rsidP="0051109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имени 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r w:rsidR="00511093" w:rsidRPr="00511093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муниципального образования «Ахтубинский муниципальный район Астраханский район»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земельный контроль вправе осуществлять должностное лицо отдела.</w:t>
      </w:r>
    </w:p>
    <w:p w14:paraId="445FA347" w14:textId="7A1458C2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Отдел при осуществлении муниципального земельного контроля проводит контрольные (надзорные) мероприятия из числа предусмотренных Законом № 248-ФЗ</w:t>
      </w:r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proofErr w:type="gramStart"/>
      <w:r w:rsid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End"/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далее </w:t>
      </w:r>
      <w:r w:rsidR="00782749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контрольные (надзорные) мероприятия, КНМ).</w:t>
      </w:r>
    </w:p>
    <w:p w14:paraId="2407C2F2" w14:textId="2C17D52D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202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1</w:t>
      </w:r>
      <w:r w:rsidR="00F27CB0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481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F27CB0"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70</w:t>
      </w:r>
      <w:r w:rsidRPr="0051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га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</w:t>
      </w:r>
    </w:p>
    <w:p w14:paraId="58CE83D2" w14:textId="77777777" w:rsidR="00B112A4" w:rsidRPr="00511093" w:rsidRDefault="00E53063" w:rsidP="00511093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были проведены следующие профилактические мероприятия:</w:t>
      </w:r>
    </w:p>
    <w:p w14:paraId="05A3FB31" w14:textId="53A3469E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 опубликовано 2 материала; </w:t>
      </w:r>
    </w:p>
    <w:p w14:paraId="7EE8297D" w14:textId="5308998C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F27CB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B8CA46F" w14:textId="2F061989" w:rsidR="00B112A4" w:rsidRPr="00511093" w:rsidRDefault="0051109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06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объявлено 27 предостережений о недопустимости нарушения обязательных требований.</w:t>
      </w:r>
    </w:p>
    <w:p w14:paraId="4D8D1243" w14:textId="1DC4F132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нарушений, выявляемых должностными лицами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нарушения земельного законодательства, касаемые обязательных требований статей 25, 26 и 42 Земельного кодекса Российской Федерации.</w:t>
      </w:r>
    </w:p>
    <w:p w14:paraId="3802694F" w14:textId="0AE34F58" w:rsidR="00B112A4" w:rsidRPr="00511093" w:rsidRDefault="00E53063" w:rsidP="00511093">
      <w:pPr>
        <w:spacing w:after="0" w:line="240" w:lineRule="auto"/>
        <w:ind w:firstLineChars="275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постановления Правительства Российской Федерации от 25.06.2021   </w:t>
      </w:r>
      <w:r w:rsidR="00782749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990 «Об утверждении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202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распоряжением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 «Ахтубинский район»                        от 0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E30394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утверждена </w:t>
      </w:r>
      <w:r w:rsid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профилактики рисков причинения вреда (ущерба) охраняемых законом ценностями по муниципальному земельному контролю на территории муниципального образования «Ахтубинский район» на 202</w:t>
      </w:r>
      <w:r w:rsidR="00471633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4F8ED4CA" w14:textId="688F2A6E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(надзорным) органом в рамках реализации Программы в 202</w:t>
      </w:r>
      <w:r w:rsidR="00895C3F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публиковалась информация в сфере муниципального земельного контроля в средствах массовой информации, </w:t>
      </w:r>
      <w:r w:rsidR="00CE43A0"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</w:t>
      </w: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с населением по вопросам соблюдения требований земельного законодательства.</w:t>
      </w:r>
    </w:p>
    <w:p w14:paraId="35862219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 низкие знания правообладателей земельных участков, предъявляемые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75D6F551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528E1544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2FD2C0D3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14:paraId="433C2071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74B554F5" w14:textId="77777777" w:rsidR="00B112A4" w:rsidRPr="00511093" w:rsidRDefault="00E53063" w:rsidP="00511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6B8926E6" w14:textId="77777777" w:rsidR="00B112A4" w:rsidRPr="00511093" w:rsidRDefault="00B112A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634FA" w14:textId="77777777" w:rsidR="00B112A4" w:rsidRPr="00511093" w:rsidRDefault="00E530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93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Цели и задачи реализации Программы</w:t>
      </w:r>
    </w:p>
    <w:p w14:paraId="0E4B1232" w14:textId="77777777" w:rsidR="00B112A4" w:rsidRPr="00511093" w:rsidRDefault="00E5306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Программа реализуется в целях:</w:t>
      </w:r>
    </w:p>
    <w:p w14:paraId="7105C48E" w14:textId="7B624D70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обеспечения доступности информации об обязательных требованиях, требованиях, установленных федеральным законодательством, законодательством Астраханской области, муниципальными правовыми актами;</w:t>
      </w:r>
    </w:p>
    <w:p w14:paraId="055264DD" w14:textId="47A0EF06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14:paraId="44F42DB4" w14:textId="5A01857A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14:paraId="668A2DCD" w14:textId="1AF31082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создания у подконтрольных субъектов мотивации к добросовестному поведению;</w:t>
      </w:r>
    </w:p>
    <w:p w14:paraId="5E0C0263" w14:textId="492027E1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снижения уровня ущерба, причиняемого охраняемым законом ценностям.</w:t>
      </w:r>
    </w:p>
    <w:p w14:paraId="0DC485E8" w14:textId="77777777" w:rsidR="00B112A4" w:rsidRPr="00511093" w:rsidRDefault="00E5306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Для достижения целей Программы выполняются следующие задачи:</w:t>
      </w:r>
    </w:p>
    <w:p w14:paraId="4751C503" w14:textId="26B3F362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14:paraId="26FFD29E" w14:textId="1530D035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14:paraId="3F3FB8A9" w14:textId="6219D69E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14:paraId="0A9C0D41" w14:textId="2832F53F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14:paraId="1FB532A2" w14:textId="378ED95E" w:rsidR="00B112A4" w:rsidRPr="00511093" w:rsidRDefault="00511093" w:rsidP="0078274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53063" w:rsidRPr="00511093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14:paraId="0564374A" w14:textId="77777777" w:rsidR="00B112A4" w:rsidRPr="00511093" w:rsidRDefault="00B112A4">
      <w:pPr>
        <w:widowControl w:val="0"/>
        <w:spacing w:after="0" w:line="240" w:lineRule="auto"/>
        <w:ind w:firstLine="471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70A9BB77" w14:textId="77777777" w:rsidR="00B112A4" w:rsidRPr="00511093" w:rsidRDefault="00E53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 xml:space="preserve">4. Перечень профилактических мероприятий, </w:t>
      </w:r>
    </w:p>
    <w:p w14:paraId="3A89BD2A" w14:textId="77777777" w:rsidR="00B112A4" w:rsidRPr="00511093" w:rsidRDefault="00E530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1093">
        <w:rPr>
          <w:rFonts w:ascii="Times New Roman" w:eastAsia="Calibri" w:hAnsi="Times New Roman" w:cs="Times New Roman"/>
          <w:sz w:val="24"/>
          <w:szCs w:val="24"/>
        </w:rPr>
        <w:t>сроки (периодичность) их проведения</w:t>
      </w:r>
    </w:p>
    <w:p w14:paraId="512AD4B1" w14:textId="77777777" w:rsidR="00B112A4" w:rsidRPr="00511093" w:rsidRDefault="00B112A4">
      <w:pPr>
        <w:pStyle w:val="a5"/>
        <w:rPr>
          <w:rFonts w:ascii="Times New Roman" w:eastAsia="Calibri" w:hAnsi="Times New Roman" w:cs="Times New Roman"/>
          <w:sz w:val="18"/>
          <w:szCs w:val="24"/>
          <w:lang w:val="ru-RU" w:eastAsia="en-US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3"/>
        <w:gridCol w:w="2693"/>
        <w:gridCol w:w="1768"/>
      </w:tblGrid>
      <w:tr w:rsidR="00B112A4" w14:paraId="31E0D67C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B5F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9E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C03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874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Ответственное</w:t>
            </w:r>
          </w:p>
          <w:p w14:paraId="30C287CF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должностное лицо</w:t>
            </w:r>
          </w:p>
        </w:tc>
      </w:tr>
      <w:tr w:rsidR="00B112A4" w14:paraId="74ED7980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510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B43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8E1" w14:textId="77777777" w:rsidR="00782749" w:rsidRDefault="00E53063" w:rsidP="00511093">
            <w:pPr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14:paraId="4B61D3A1" w14:textId="77777777" w:rsidR="00B112A4" w:rsidRDefault="00E53063" w:rsidP="00511093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 необходимости)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18E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A4284CD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44BDB6A9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9D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ED5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4A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BF0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37042C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45640AC8" w14:textId="77777777" w:rsidTr="005110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559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D0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Консультирование:</w:t>
            </w:r>
          </w:p>
          <w:p w14:paraId="78FDC23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Должностное лицо отдела осуществляет консультирование контролируемых лиц и их представителей:</w:t>
            </w:r>
          </w:p>
          <w:p w14:paraId="3A10DF25" w14:textId="19F7E59B" w:rsidR="00B112A4" w:rsidRDefault="0051109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A0AD3CB" w14:textId="2AA0E8EB" w:rsidR="00B112A4" w:rsidRDefault="0051109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посредством размещения на официальном сайте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дминистрации</w:t>
            </w:r>
            <w:r w:rsidR="002F0E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МО «Ахтубинский район»</w:t>
            </w:r>
            <w:r w:rsidR="00E5306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E53063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земельного контроля.</w:t>
            </w:r>
          </w:p>
          <w:p w14:paraId="2C6BDFD9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Индивидуальное консультирование на личном приеме каждого заявителя.</w:t>
            </w:r>
          </w:p>
          <w:p w14:paraId="41775E26" w14:textId="77777777" w:rsidR="00B112A4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Письменное консультирование контролируемых лиц и их представителей.</w:t>
            </w:r>
          </w:p>
          <w:p w14:paraId="1B63BB3D" w14:textId="52699E55" w:rsidR="00782749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tooltip="consultantplus://offline/ref=5E6A5980DDC49DEF879D2EC1F223EBC9DB01A1693AC1EF7FF63C704701E48CD1DE1B2C709B4C735C6643BD95F3420E3B41FAB0A6E5258E6Cl8RFI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02.05.2006</w:t>
            </w:r>
          </w:p>
          <w:p w14:paraId="5C12C80F" w14:textId="77777777" w:rsidR="00B112A4" w:rsidRDefault="00E53063" w:rsidP="00511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A6E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Постоянно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5C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68BD68A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  <w:tr w:rsidR="00B112A4" w14:paraId="517B17CF" w14:textId="77777777" w:rsidTr="00511093">
        <w:trPr>
          <w:trHeight w:val="6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522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11A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Обобщение (доклад) правоприменительной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B51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 позднее 15 марта года, следующего за отчетным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718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Должностное</w:t>
            </w:r>
          </w:p>
          <w:p w14:paraId="40CB474C" w14:textId="77777777" w:rsidR="00B112A4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лицо отдела</w:t>
            </w:r>
          </w:p>
        </w:tc>
      </w:tr>
    </w:tbl>
    <w:p w14:paraId="7A4D3AEF" w14:textId="77777777" w:rsidR="00B112A4" w:rsidRDefault="00B11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FDAE1C0" w14:textId="77777777" w:rsidR="00B112A4" w:rsidRDefault="00E53063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Показатели результативности и эффективности Программы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835"/>
      </w:tblGrid>
      <w:tr w:rsidR="00B112A4" w14:paraId="23F03570" w14:textId="77777777" w:rsidTr="00511093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91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00D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2F0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Величина</w:t>
            </w:r>
          </w:p>
        </w:tc>
      </w:tr>
      <w:tr w:rsidR="00B112A4" w14:paraId="43059B8B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417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E5A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Полнота информации, размещенной на официальном сайте органа муниципального земельного контроля в сети Интернет в соответствии с частью 3 статьи 46 Закона № 248-ФЗ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76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100 %</w:t>
            </w:r>
          </w:p>
        </w:tc>
      </w:tr>
      <w:tr w:rsidR="00B112A4" w14:paraId="6ED331B0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2C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026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0D0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100 % от числа обратившихся</w:t>
            </w:r>
          </w:p>
        </w:tc>
      </w:tr>
      <w:tr w:rsidR="00B112A4" w14:paraId="47BEFB65" w14:textId="77777777" w:rsidTr="005110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CF5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C2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9A1" w14:textId="77777777" w:rsidR="00B112A4" w:rsidRPr="00C3003E" w:rsidRDefault="00E53063" w:rsidP="00511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C3003E">
              <w:rPr>
                <w:rFonts w:ascii="Times New Roman" w:eastAsia="Calibri" w:hAnsi="Times New Roman" w:cs="Times New Roman"/>
                <w:sz w:val="20"/>
                <w:szCs w:val="24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14:paraId="04BF3D98" w14:textId="77777777" w:rsidR="00B112A4" w:rsidRDefault="00B112A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AA92E9" w14:textId="77777777" w:rsidR="00782749" w:rsidRDefault="0078274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2D24F" w14:textId="77777777" w:rsidR="00B112A4" w:rsidRDefault="00E5306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Верно:</w:t>
      </w:r>
    </w:p>
    <w:sectPr w:rsidR="00B112A4" w:rsidSect="00782749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3683F" w14:textId="77777777" w:rsidR="00B112A4" w:rsidRDefault="00E53063">
      <w:pPr>
        <w:spacing w:line="240" w:lineRule="auto"/>
      </w:pPr>
      <w:r>
        <w:separator/>
      </w:r>
    </w:p>
  </w:endnote>
  <w:endnote w:type="continuationSeparator" w:id="0">
    <w:p w14:paraId="1E5F50F9" w14:textId="77777777" w:rsidR="00B112A4" w:rsidRDefault="00E53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DADC0" w14:textId="77777777" w:rsidR="00B112A4" w:rsidRDefault="00E53063">
      <w:pPr>
        <w:spacing w:after="0"/>
      </w:pPr>
      <w:r>
        <w:separator/>
      </w:r>
    </w:p>
  </w:footnote>
  <w:footnote w:type="continuationSeparator" w:id="0">
    <w:p w14:paraId="40C1F9F9" w14:textId="77777777" w:rsidR="00B112A4" w:rsidRDefault="00E53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4860229"/>
      <w:docPartObj>
        <w:docPartGallery w:val="Page Numbers (Top of Page)"/>
        <w:docPartUnique/>
      </w:docPartObj>
    </w:sdtPr>
    <w:sdtEndPr/>
    <w:sdtContent>
      <w:p w14:paraId="7B08C636" w14:textId="77777777" w:rsidR="00511093" w:rsidRDefault="00511093" w:rsidP="00674332">
        <w:pPr>
          <w:pStyle w:val="a6"/>
          <w:jc w:val="center"/>
        </w:pPr>
        <w:r w:rsidRPr="00674332">
          <w:rPr>
            <w:rFonts w:ascii="Times New Roman" w:hAnsi="Times New Roman" w:cs="Times New Roman"/>
            <w:sz w:val="24"/>
          </w:rPr>
          <w:fldChar w:fldCharType="begin"/>
        </w:r>
        <w:r w:rsidRPr="00674332">
          <w:rPr>
            <w:rFonts w:ascii="Times New Roman" w:hAnsi="Times New Roman" w:cs="Times New Roman"/>
            <w:sz w:val="24"/>
          </w:rPr>
          <w:instrText>PAGE   \* MERGEFORMAT</w:instrText>
        </w:r>
        <w:r w:rsidRPr="0067433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67433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AA8FFD4" w14:textId="77777777" w:rsidR="00511093" w:rsidRDefault="005110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669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FE7472B" w14:textId="77777777" w:rsidR="00782749" w:rsidRPr="00782749" w:rsidRDefault="00782749" w:rsidP="0078274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82749">
          <w:rPr>
            <w:rFonts w:ascii="Times New Roman" w:hAnsi="Times New Roman" w:cs="Times New Roman"/>
            <w:sz w:val="28"/>
          </w:rPr>
          <w:fldChar w:fldCharType="begin"/>
        </w:r>
        <w:r w:rsidRPr="00782749">
          <w:rPr>
            <w:rFonts w:ascii="Times New Roman" w:hAnsi="Times New Roman" w:cs="Times New Roman"/>
            <w:sz w:val="28"/>
          </w:rPr>
          <w:instrText>PAGE   \* MERGEFORMAT</w:instrText>
        </w:r>
        <w:r w:rsidRPr="00782749">
          <w:rPr>
            <w:rFonts w:ascii="Times New Roman" w:hAnsi="Times New Roman" w:cs="Times New Roman"/>
            <w:sz w:val="28"/>
          </w:rPr>
          <w:fldChar w:fldCharType="separate"/>
        </w:r>
        <w:r w:rsidR="00F13959">
          <w:rPr>
            <w:rFonts w:ascii="Times New Roman" w:hAnsi="Times New Roman" w:cs="Times New Roman"/>
            <w:noProof/>
            <w:sz w:val="28"/>
          </w:rPr>
          <w:t>4</w:t>
        </w:r>
        <w:r w:rsidRPr="0078274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6A2188E" w14:textId="77777777" w:rsidR="00782749" w:rsidRDefault="007827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2815"/>
    <w:multiLevelType w:val="multilevel"/>
    <w:tmpl w:val="2240281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F"/>
    <w:rsid w:val="0001647D"/>
    <w:rsid w:val="000350D7"/>
    <w:rsid w:val="00046D65"/>
    <w:rsid w:val="000601D5"/>
    <w:rsid w:val="0007118B"/>
    <w:rsid w:val="00071814"/>
    <w:rsid w:val="00072D10"/>
    <w:rsid w:val="00074476"/>
    <w:rsid w:val="000B3AAB"/>
    <w:rsid w:val="000C5C67"/>
    <w:rsid w:val="000D178F"/>
    <w:rsid w:val="0011076D"/>
    <w:rsid w:val="00120929"/>
    <w:rsid w:val="0016075F"/>
    <w:rsid w:val="00192255"/>
    <w:rsid w:val="002314DF"/>
    <w:rsid w:val="00275210"/>
    <w:rsid w:val="002875B4"/>
    <w:rsid w:val="00287E90"/>
    <w:rsid w:val="002E5FB6"/>
    <w:rsid w:val="002F0E91"/>
    <w:rsid w:val="00313478"/>
    <w:rsid w:val="00384C6E"/>
    <w:rsid w:val="00397C3E"/>
    <w:rsid w:val="003E5A57"/>
    <w:rsid w:val="004317EF"/>
    <w:rsid w:val="00447626"/>
    <w:rsid w:val="00450DF7"/>
    <w:rsid w:val="00453E9B"/>
    <w:rsid w:val="00471633"/>
    <w:rsid w:val="004A0F7B"/>
    <w:rsid w:val="004B29BC"/>
    <w:rsid w:val="00502B73"/>
    <w:rsid w:val="00511093"/>
    <w:rsid w:val="00555191"/>
    <w:rsid w:val="005768A2"/>
    <w:rsid w:val="00576B3B"/>
    <w:rsid w:val="00587A7E"/>
    <w:rsid w:val="005A76F6"/>
    <w:rsid w:val="005C78D5"/>
    <w:rsid w:val="006220C4"/>
    <w:rsid w:val="00634FD9"/>
    <w:rsid w:val="00643D50"/>
    <w:rsid w:val="006531A4"/>
    <w:rsid w:val="00670A78"/>
    <w:rsid w:val="0067684B"/>
    <w:rsid w:val="0068738E"/>
    <w:rsid w:val="006B11D7"/>
    <w:rsid w:val="006C0822"/>
    <w:rsid w:val="006F09E0"/>
    <w:rsid w:val="006F5976"/>
    <w:rsid w:val="007055EA"/>
    <w:rsid w:val="0073698C"/>
    <w:rsid w:val="00782749"/>
    <w:rsid w:val="007B47AD"/>
    <w:rsid w:val="007C1524"/>
    <w:rsid w:val="00832F0B"/>
    <w:rsid w:val="00887D98"/>
    <w:rsid w:val="00895C3F"/>
    <w:rsid w:val="00897912"/>
    <w:rsid w:val="008F6D99"/>
    <w:rsid w:val="009773EC"/>
    <w:rsid w:val="00995BB2"/>
    <w:rsid w:val="009B3C98"/>
    <w:rsid w:val="00A54E46"/>
    <w:rsid w:val="00A65A20"/>
    <w:rsid w:val="00A74F7A"/>
    <w:rsid w:val="00A75E1D"/>
    <w:rsid w:val="00AB1DCB"/>
    <w:rsid w:val="00AC4AA7"/>
    <w:rsid w:val="00AD31E4"/>
    <w:rsid w:val="00B112A4"/>
    <w:rsid w:val="00B26CF8"/>
    <w:rsid w:val="00B618A3"/>
    <w:rsid w:val="00B93461"/>
    <w:rsid w:val="00BB337D"/>
    <w:rsid w:val="00BB77E7"/>
    <w:rsid w:val="00BE0F99"/>
    <w:rsid w:val="00C1116B"/>
    <w:rsid w:val="00C3003E"/>
    <w:rsid w:val="00C34255"/>
    <w:rsid w:val="00C56852"/>
    <w:rsid w:val="00C57C4F"/>
    <w:rsid w:val="00C620EA"/>
    <w:rsid w:val="00C660B8"/>
    <w:rsid w:val="00CE43A0"/>
    <w:rsid w:val="00D17497"/>
    <w:rsid w:val="00D42F47"/>
    <w:rsid w:val="00D57BDE"/>
    <w:rsid w:val="00D77C32"/>
    <w:rsid w:val="00D91E7B"/>
    <w:rsid w:val="00DD0339"/>
    <w:rsid w:val="00DD76DF"/>
    <w:rsid w:val="00DF1B0C"/>
    <w:rsid w:val="00E03399"/>
    <w:rsid w:val="00E30394"/>
    <w:rsid w:val="00E518C0"/>
    <w:rsid w:val="00E53063"/>
    <w:rsid w:val="00E628C4"/>
    <w:rsid w:val="00E629AE"/>
    <w:rsid w:val="00EE3E76"/>
    <w:rsid w:val="00F1155B"/>
    <w:rsid w:val="00F13959"/>
    <w:rsid w:val="00F231A4"/>
    <w:rsid w:val="00F27CB0"/>
    <w:rsid w:val="00F53559"/>
    <w:rsid w:val="00F636E1"/>
    <w:rsid w:val="00FE2B4A"/>
    <w:rsid w:val="00FF4631"/>
    <w:rsid w:val="07B973B9"/>
    <w:rsid w:val="099222A9"/>
    <w:rsid w:val="0A2834FA"/>
    <w:rsid w:val="0E367633"/>
    <w:rsid w:val="0F28119D"/>
    <w:rsid w:val="106A7BFD"/>
    <w:rsid w:val="14582866"/>
    <w:rsid w:val="159E313A"/>
    <w:rsid w:val="1BFF46E6"/>
    <w:rsid w:val="1F136AA8"/>
    <w:rsid w:val="21810FBA"/>
    <w:rsid w:val="25085AC8"/>
    <w:rsid w:val="28605F17"/>
    <w:rsid w:val="2BCE0E75"/>
    <w:rsid w:val="2CF01FCE"/>
    <w:rsid w:val="31A31587"/>
    <w:rsid w:val="361352C6"/>
    <w:rsid w:val="385319E3"/>
    <w:rsid w:val="3BDD775A"/>
    <w:rsid w:val="3EDB2003"/>
    <w:rsid w:val="405F6F92"/>
    <w:rsid w:val="43807FE1"/>
    <w:rsid w:val="441A26FB"/>
    <w:rsid w:val="472E48D4"/>
    <w:rsid w:val="480F155C"/>
    <w:rsid w:val="48154BD2"/>
    <w:rsid w:val="4B315A3D"/>
    <w:rsid w:val="50E75DD8"/>
    <w:rsid w:val="5299108F"/>
    <w:rsid w:val="53005FBA"/>
    <w:rsid w:val="567158BF"/>
    <w:rsid w:val="578D3874"/>
    <w:rsid w:val="58960589"/>
    <w:rsid w:val="5AE23FEA"/>
    <w:rsid w:val="5EB30426"/>
    <w:rsid w:val="5EDA221B"/>
    <w:rsid w:val="600F05EB"/>
    <w:rsid w:val="64E730B3"/>
    <w:rsid w:val="674548F2"/>
    <w:rsid w:val="68703350"/>
    <w:rsid w:val="70605A27"/>
    <w:rsid w:val="71A91474"/>
    <w:rsid w:val="736D76AA"/>
    <w:rsid w:val="749879EC"/>
    <w:rsid w:val="77100544"/>
    <w:rsid w:val="7DB2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968125"/>
  <w15:docId w15:val="{69284E04-F110-4EB6-B8C5-C94F1EB3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qFormat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78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74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8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7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Клокова</dc:creator>
  <cp:lastModifiedBy>ЭВМ оператор</cp:lastModifiedBy>
  <cp:revision>4</cp:revision>
  <cp:lastPrinted>2024-11-19T10:55:00Z</cp:lastPrinted>
  <dcterms:created xsi:type="dcterms:W3CDTF">2024-09-27T11:14:00Z</dcterms:created>
  <dcterms:modified xsi:type="dcterms:W3CDTF">2024-11-19T10:56:00Z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ED4256AA15564C138B4A6BC0DBE7476A</vt:lpwstr>
  </property>
</Properties>
</file>