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Уведомление о проведении общественных обсуждений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по вопросам оценки воздействия на окружающую среду,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планируемой хозяйственной и иной деятельности,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которая не подлежит государственной экологической экспертизе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 xml:space="preserve">по объекту: «Распределительный газопровод в с. </w:t>
      </w:r>
      <w:r w:rsidR="00E73BFD">
        <w:rPr>
          <w:b/>
          <w:bCs/>
          <w:sz w:val="28"/>
          <w:szCs w:val="28"/>
        </w:rPr>
        <w:t>Золотуха</w:t>
      </w:r>
    </w:p>
    <w:p w:rsidR="008E5336" w:rsidRPr="006F01B8" w:rsidRDefault="00E73BFD" w:rsidP="00290432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Ахтубинского</w:t>
      </w:r>
      <w:proofErr w:type="spellEnd"/>
      <w:r w:rsidR="00290432" w:rsidRPr="00290432">
        <w:rPr>
          <w:b/>
          <w:bCs/>
          <w:sz w:val="28"/>
          <w:szCs w:val="28"/>
        </w:rPr>
        <w:t xml:space="preserve"> района Астраханской области»</w:t>
      </w:r>
    </w:p>
    <w:p w:rsidR="006F01B8" w:rsidRDefault="006F01B8" w:rsidP="008E5336">
      <w:pPr>
        <w:widowControl w:val="0"/>
        <w:jc w:val="both"/>
        <w:rPr>
          <w:bCs/>
          <w:sz w:val="24"/>
          <w:szCs w:val="24"/>
        </w:rPr>
      </w:pP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заказчика:</w:t>
      </w:r>
      <w:r w:rsidRPr="006F01B8">
        <w:rPr>
          <w:sz w:val="24"/>
          <w:szCs w:val="24"/>
        </w:rPr>
        <w:t xml:space="preserve"> Общество с ограниченной ответственностью «Газпром газификация»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7813655197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1217800107744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194044, Российская Федерация, Большой </w:t>
      </w:r>
      <w:proofErr w:type="spellStart"/>
      <w:r w:rsidRPr="006F01B8">
        <w:rPr>
          <w:sz w:val="24"/>
          <w:szCs w:val="24"/>
        </w:rPr>
        <w:t>Сампсониевский</w:t>
      </w:r>
      <w:proofErr w:type="spellEnd"/>
      <w:r w:rsidRPr="006F01B8">
        <w:rPr>
          <w:sz w:val="24"/>
          <w:szCs w:val="24"/>
        </w:rPr>
        <w:t xml:space="preserve"> проспект, д. 60, литера А, г. Санкт-Петербург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 Заказчика</w:t>
      </w:r>
      <w:r w:rsidRPr="006F01B8">
        <w:rPr>
          <w:sz w:val="24"/>
          <w:szCs w:val="24"/>
        </w:rPr>
        <w:t>:</w:t>
      </w:r>
      <w:r w:rsidRPr="006F01B8">
        <w:rPr>
          <w:color w:val="000000" w:themeColor="text1"/>
          <w:sz w:val="24"/>
          <w:szCs w:val="24"/>
        </w:rPr>
        <w:t xml:space="preserve"> </w:t>
      </w:r>
      <w:hyperlink r:id="rId5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info@eoggazprom.ru</w:t>
        </w:r>
      </w:hyperlink>
      <w:r w:rsidRPr="006F01B8">
        <w:rPr>
          <w:color w:val="000000" w:themeColor="text1"/>
          <w:sz w:val="24"/>
          <w:szCs w:val="24"/>
        </w:rPr>
        <w:t>, тел.8(812)613-33-00</w:t>
      </w:r>
    </w:p>
    <w:p w:rsidR="008E5336" w:rsidRPr="006F01B8" w:rsidRDefault="008E5336" w:rsidP="008E5336">
      <w:pPr>
        <w:widowControl w:val="0"/>
        <w:jc w:val="both"/>
        <w:rPr>
          <w:b/>
          <w:bCs/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исполнителя работ по оценке воздействия на окружающую среду:</w:t>
      </w:r>
      <w:r w:rsidRPr="006F01B8">
        <w:rPr>
          <w:sz w:val="24"/>
          <w:szCs w:val="24"/>
        </w:rPr>
        <w:t xml:space="preserve"> </w:t>
      </w:r>
      <w:r w:rsidRPr="006F01B8">
        <w:rPr>
          <w:color w:val="000000"/>
          <w:sz w:val="24"/>
          <w:szCs w:val="24"/>
        </w:rPr>
        <w:t xml:space="preserve">Общество с ограниченной ответственностью </w:t>
      </w:r>
      <w:r w:rsidRPr="006F01B8">
        <w:rPr>
          <w:sz w:val="24"/>
          <w:szCs w:val="24"/>
        </w:rPr>
        <w:t>«Газпром проектирование» Московский филиал</w:t>
      </w:r>
      <w:r w:rsidRPr="006F01B8">
        <w:rPr>
          <w:b/>
          <w:bCs/>
          <w:sz w:val="24"/>
          <w:szCs w:val="24"/>
        </w:rPr>
        <w:t xml:space="preserve">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0560022871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1027700234210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142702, Московская область, г. Видное, ул. Вокзальная, д.23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</w:t>
      </w:r>
      <w:r w:rsidRPr="006F01B8">
        <w:rPr>
          <w:sz w:val="24"/>
          <w:szCs w:val="24"/>
        </w:rPr>
        <w:t xml:space="preserve">: </w:t>
      </w:r>
      <w:hyperlink r:id="rId6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box@proektirovanie.gazprom.ru</w:t>
        </w:r>
      </w:hyperlink>
      <w:r w:rsidRPr="006F01B8">
        <w:rPr>
          <w:color w:val="000000" w:themeColor="text1"/>
          <w:sz w:val="24"/>
          <w:szCs w:val="24"/>
        </w:rPr>
        <w:t xml:space="preserve">, тел. </w:t>
      </w:r>
      <w:r w:rsidRPr="006F01B8">
        <w:rPr>
          <w:sz w:val="24"/>
          <w:szCs w:val="24"/>
        </w:rPr>
        <w:t>8(495)8170000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Главный инженер проекта: </w:t>
      </w:r>
      <w:r w:rsidRPr="006F01B8">
        <w:rPr>
          <w:sz w:val="24"/>
          <w:szCs w:val="24"/>
        </w:rPr>
        <w:t>Достанова Гульзира Сулеймановна, телефон 8(498)6579700 доб. 49126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6F01B8">
        <w:rPr>
          <w:sz w:val="24"/>
          <w:szCs w:val="24"/>
        </w:rPr>
        <w:t xml:space="preserve"> Администрация муниципального образования «</w:t>
      </w:r>
      <w:proofErr w:type="spellStart"/>
      <w:r w:rsidR="00E73BFD">
        <w:rPr>
          <w:sz w:val="24"/>
          <w:szCs w:val="24"/>
        </w:rPr>
        <w:t>Ахтубинский</w:t>
      </w:r>
      <w:proofErr w:type="spellEnd"/>
      <w:r w:rsidRPr="006F01B8">
        <w:rPr>
          <w:sz w:val="24"/>
          <w:szCs w:val="24"/>
        </w:rPr>
        <w:t xml:space="preserve"> муниципальный район Астраханской области»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sz w:val="24"/>
          <w:szCs w:val="24"/>
        </w:rPr>
        <w:t xml:space="preserve">Адрес места нахождения и фактический адрес: 416500, </w:t>
      </w:r>
      <w:r w:rsidR="006C5DA7" w:rsidRPr="006C5DA7">
        <w:rPr>
          <w:sz w:val="24"/>
          <w:szCs w:val="24"/>
        </w:rPr>
        <w:t>Астраханская область г. Ахтубинск ул. Волгоградская, 141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sz w:val="24"/>
          <w:szCs w:val="24"/>
        </w:rPr>
        <w:t xml:space="preserve">Адрес электронной почты: </w:t>
      </w:r>
      <w:hyperlink r:id="rId7" w:tgtFrame="_blank" w:history="1">
        <w:r w:rsidR="006C5DA7" w:rsidRPr="00A72A03">
          <w:rPr>
            <w:sz w:val="24"/>
            <w:u w:val="single"/>
            <w:bdr w:val="none" w:sz="0" w:space="0" w:color="auto" w:frame="1"/>
            <w:shd w:val="clear" w:color="auto" w:fill="FFFFFF"/>
          </w:rPr>
          <w:t>adm.mo.ahtubinsk@mail.ru</w:t>
        </w:r>
      </w:hyperlink>
      <w:r w:rsidRPr="006F01B8">
        <w:rPr>
          <w:sz w:val="24"/>
          <w:szCs w:val="24"/>
        </w:rPr>
        <w:t xml:space="preserve">, тел. </w:t>
      </w:r>
      <w:r w:rsidR="006C5DA7" w:rsidRPr="006F01B8">
        <w:rPr>
          <w:sz w:val="24"/>
          <w:szCs w:val="24"/>
        </w:rPr>
        <w:t>8 (8514</w:t>
      </w:r>
      <w:r w:rsidR="006C5DA7">
        <w:rPr>
          <w:sz w:val="24"/>
          <w:szCs w:val="24"/>
        </w:rPr>
        <w:t>1</w:t>
      </w:r>
      <w:r w:rsidR="006C5DA7" w:rsidRPr="006F01B8">
        <w:rPr>
          <w:sz w:val="24"/>
          <w:szCs w:val="24"/>
        </w:rPr>
        <w:t xml:space="preserve">) </w:t>
      </w:r>
      <w:r w:rsidR="006C5DA7">
        <w:rPr>
          <w:sz w:val="24"/>
          <w:szCs w:val="24"/>
        </w:rPr>
        <w:t>4</w:t>
      </w:r>
      <w:r w:rsidR="006C5DA7" w:rsidRPr="006F01B8">
        <w:rPr>
          <w:sz w:val="24"/>
          <w:szCs w:val="24"/>
        </w:rPr>
        <w:t>-</w:t>
      </w:r>
      <w:r w:rsidR="006C5DA7">
        <w:rPr>
          <w:sz w:val="24"/>
          <w:szCs w:val="24"/>
        </w:rPr>
        <w:t>04-01</w:t>
      </w:r>
    </w:p>
    <w:p w:rsidR="008E5336" w:rsidRPr="006F01B8" w:rsidRDefault="008E5336" w:rsidP="008E5336">
      <w:pPr>
        <w:widowControl w:val="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Наименование планируемой (намечаемой) хозяйственной деятельности: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sz w:val="24"/>
          <w:szCs w:val="24"/>
        </w:rPr>
        <w:t>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r w:rsidR="00E73BFD">
        <w:rPr>
          <w:sz w:val="24"/>
          <w:szCs w:val="24"/>
        </w:rPr>
        <w:t>Золотуха</w:t>
      </w:r>
      <w:r w:rsidR="006F01B8" w:rsidRPr="006F01B8">
        <w:rPr>
          <w:sz w:val="24"/>
          <w:szCs w:val="24"/>
        </w:rPr>
        <w:t xml:space="preserve"> </w:t>
      </w:r>
      <w:proofErr w:type="spellStart"/>
      <w:r w:rsidR="00E73BFD">
        <w:rPr>
          <w:sz w:val="24"/>
          <w:szCs w:val="24"/>
        </w:rPr>
        <w:t>Ахтубинского</w:t>
      </w:r>
      <w:proofErr w:type="spellEnd"/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 w:rsidRPr="006F01B8">
        <w:rPr>
          <w:sz w:val="24"/>
          <w:szCs w:val="24"/>
        </w:rPr>
        <w:t>строительство распределительного газопровода для обеспечения 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Место реализации, планируемой (намечаемой) хозяйственной деятельности:</w:t>
      </w:r>
      <w:r w:rsidRPr="006F01B8">
        <w:rPr>
          <w:sz w:val="24"/>
          <w:szCs w:val="24"/>
        </w:rPr>
        <w:t xml:space="preserve"> Российская Федерация, Астраханская область, </w:t>
      </w:r>
      <w:proofErr w:type="spellStart"/>
      <w:r w:rsidR="00E73BFD">
        <w:rPr>
          <w:sz w:val="24"/>
          <w:szCs w:val="24"/>
        </w:rPr>
        <w:t>Ахтубинский</w:t>
      </w:r>
      <w:proofErr w:type="spellEnd"/>
      <w:r w:rsidRPr="006F01B8">
        <w:rPr>
          <w:sz w:val="24"/>
          <w:szCs w:val="24"/>
        </w:rPr>
        <w:t xml:space="preserve"> район, </w:t>
      </w:r>
      <w:r w:rsidR="002E15A9">
        <w:rPr>
          <w:sz w:val="24"/>
          <w:szCs w:val="24"/>
        </w:rPr>
        <w:t xml:space="preserve">с. </w:t>
      </w:r>
      <w:r w:rsidR="00E73BFD">
        <w:rPr>
          <w:sz w:val="24"/>
          <w:szCs w:val="24"/>
        </w:rPr>
        <w:t>Золотуха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Объект общественных обсуждений:</w:t>
      </w:r>
      <w:r w:rsidRPr="006F01B8">
        <w:rPr>
          <w:sz w:val="24"/>
          <w:szCs w:val="24"/>
        </w:rPr>
        <w:t xml:space="preserve"> предварительные материалы оценки воздействия на окружающую среду по объекту: 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r w:rsidR="00E73BFD">
        <w:rPr>
          <w:sz w:val="24"/>
          <w:szCs w:val="24"/>
        </w:rPr>
        <w:t>Золотуха</w:t>
      </w:r>
      <w:r w:rsidR="006F01B8" w:rsidRPr="006F01B8">
        <w:rPr>
          <w:sz w:val="24"/>
          <w:szCs w:val="24"/>
        </w:rPr>
        <w:t xml:space="preserve"> </w:t>
      </w:r>
      <w:proofErr w:type="spellStart"/>
      <w:r w:rsidR="00E73BFD">
        <w:rPr>
          <w:sz w:val="24"/>
          <w:szCs w:val="24"/>
        </w:rPr>
        <w:t>Ахтубинского</w:t>
      </w:r>
      <w:proofErr w:type="spellEnd"/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 в электронном виде.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Планируемые сроки проведения оценки воздействия на окружающую среду:</w:t>
      </w:r>
      <w:r w:rsidR="002E15A9">
        <w:rPr>
          <w:b/>
          <w:sz w:val="24"/>
          <w:szCs w:val="24"/>
        </w:rPr>
        <w:br/>
      </w:r>
      <w:r w:rsidR="00DA755C">
        <w:rPr>
          <w:sz w:val="24"/>
          <w:szCs w:val="24"/>
        </w:rPr>
        <w:t>02</w:t>
      </w:r>
      <w:r w:rsidRPr="006F01B8">
        <w:rPr>
          <w:sz w:val="24"/>
          <w:szCs w:val="24"/>
        </w:rPr>
        <w:t xml:space="preserve"> </w:t>
      </w:r>
      <w:r w:rsidR="00DA755C">
        <w:rPr>
          <w:sz w:val="24"/>
          <w:szCs w:val="24"/>
        </w:rPr>
        <w:t>сентября</w:t>
      </w:r>
      <w:r w:rsidRPr="006F01B8">
        <w:rPr>
          <w:sz w:val="24"/>
          <w:szCs w:val="24"/>
        </w:rPr>
        <w:t xml:space="preserve"> 2024 – </w:t>
      </w:r>
      <w:r w:rsidR="00DA755C">
        <w:rPr>
          <w:sz w:val="24"/>
          <w:szCs w:val="24"/>
        </w:rPr>
        <w:t>16</w:t>
      </w:r>
      <w:r w:rsidRPr="006F01B8">
        <w:rPr>
          <w:sz w:val="24"/>
          <w:szCs w:val="24"/>
        </w:rPr>
        <w:t xml:space="preserve"> </w:t>
      </w:r>
      <w:r w:rsidR="006F01B8" w:rsidRPr="006F01B8">
        <w:rPr>
          <w:sz w:val="24"/>
          <w:szCs w:val="24"/>
        </w:rPr>
        <w:t>сентября</w:t>
      </w:r>
      <w:r w:rsidRPr="006F01B8">
        <w:rPr>
          <w:sz w:val="24"/>
          <w:szCs w:val="24"/>
        </w:rPr>
        <w:t xml:space="preserve"> 2024.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Место и сроки доступности объекта общественного обсуждения:</w:t>
      </w:r>
      <w:r w:rsidRPr="006F01B8">
        <w:rPr>
          <w:sz w:val="24"/>
          <w:szCs w:val="24"/>
        </w:rPr>
        <w:t xml:space="preserve"> документация по объекту общественного обсуждения размещена с </w:t>
      </w:r>
      <w:r w:rsidR="00DA755C">
        <w:rPr>
          <w:sz w:val="24"/>
          <w:szCs w:val="24"/>
        </w:rPr>
        <w:t>02</w:t>
      </w:r>
      <w:r w:rsidRPr="006F01B8">
        <w:rPr>
          <w:sz w:val="24"/>
          <w:szCs w:val="24"/>
        </w:rPr>
        <w:t>.0</w:t>
      </w:r>
      <w:r w:rsidR="00DA755C">
        <w:rPr>
          <w:sz w:val="24"/>
          <w:szCs w:val="24"/>
        </w:rPr>
        <w:t>9</w:t>
      </w:r>
      <w:r w:rsidRPr="006F01B8">
        <w:rPr>
          <w:sz w:val="24"/>
          <w:szCs w:val="24"/>
        </w:rPr>
        <w:t xml:space="preserve">.2024 – </w:t>
      </w:r>
      <w:r w:rsidR="00DA755C">
        <w:rPr>
          <w:sz w:val="24"/>
          <w:szCs w:val="24"/>
        </w:rPr>
        <w:t>16</w:t>
      </w:r>
      <w:r w:rsidR="006F01B8" w:rsidRPr="006F01B8">
        <w:rPr>
          <w:sz w:val="24"/>
          <w:szCs w:val="24"/>
        </w:rPr>
        <w:t>.09</w:t>
      </w:r>
      <w:r w:rsidRPr="006F01B8">
        <w:rPr>
          <w:sz w:val="24"/>
          <w:szCs w:val="24"/>
        </w:rPr>
        <w:t>.2024 на официальном сайте Администрации муниципального образования «</w:t>
      </w:r>
      <w:proofErr w:type="spellStart"/>
      <w:r w:rsidR="00E73BFD">
        <w:rPr>
          <w:sz w:val="24"/>
          <w:szCs w:val="24"/>
        </w:rPr>
        <w:t>Ахтубинский</w:t>
      </w:r>
      <w:proofErr w:type="spellEnd"/>
      <w:r w:rsidRPr="006F01B8">
        <w:rPr>
          <w:sz w:val="24"/>
          <w:szCs w:val="24"/>
        </w:rPr>
        <w:t xml:space="preserve"> муниципальный район Астраханской области» в сети Интернет по адресу: </w:t>
      </w:r>
      <w:r w:rsidR="00A72A03" w:rsidRPr="006C5DA7">
        <w:rPr>
          <w:sz w:val="22"/>
        </w:rPr>
        <w:t>https://ahtadm.ru/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lastRenderedPageBreak/>
        <w:t>Форма проведения:</w:t>
      </w:r>
      <w:r w:rsidRPr="006F01B8">
        <w:rPr>
          <w:sz w:val="24"/>
          <w:szCs w:val="24"/>
        </w:rPr>
        <w:t xml:space="preserve"> общественные обсуждения в виде простого информирования</w:t>
      </w:r>
    </w:p>
    <w:p w:rsidR="00A72A03" w:rsidRPr="00A72A03" w:rsidRDefault="008E5336" w:rsidP="008E5336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t>Форма и место представления замечаний и предложений:</w:t>
      </w:r>
      <w:r w:rsidRPr="006F01B8">
        <w:rPr>
          <w:sz w:val="24"/>
          <w:szCs w:val="24"/>
        </w:rPr>
        <w:t xml:space="preserve">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hyperlink r:id="rId8" w:tgtFrame="_blank" w:history="1">
        <w:r w:rsidR="00A72A03" w:rsidRPr="00A72A03">
          <w:rPr>
            <w:sz w:val="24"/>
            <w:u w:val="single"/>
            <w:bdr w:val="none" w:sz="0" w:space="0" w:color="auto" w:frame="1"/>
            <w:shd w:val="clear" w:color="auto" w:fill="FFFFFF"/>
          </w:rPr>
          <w:t>adm.mo.ahtubinsk@mail.ru</w:t>
        </w:r>
      </w:hyperlink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pacing w:val="-4"/>
          <w:sz w:val="24"/>
          <w:szCs w:val="24"/>
        </w:rPr>
        <w:t>Сроки проведения общественных обсуждений:</w:t>
      </w:r>
      <w:r w:rsidRPr="006F01B8">
        <w:rPr>
          <w:spacing w:val="-4"/>
          <w:sz w:val="24"/>
          <w:szCs w:val="24"/>
        </w:rPr>
        <w:t xml:space="preserve"> </w:t>
      </w:r>
      <w:r w:rsidR="00DA755C">
        <w:rPr>
          <w:spacing w:val="-4"/>
          <w:sz w:val="24"/>
          <w:szCs w:val="24"/>
        </w:rPr>
        <w:t>02</w:t>
      </w:r>
      <w:r w:rsidRPr="006F01B8">
        <w:rPr>
          <w:spacing w:val="-4"/>
          <w:sz w:val="24"/>
          <w:szCs w:val="24"/>
        </w:rPr>
        <w:t xml:space="preserve"> </w:t>
      </w:r>
      <w:r w:rsidR="007D729F">
        <w:rPr>
          <w:spacing w:val="-4"/>
          <w:sz w:val="24"/>
          <w:szCs w:val="24"/>
        </w:rPr>
        <w:t>с</w:t>
      </w:r>
      <w:bookmarkStart w:id="0" w:name="_GoBack"/>
      <w:bookmarkEnd w:id="0"/>
      <w:r w:rsidR="007D729F">
        <w:rPr>
          <w:spacing w:val="-4"/>
          <w:sz w:val="24"/>
          <w:szCs w:val="24"/>
        </w:rPr>
        <w:t>ентября</w:t>
      </w:r>
      <w:r w:rsidRPr="006F01B8">
        <w:rPr>
          <w:spacing w:val="-4"/>
          <w:sz w:val="24"/>
          <w:szCs w:val="24"/>
        </w:rPr>
        <w:t xml:space="preserve"> 2024 – </w:t>
      </w:r>
      <w:r w:rsidR="00DA755C">
        <w:rPr>
          <w:spacing w:val="-4"/>
          <w:sz w:val="24"/>
          <w:szCs w:val="24"/>
        </w:rPr>
        <w:t>16</w:t>
      </w:r>
      <w:r w:rsidRPr="006F01B8">
        <w:rPr>
          <w:spacing w:val="-4"/>
          <w:sz w:val="24"/>
          <w:szCs w:val="24"/>
        </w:rPr>
        <w:t xml:space="preserve"> </w:t>
      </w:r>
      <w:r w:rsidR="006F01B8" w:rsidRPr="006F01B8">
        <w:rPr>
          <w:spacing w:val="-4"/>
          <w:sz w:val="24"/>
          <w:szCs w:val="24"/>
        </w:rPr>
        <w:t>сентября</w:t>
      </w:r>
      <w:r w:rsidRPr="006F01B8">
        <w:rPr>
          <w:spacing w:val="-4"/>
          <w:sz w:val="24"/>
          <w:szCs w:val="24"/>
        </w:rPr>
        <w:t xml:space="preserve"> 2024</w:t>
      </w:r>
      <w:r w:rsidRPr="006F01B8">
        <w:rPr>
          <w:sz w:val="24"/>
          <w:szCs w:val="24"/>
        </w:rPr>
        <w:t>.</w:t>
      </w:r>
    </w:p>
    <w:p w:rsidR="008E5336" w:rsidRPr="006F01B8" w:rsidRDefault="008E5336" w:rsidP="008E5336">
      <w:pPr>
        <w:spacing w:after="24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Контактные данные ответственных лиц:</w:t>
      </w:r>
    </w:p>
    <w:p w:rsidR="008E5336" w:rsidRPr="006F01B8" w:rsidRDefault="008E5336" w:rsidP="008E5336">
      <w:pPr>
        <w:spacing w:after="240"/>
        <w:jc w:val="both"/>
        <w:rPr>
          <w:spacing w:val="-4"/>
          <w:sz w:val="24"/>
          <w:szCs w:val="24"/>
          <w:u w:val="single"/>
        </w:rPr>
      </w:pPr>
      <w:r w:rsidRPr="006F01B8">
        <w:rPr>
          <w:b/>
          <w:sz w:val="24"/>
          <w:szCs w:val="24"/>
        </w:rPr>
        <w:t xml:space="preserve">Представитель исполнителя работ по оценке воздействия на окружающую среду: </w:t>
      </w:r>
      <w:r w:rsidRPr="006F01B8">
        <w:rPr>
          <w:sz w:val="24"/>
          <w:szCs w:val="24"/>
        </w:rPr>
        <w:t xml:space="preserve">главный инженер проекта Достанова Гульзира Сулеймановна, телефон </w:t>
      </w:r>
      <w:r w:rsidRPr="006F01B8">
        <w:rPr>
          <w:spacing w:val="-4"/>
          <w:sz w:val="24"/>
          <w:szCs w:val="24"/>
        </w:rPr>
        <w:t xml:space="preserve">8(498)6579700 доб. 49126, электронная почта: </w:t>
      </w:r>
      <w:hyperlink r:id="rId9" w:history="1">
        <w:r w:rsidRPr="00A72A03">
          <w:rPr>
            <w:rStyle w:val="a3"/>
            <w:color w:val="auto"/>
            <w:spacing w:val="-4"/>
            <w:sz w:val="24"/>
            <w:szCs w:val="24"/>
          </w:rPr>
          <w:t>gdostanova@proektirovanie.gazprom.ru</w:t>
        </w:r>
      </w:hyperlink>
    </w:p>
    <w:p w:rsidR="00A72A03" w:rsidRPr="00A72A03" w:rsidRDefault="008E5336" w:rsidP="008E5336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t>Представитель органа местного самоуправления</w:t>
      </w:r>
      <w:r w:rsidRPr="006F01B8">
        <w:rPr>
          <w:sz w:val="24"/>
          <w:szCs w:val="24"/>
        </w:rPr>
        <w:t>: Администрации муниципального образования «</w:t>
      </w:r>
      <w:proofErr w:type="spellStart"/>
      <w:r w:rsidR="00E73BFD">
        <w:rPr>
          <w:sz w:val="24"/>
          <w:szCs w:val="24"/>
        </w:rPr>
        <w:t>Ахтубинский</w:t>
      </w:r>
      <w:proofErr w:type="spellEnd"/>
      <w:r w:rsidRPr="006F01B8">
        <w:rPr>
          <w:sz w:val="24"/>
          <w:szCs w:val="24"/>
        </w:rPr>
        <w:t xml:space="preserve"> муниципальный район Астраханской области», глава </w:t>
      </w:r>
      <w:proofErr w:type="spellStart"/>
      <w:r w:rsidR="00E73BFD">
        <w:rPr>
          <w:sz w:val="24"/>
          <w:szCs w:val="24"/>
        </w:rPr>
        <w:t>Ахтубинского</w:t>
      </w:r>
      <w:proofErr w:type="spellEnd"/>
      <w:r w:rsidRPr="006F01B8">
        <w:rPr>
          <w:sz w:val="24"/>
          <w:szCs w:val="24"/>
        </w:rPr>
        <w:t xml:space="preserve"> района – </w:t>
      </w:r>
      <w:proofErr w:type="spellStart"/>
      <w:r w:rsidR="00E73BFD">
        <w:rPr>
          <w:sz w:val="24"/>
          <w:szCs w:val="24"/>
        </w:rPr>
        <w:t>Михед</w:t>
      </w:r>
      <w:proofErr w:type="spellEnd"/>
      <w:r w:rsidR="00E73BFD">
        <w:rPr>
          <w:sz w:val="24"/>
          <w:szCs w:val="24"/>
        </w:rPr>
        <w:t xml:space="preserve"> Владимир </w:t>
      </w:r>
      <w:r w:rsidR="00E73BFD" w:rsidRPr="00E73BFD">
        <w:rPr>
          <w:sz w:val="24"/>
          <w:szCs w:val="24"/>
        </w:rPr>
        <w:t>Васильевич</w:t>
      </w:r>
      <w:r w:rsidRPr="006F01B8">
        <w:rPr>
          <w:sz w:val="24"/>
          <w:szCs w:val="24"/>
        </w:rPr>
        <w:t>,</w:t>
      </w:r>
      <w:r w:rsidR="00E73BFD">
        <w:rPr>
          <w:sz w:val="24"/>
          <w:szCs w:val="24"/>
        </w:rPr>
        <w:t xml:space="preserve"> </w:t>
      </w:r>
      <w:r w:rsidRPr="006F01B8">
        <w:rPr>
          <w:sz w:val="24"/>
          <w:szCs w:val="24"/>
        </w:rPr>
        <w:t>тел. 8 (8514</w:t>
      </w:r>
      <w:r w:rsidR="00A72A03">
        <w:rPr>
          <w:sz w:val="24"/>
          <w:szCs w:val="24"/>
        </w:rPr>
        <w:t>1</w:t>
      </w:r>
      <w:r w:rsidRPr="006F01B8">
        <w:rPr>
          <w:sz w:val="24"/>
          <w:szCs w:val="24"/>
        </w:rPr>
        <w:t xml:space="preserve">) </w:t>
      </w:r>
      <w:r w:rsidR="00A72A03">
        <w:rPr>
          <w:sz w:val="24"/>
          <w:szCs w:val="24"/>
        </w:rPr>
        <w:t>4</w:t>
      </w:r>
      <w:r w:rsidRPr="006F01B8">
        <w:rPr>
          <w:sz w:val="24"/>
          <w:szCs w:val="24"/>
        </w:rPr>
        <w:t>-</w:t>
      </w:r>
      <w:r w:rsidR="00A72A03">
        <w:rPr>
          <w:sz w:val="24"/>
          <w:szCs w:val="24"/>
        </w:rPr>
        <w:t>04-01</w:t>
      </w:r>
      <w:r w:rsidRPr="006F01B8">
        <w:rPr>
          <w:sz w:val="24"/>
          <w:szCs w:val="24"/>
        </w:rPr>
        <w:t xml:space="preserve">, электронная почта: </w:t>
      </w:r>
      <w:hyperlink r:id="rId10" w:tgtFrame="_blank" w:history="1">
        <w:r w:rsidR="00A72A03" w:rsidRPr="00A72A03">
          <w:rPr>
            <w:sz w:val="24"/>
            <w:u w:val="single"/>
            <w:bdr w:val="none" w:sz="0" w:space="0" w:color="auto" w:frame="1"/>
            <w:shd w:val="clear" w:color="auto" w:fill="FFFFFF"/>
          </w:rPr>
          <w:t>adm.mo.ahtubinsk@mail.ru</w:t>
        </w:r>
      </w:hyperlink>
    </w:p>
    <w:p w:rsidR="00F835AB" w:rsidRPr="006F01B8" w:rsidRDefault="00AD373D" w:rsidP="008E5336">
      <w:pPr>
        <w:rPr>
          <w:sz w:val="24"/>
          <w:szCs w:val="24"/>
        </w:rPr>
      </w:pPr>
      <w:r>
        <w:rPr>
          <w:sz w:val="24"/>
          <w:szCs w:val="24"/>
        </w:rPr>
        <w:t>Приложение: том 47</w:t>
      </w:r>
      <w:r w:rsidR="00E73BFD">
        <w:rPr>
          <w:sz w:val="24"/>
          <w:szCs w:val="24"/>
        </w:rPr>
        <w:t>36</w:t>
      </w:r>
      <w:r w:rsidR="008E5336" w:rsidRPr="006F01B8">
        <w:rPr>
          <w:sz w:val="24"/>
          <w:szCs w:val="24"/>
        </w:rPr>
        <w:t>.0</w:t>
      </w:r>
      <w:r w:rsidR="006F01B8" w:rsidRPr="006F01B8">
        <w:rPr>
          <w:sz w:val="24"/>
          <w:szCs w:val="24"/>
        </w:rPr>
        <w:t xml:space="preserve">05.П.0/0.0002-ОВОС на </w:t>
      </w:r>
      <w:r w:rsidR="00E73BFD">
        <w:rPr>
          <w:sz w:val="24"/>
          <w:szCs w:val="24"/>
        </w:rPr>
        <w:t>65</w:t>
      </w:r>
      <w:r w:rsidR="008E5336" w:rsidRPr="006F01B8">
        <w:rPr>
          <w:sz w:val="24"/>
          <w:szCs w:val="24"/>
        </w:rPr>
        <w:t xml:space="preserve"> л.</w:t>
      </w:r>
    </w:p>
    <w:sectPr w:rsidR="00F835AB" w:rsidRPr="006F01B8" w:rsidSect="002E15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36"/>
    <w:rsid w:val="00290432"/>
    <w:rsid w:val="002E15A9"/>
    <w:rsid w:val="006C5DA7"/>
    <w:rsid w:val="006F01B8"/>
    <w:rsid w:val="007D729F"/>
    <w:rsid w:val="008E5336"/>
    <w:rsid w:val="00A72A03"/>
    <w:rsid w:val="00AD373D"/>
    <w:rsid w:val="00AE5DF9"/>
    <w:rsid w:val="00DA755C"/>
    <w:rsid w:val="00E73BFD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55EB"/>
  <w15:chartTrackingRefBased/>
  <w15:docId w15:val="{41840724-89BA-44D3-82ED-16ECDE5B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o.ahtubi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mo.ahtubin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x@proektirovanie.gazpro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10" Type="http://schemas.openxmlformats.org/officeDocument/2006/relationships/hyperlink" Target="mailto:adm.mo.ahtubi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ostanova@proektirovanie.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A535-7613-4F08-B197-4E057F58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Достанова Гульзира Сулеймановна</dc:creator>
  <cp:keywords/>
  <dc:description/>
  <cp:lastModifiedBy>Филимонов Александр Александрович</cp:lastModifiedBy>
  <cp:revision>3</cp:revision>
  <dcterms:created xsi:type="dcterms:W3CDTF">2024-08-28T06:26:00Z</dcterms:created>
  <dcterms:modified xsi:type="dcterms:W3CDTF">2024-08-28T07:00:00Z</dcterms:modified>
</cp:coreProperties>
</file>