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78" w:rsidRPr="0065504F" w:rsidRDefault="002D7778" w:rsidP="002D7778">
      <w:pPr>
        <w:tabs>
          <w:tab w:val="left" w:pos="1165"/>
        </w:tabs>
        <w:spacing w:after="0" w:line="240" w:lineRule="auto"/>
        <w:ind w:firstLine="708"/>
        <w:rPr>
          <w:rFonts w:ascii="Times New Roman" w:eastAsia="Times New Roman" w:hAnsi="Times New Roman" w:cs="Times New Roman"/>
          <w:b/>
          <w:bCs/>
          <w:sz w:val="28"/>
          <w:szCs w:val="20"/>
          <w:lang w:eastAsia="ru-RU"/>
        </w:rPr>
      </w:pPr>
      <w:r w:rsidRPr="0065504F">
        <w:rPr>
          <w:rFonts w:ascii="Times New Roman" w:eastAsia="Times New Roman" w:hAnsi="Times New Roman" w:cs="Times New Roman"/>
          <w:noProof/>
          <w:sz w:val="28"/>
          <w:szCs w:val="20"/>
          <w:lang w:eastAsia="ru-RU"/>
        </w:rPr>
        <w:drawing>
          <wp:anchor distT="0" distB="0" distL="114300" distR="114300" simplePos="0" relativeHeight="251659264" behindDoc="1" locked="0" layoutInCell="1" allowOverlap="1" wp14:anchorId="1FE28B44" wp14:editId="510568CC">
            <wp:simplePos x="0" y="0"/>
            <wp:positionH relativeFrom="column">
              <wp:posOffset>2594874</wp:posOffset>
            </wp:positionH>
            <wp:positionV relativeFrom="paragraph">
              <wp:posOffset>-257654</wp:posOffset>
            </wp:positionV>
            <wp:extent cx="762000" cy="761365"/>
            <wp:effectExtent l="0" t="0" r="0" b="635"/>
            <wp:wrapNone/>
            <wp:docPr id="1" name="Рисунок 1" descr="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ый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13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8"/>
          <w:szCs w:val="20"/>
          <w:lang w:eastAsia="ru-RU"/>
        </w:rPr>
        <w:tab/>
      </w:r>
    </w:p>
    <w:p w:rsidR="002D7778" w:rsidRPr="0065504F" w:rsidRDefault="002D7778" w:rsidP="002D7778">
      <w:pPr>
        <w:tabs>
          <w:tab w:val="left" w:pos="1092"/>
        </w:tabs>
        <w:spacing w:after="0" w:line="240" w:lineRule="auto"/>
        <w:rPr>
          <w:rFonts w:ascii="Times New Roman" w:eastAsia="Times New Roman" w:hAnsi="Times New Roman" w:cs="Times New Roman"/>
          <w:sz w:val="24"/>
          <w:szCs w:val="24"/>
          <w:lang w:eastAsia="ru-RU"/>
        </w:rPr>
      </w:pPr>
      <w:r w:rsidRPr="0065504F">
        <w:rPr>
          <w:rFonts w:ascii="Times New Roman" w:eastAsia="Times New Roman" w:hAnsi="Times New Roman" w:cs="Times New Roman"/>
          <w:sz w:val="24"/>
          <w:szCs w:val="24"/>
          <w:lang w:eastAsia="ru-RU"/>
        </w:rPr>
        <w:tab/>
      </w:r>
    </w:p>
    <w:p w:rsidR="002D7778" w:rsidRDefault="002D7778" w:rsidP="002D7778">
      <w:pPr>
        <w:tabs>
          <w:tab w:val="left" w:pos="851"/>
        </w:tabs>
        <w:spacing w:after="0" w:line="240" w:lineRule="auto"/>
        <w:rPr>
          <w:rFonts w:ascii="Times New Roman" w:eastAsia="Times New Roman" w:hAnsi="Times New Roman" w:cs="Times New Roman"/>
          <w:sz w:val="28"/>
          <w:szCs w:val="28"/>
          <w:lang w:eastAsia="ru-RU"/>
        </w:rPr>
      </w:pPr>
    </w:p>
    <w:p w:rsidR="002D7778" w:rsidRPr="0065504F" w:rsidRDefault="002D7778" w:rsidP="002D7778">
      <w:pPr>
        <w:tabs>
          <w:tab w:val="left" w:pos="851"/>
        </w:tabs>
        <w:spacing w:after="0" w:line="240" w:lineRule="auto"/>
        <w:rPr>
          <w:rFonts w:ascii="Times New Roman" w:eastAsia="Times New Roman" w:hAnsi="Times New Roman" w:cs="Times New Roman"/>
          <w:sz w:val="28"/>
          <w:szCs w:val="28"/>
          <w:lang w:eastAsia="ru-RU"/>
        </w:rPr>
      </w:pPr>
    </w:p>
    <w:p w:rsidR="002D7778" w:rsidRPr="0065504F" w:rsidRDefault="002D7778" w:rsidP="002D7778">
      <w:pPr>
        <w:tabs>
          <w:tab w:val="left" w:pos="851"/>
        </w:tabs>
        <w:spacing w:after="0" w:line="240" w:lineRule="auto"/>
        <w:jc w:val="center"/>
        <w:rPr>
          <w:rFonts w:ascii="Times New Roman" w:eastAsia="Times New Roman" w:hAnsi="Times New Roman" w:cs="Times New Roman"/>
          <w:sz w:val="28"/>
          <w:szCs w:val="20"/>
          <w:lang w:eastAsia="ru-RU"/>
        </w:rPr>
      </w:pPr>
      <w:r w:rsidRPr="0065504F">
        <w:rPr>
          <w:rFonts w:ascii="Times New Roman" w:eastAsia="Times New Roman" w:hAnsi="Times New Roman" w:cs="Times New Roman"/>
          <w:sz w:val="28"/>
          <w:szCs w:val="20"/>
          <w:lang w:eastAsia="ru-RU"/>
        </w:rPr>
        <w:t>АДМИНИСТРАЦИЯ МУНИЦИПАЛЬНОГО ОБРАЗОВАНИЯ</w:t>
      </w:r>
    </w:p>
    <w:p w:rsidR="002D7778" w:rsidRDefault="002D7778" w:rsidP="002D7778">
      <w:pPr>
        <w:tabs>
          <w:tab w:val="left" w:pos="851"/>
        </w:tabs>
        <w:spacing w:after="0" w:line="240" w:lineRule="auto"/>
        <w:jc w:val="center"/>
        <w:rPr>
          <w:rFonts w:ascii="Times New Roman" w:eastAsia="Times New Roman" w:hAnsi="Times New Roman" w:cs="Times New Roman"/>
          <w:sz w:val="28"/>
          <w:szCs w:val="20"/>
          <w:lang w:eastAsia="ru-RU"/>
        </w:rPr>
      </w:pPr>
      <w:r w:rsidRPr="0065504F">
        <w:rPr>
          <w:rFonts w:ascii="Times New Roman" w:eastAsia="Times New Roman" w:hAnsi="Times New Roman" w:cs="Times New Roman"/>
          <w:sz w:val="28"/>
          <w:szCs w:val="20"/>
          <w:lang w:eastAsia="ru-RU"/>
        </w:rPr>
        <w:t xml:space="preserve">«АХТУБИНСКИЙ </w:t>
      </w:r>
      <w:r>
        <w:rPr>
          <w:rFonts w:ascii="Times New Roman" w:eastAsia="Times New Roman" w:hAnsi="Times New Roman" w:cs="Times New Roman"/>
          <w:sz w:val="28"/>
          <w:szCs w:val="20"/>
          <w:lang w:eastAsia="ru-RU"/>
        </w:rPr>
        <w:t xml:space="preserve">МУНИЦИПАЛЬНЫЙ </w:t>
      </w:r>
      <w:r w:rsidRPr="0065504F">
        <w:rPr>
          <w:rFonts w:ascii="Times New Roman" w:eastAsia="Times New Roman" w:hAnsi="Times New Roman" w:cs="Times New Roman"/>
          <w:sz w:val="28"/>
          <w:szCs w:val="20"/>
          <w:lang w:eastAsia="ru-RU"/>
        </w:rPr>
        <w:t>РАЙОН</w:t>
      </w:r>
    </w:p>
    <w:p w:rsidR="002D7778" w:rsidRPr="0065504F" w:rsidRDefault="002D7778" w:rsidP="002D7778">
      <w:pPr>
        <w:tabs>
          <w:tab w:val="left" w:pos="851"/>
        </w:tabs>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АСТРАХАНСКОЙ ОБЛАСТИ</w:t>
      </w:r>
      <w:r w:rsidRPr="0065504F">
        <w:rPr>
          <w:rFonts w:ascii="Times New Roman" w:eastAsia="Times New Roman" w:hAnsi="Times New Roman" w:cs="Times New Roman"/>
          <w:sz w:val="28"/>
          <w:szCs w:val="20"/>
          <w:lang w:eastAsia="ru-RU"/>
        </w:rPr>
        <w:t>»</w:t>
      </w:r>
    </w:p>
    <w:p w:rsidR="002D7778" w:rsidRPr="0065504F" w:rsidRDefault="002D7778" w:rsidP="002D7778">
      <w:pPr>
        <w:tabs>
          <w:tab w:val="left" w:pos="851"/>
        </w:tabs>
        <w:spacing w:after="0" w:line="240" w:lineRule="auto"/>
        <w:jc w:val="center"/>
        <w:rPr>
          <w:rFonts w:ascii="Times New Roman" w:eastAsia="Times New Roman" w:hAnsi="Times New Roman" w:cs="Times New Roman"/>
          <w:sz w:val="28"/>
          <w:szCs w:val="20"/>
          <w:lang w:eastAsia="ru-RU"/>
        </w:rPr>
      </w:pPr>
    </w:p>
    <w:p w:rsidR="002D7778" w:rsidRPr="0065504F" w:rsidRDefault="002D7778" w:rsidP="002D7778">
      <w:pPr>
        <w:tabs>
          <w:tab w:val="left" w:pos="851"/>
        </w:tabs>
        <w:spacing w:after="0" w:line="240" w:lineRule="auto"/>
        <w:jc w:val="center"/>
        <w:rPr>
          <w:rFonts w:ascii="Times New Roman" w:eastAsia="Times New Roman" w:hAnsi="Times New Roman" w:cs="Times New Roman"/>
          <w:b/>
          <w:sz w:val="36"/>
          <w:szCs w:val="36"/>
          <w:lang w:eastAsia="ru-RU"/>
        </w:rPr>
      </w:pPr>
      <w:r w:rsidRPr="0065504F">
        <w:rPr>
          <w:rFonts w:ascii="Times New Roman" w:eastAsia="Times New Roman" w:hAnsi="Times New Roman" w:cs="Times New Roman"/>
          <w:b/>
          <w:sz w:val="36"/>
          <w:szCs w:val="36"/>
          <w:lang w:eastAsia="ru-RU"/>
        </w:rPr>
        <w:t>РАСПОРЯЖЕНИЕ</w:t>
      </w:r>
    </w:p>
    <w:p w:rsidR="002D7778" w:rsidRPr="00C54F29" w:rsidRDefault="002D7778" w:rsidP="002D7778">
      <w:pPr>
        <w:tabs>
          <w:tab w:val="left" w:pos="851"/>
        </w:tabs>
        <w:spacing w:after="0" w:line="240" w:lineRule="auto"/>
        <w:rPr>
          <w:rFonts w:ascii="Times New Roman" w:eastAsia="Times New Roman" w:hAnsi="Times New Roman" w:cs="Times New Roman"/>
          <w:b/>
          <w:sz w:val="20"/>
          <w:szCs w:val="20"/>
          <w:lang w:eastAsia="ru-RU"/>
        </w:rPr>
      </w:pPr>
    </w:p>
    <w:p w:rsidR="002D7778" w:rsidRPr="00C54F29" w:rsidRDefault="002D7778" w:rsidP="002D7778">
      <w:pPr>
        <w:tabs>
          <w:tab w:val="left" w:pos="851"/>
        </w:tabs>
        <w:spacing w:after="0" w:line="240" w:lineRule="auto"/>
        <w:rPr>
          <w:rFonts w:ascii="Times New Roman" w:eastAsia="Times New Roman" w:hAnsi="Times New Roman" w:cs="Times New Roman"/>
          <w:b/>
          <w:sz w:val="20"/>
          <w:szCs w:val="20"/>
          <w:lang w:eastAsia="ru-RU"/>
        </w:rPr>
      </w:pPr>
    </w:p>
    <w:p w:rsidR="002D7778" w:rsidRPr="0065504F" w:rsidRDefault="002D7778" w:rsidP="002D7778">
      <w:pPr>
        <w:tabs>
          <w:tab w:val="left" w:pos="851"/>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u w:val="single"/>
          <w:lang w:eastAsia="ru-RU"/>
        </w:rPr>
        <w:t>12.08.2024</w:t>
      </w:r>
      <w:r w:rsidRPr="0065504F">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65504F">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u w:val="single"/>
          <w:lang w:eastAsia="ru-RU"/>
        </w:rPr>
        <w:t>472-р</w:t>
      </w:r>
    </w:p>
    <w:p w:rsidR="002D7778" w:rsidRPr="0065504F" w:rsidRDefault="002D7778" w:rsidP="002D7778">
      <w:pPr>
        <w:tabs>
          <w:tab w:val="left" w:pos="851"/>
        </w:tabs>
        <w:spacing w:after="0" w:line="240" w:lineRule="auto"/>
        <w:jc w:val="center"/>
        <w:rPr>
          <w:rFonts w:ascii="Times New Roman" w:eastAsia="Times New Roman" w:hAnsi="Times New Roman" w:cs="Times New Roman"/>
          <w:b/>
          <w:sz w:val="36"/>
          <w:szCs w:val="36"/>
          <w:lang w:eastAsia="ru-RU"/>
        </w:rPr>
      </w:pPr>
    </w:p>
    <w:p w:rsidR="006B6D32" w:rsidRPr="0065504F" w:rsidRDefault="006B6D32" w:rsidP="006B6D32">
      <w:pPr>
        <w:tabs>
          <w:tab w:val="left" w:pos="851"/>
        </w:tabs>
        <w:spacing w:after="0" w:line="240" w:lineRule="auto"/>
        <w:rPr>
          <w:rFonts w:ascii="Times New Roman" w:eastAsia="Times New Roman" w:hAnsi="Times New Roman" w:cs="Times New Roman"/>
          <w:sz w:val="28"/>
          <w:szCs w:val="20"/>
          <w:lang w:eastAsia="ru-RU"/>
        </w:rPr>
      </w:pPr>
    </w:p>
    <w:p w:rsidR="002D7778" w:rsidRDefault="006C6728" w:rsidP="002D7778">
      <w:pPr>
        <w:pStyle w:val="ConsPlusNormal"/>
        <w:tabs>
          <w:tab w:val="left" w:pos="5245"/>
          <w:tab w:val="left" w:pos="5387"/>
        </w:tabs>
        <w:ind w:right="4394" w:firstLine="0"/>
        <w:rPr>
          <w:rFonts w:ascii="Times New Roman" w:hAnsi="Times New Roman" w:cs="Times New Roman"/>
          <w:bCs/>
          <w:sz w:val="28"/>
          <w:szCs w:val="28"/>
        </w:rPr>
      </w:pPr>
      <w:r w:rsidRPr="006C6728">
        <w:rPr>
          <w:rFonts w:ascii="Times New Roman" w:hAnsi="Times New Roman" w:cs="Times New Roman"/>
          <w:bCs/>
          <w:sz w:val="28"/>
          <w:szCs w:val="28"/>
        </w:rPr>
        <w:t xml:space="preserve">О внесении изменения </w:t>
      </w:r>
    </w:p>
    <w:p w:rsidR="002D7778" w:rsidRDefault="006C6728" w:rsidP="002D7778">
      <w:pPr>
        <w:pStyle w:val="ConsPlusNormal"/>
        <w:tabs>
          <w:tab w:val="left" w:pos="5245"/>
          <w:tab w:val="left" w:pos="5387"/>
        </w:tabs>
        <w:ind w:right="4394" w:firstLine="0"/>
        <w:rPr>
          <w:rFonts w:ascii="Times New Roman" w:hAnsi="Times New Roman" w:cs="Times New Roman"/>
          <w:bCs/>
          <w:sz w:val="28"/>
          <w:szCs w:val="28"/>
        </w:rPr>
      </w:pPr>
      <w:r w:rsidRPr="006C6728">
        <w:rPr>
          <w:rFonts w:ascii="Times New Roman" w:hAnsi="Times New Roman" w:cs="Times New Roman"/>
          <w:bCs/>
          <w:sz w:val="28"/>
          <w:szCs w:val="28"/>
        </w:rPr>
        <w:t xml:space="preserve">в распоряжение администрации </w:t>
      </w:r>
    </w:p>
    <w:p w:rsidR="002D7778" w:rsidRDefault="006C6728" w:rsidP="002D7778">
      <w:pPr>
        <w:pStyle w:val="ConsPlusNormal"/>
        <w:tabs>
          <w:tab w:val="left" w:pos="5245"/>
          <w:tab w:val="left" w:pos="5387"/>
        </w:tabs>
        <w:ind w:right="4394" w:firstLine="0"/>
        <w:rPr>
          <w:rFonts w:ascii="Times New Roman" w:hAnsi="Times New Roman" w:cs="Times New Roman"/>
          <w:bCs/>
          <w:sz w:val="28"/>
          <w:szCs w:val="28"/>
        </w:rPr>
      </w:pPr>
      <w:r w:rsidRPr="006C6728">
        <w:rPr>
          <w:rFonts w:ascii="Times New Roman" w:hAnsi="Times New Roman" w:cs="Times New Roman"/>
          <w:bCs/>
          <w:sz w:val="28"/>
          <w:szCs w:val="28"/>
        </w:rPr>
        <w:t xml:space="preserve">МО «Ахтубинский район» </w:t>
      </w:r>
    </w:p>
    <w:p w:rsidR="006C6728" w:rsidRPr="006C6728" w:rsidRDefault="006C6728" w:rsidP="002D7778">
      <w:pPr>
        <w:pStyle w:val="ConsPlusNormal"/>
        <w:tabs>
          <w:tab w:val="left" w:pos="5245"/>
          <w:tab w:val="left" w:pos="5387"/>
        </w:tabs>
        <w:ind w:right="4394" w:firstLine="0"/>
        <w:rPr>
          <w:rFonts w:ascii="Times New Roman" w:hAnsi="Times New Roman" w:cs="Times New Roman"/>
          <w:bCs/>
          <w:sz w:val="28"/>
          <w:szCs w:val="28"/>
        </w:rPr>
      </w:pPr>
      <w:r w:rsidRPr="006C6728">
        <w:rPr>
          <w:rFonts w:ascii="Times New Roman" w:hAnsi="Times New Roman" w:cs="Times New Roman"/>
          <w:bCs/>
          <w:sz w:val="28"/>
          <w:szCs w:val="28"/>
        </w:rPr>
        <w:t>от 20.08.2020 № 496-р</w:t>
      </w:r>
    </w:p>
    <w:p w:rsidR="006C6728" w:rsidRPr="006C6728" w:rsidRDefault="006C6728" w:rsidP="006C6728">
      <w:pPr>
        <w:pStyle w:val="ConsPlusNormal"/>
        <w:widowControl/>
        <w:ind w:firstLine="0"/>
        <w:jc w:val="both"/>
        <w:rPr>
          <w:rFonts w:ascii="Times New Roman" w:hAnsi="Times New Roman" w:cs="Times New Roman"/>
          <w:bCs/>
          <w:sz w:val="28"/>
          <w:szCs w:val="28"/>
        </w:rPr>
      </w:pPr>
    </w:p>
    <w:p w:rsidR="002D7778" w:rsidRPr="002D7778" w:rsidRDefault="002D7778" w:rsidP="006C6728">
      <w:pPr>
        <w:pStyle w:val="ConsPlusNormal"/>
        <w:widowControl/>
        <w:spacing w:line="276" w:lineRule="auto"/>
        <w:ind w:firstLine="851"/>
        <w:jc w:val="both"/>
        <w:rPr>
          <w:rFonts w:ascii="Times New Roman" w:hAnsi="Times New Roman" w:cs="Times New Roman"/>
          <w:szCs w:val="28"/>
        </w:rPr>
      </w:pPr>
    </w:p>
    <w:p w:rsidR="006C6728" w:rsidRPr="006C6728" w:rsidRDefault="006C6728" w:rsidP="002D7778">
      <w:pPr>
        <w:pStyle w:val="ConsPlusNormal"/>
        <w:widowControl/>
        <w:ind w:firstLine="709"/>
        <w:jc w:val="both"/>
        <w:rPr>
          <w:rFonts w:ascii="Times New Roman" w:hAnsi="Times New Roman" w:cs="Times New Roman"/>
          <w:sz w:val="28"/>
          <w:szCs w:val="28"/>
        </w:rPr>
      </w:pPr>
      <w:r w:rsidRPr="006C6728">
        <w:rPr>
          <w:rFonts w:ascii="Times New Roman" w:hAnsi="Times New Roman" w:cs="Times New Roman"/>
          <w:sz w:val="28"/>
          <w:szCs w:val="28"/>
        </w:rPr>
        <w:t>В связи с произошедшими кадровыми изменениями:</w:t>
      </w:r>
    </w:p>
    <w:p w:rsidR="006C6728" w:rsidRPr="006C6728" w:rsidRDefault="006C6728" w:rsidP="002D7778">
      <w:pPr>
        <w:pStyle w:val="ConsPlusNormal"/>
        <w:widowControl/>
        <w:ind w:firstLine="709"/>
        <w:jc w:val="both"/>
        <w:rPr>
          <w:rFonts w:ascii="Times New Roman" w:hAnsi="Times New Roman" w:cs="Times New Roman"/>
          <w:sz w:val="28"/>
          <w:szCs w:val="28"/>
        </w:rPr>
      </w:pPr>
      <w:r w:rsidRPr="006C6728">
        <w:rPr>
          <w:rFonts w:ascii="Times New Roman" w:hAnsi="Times New Roman" w:cs="Times New Roman"/>
          <w:sz w:val="28"/>
          <w:szCs w:val="28"/>
        </w:rPr>
        <w:t xml:space="preserve">1. Внеси в распоряжение администрации МО «Ахтубинский район» </w:t>
      </w:r>
      <w:r w:rsidR="002D7778">
        <w:rPr>
          <w:rFonts w:ascii="Times New Roman" w:hAnsi="Times New Roman" w:cs="Times New Roman"/>
          <w:sz w:val="28"/>
          <w:szCs w:val="28"/>
        </w:rPr>
        <w:t xml:space="preserve">                      </w:t>
      </w:r>
      <w:r w:rsidRPr="006C6728">
        <w:rPr>
          <w:rFonts w:ascii="Times New Roman" w:hAnsi="Times New Roman" w:cs="Times New Roman"/>
          <w:sz w:val="28"/>
          <w:szCs w:val="28"/>
        </w:rPr>
        <w:t>от 20.08.2020 № 496-р «О создании комиссии по проведению оценки последствий заключения договора аренды, договора безвозмездного пользования объектов собственности, закрепленных за муниципальными образовательными организациями МО «Ахтубинский район» изменения, изложив состав комиссии по проведению оценки последствий заключения договора аренды, договора безвозмездного пользования объектов собственности, закрепленных за муниципальными образовательными организациями МО «Ахтубинский район», утвержденный распоряжением,</w:t>
      </w:r>
      <w:r w:rsidR="002D7778">
        <w:rPr>
          <w:rFonts w:ascii="Times New Roman" w:hAnsi="Times New Roman" w:cs="Times New Roman"/>
          <w:sz w:val="28"/>
          <w:szCs w:val="28"/>
        </w:rPr>
        <w:t xml:space="preserve">                      </w:t>
      </w:r>
      <w:r w:rsidRPr="006C6728">
        <w:rPr>
          <w:rFonts w:ascii="Times New Roman" w:hAnsi="Times New Roman" w:cs="Times New Roman"/>
          <w:sz w:val="28"/>
          <w:szCs w:val="28"/>
        </w:rPr>
        <w:t xml:space="preserve"> в новой редакции согласно приложению к настоящему распоряжению.</w:t>
      </w:r>
    </w:p>
    <w:p w:rsidR="002D7778" w:rsidRDefault="002D7778" w:rsidP="002D7778">
      <w:pPr>
        <w:pStyle w:val="2"/>
        <w:ind w:right="0" w:firstLine="709"/>
      </w:pPr>
      <w:r>
        <w:t xml:space="preserve">2. </w:t>
      </w:r>
      <w:r w:rsidRPr="00324A13">
        <w:t>МКУ</w:t>
      </w:r>
      <w:r>
        <w:t> </w:t>
      </w:r>
      <w:r w:rsidRPr="00324A13">
        <w:t>«УХТО МО «Ахтубинский район»</w:t>
      </w:r>
      <w:r>
        <w:t xml:space="preserve"> обеспечить размещение настоящего распоряжения в сети Интернет на официальном сайте администрации муниципального образования «Ахтубинский муниципальный район Астраханской области» в разделе «Деятельность» подразделе «Документы» </w:t>
      </w:r>
      <w:r w:rsidRPr="00B52F30">
        <w:t xml:space="preserve">подразделе «Постановления и </w:t>
      </w:r>
      <w:r>
        <w:t>р</w:t>
      </w:r>
      <w:r w:rsidRPr="00B52F30">
        <w:t>аспоряжения».</w:t>
      </w:r>
    </w:p>
    <w:p w:rsidR="002D7778" w:rsidRDefault="002D7778" w:rsidP="002D7778">
      <w:pPr>
        <w:pStyle w:val="2"/>
        <w:ind w:right="0" w:firstLine="709"/>
      </w:pPr>
      <w:r>
        <w:t xml:space="preserve">3. Общему отделу администрации муниципального образования «Ахтубинский муниципальный район Астраханской области» представить информацию в газету «Ахтубинская правда» о размещении настоящего распоряжения в сети Интернет на официальном сайте администрации муниципального образования «Ахтубинский муниципальный район Астраханской области» в разделе «Деятельность» подразделе «Документы» </w:t>
      </w:r>
      <w:r w:rsidRPr="00B52F30">
        <w:t xml:space="preserve">подразделе «Постановления и </w:t>
      </w:r>
      <w:r>
        <w:t>р</w:t>
      </w:r>
      <w:r w:rsidRPr="00B52F30">
        <w:t>аспоряжения».</w:t>
      </w:r>
    </w:p>
    <w:p w:rsidR="002D7778" w:rsidRPr="002D7778" w:rsidRDefault="002D7778" w:rsidP="002D7778">
      <w:pPr>
        <w:pStyle w:val="2"/>
        <w:ind w:right="0"/>
        <w:rPr>
          <w:sz w:val="36"/>
        </w:rPr>
      </w:pPr>
    </w:p>
    <w:p w:rsidR="006C6728" w:rsidRPr="002D7778" w:rsidRDefault="002D7778" w:rsidP="002D7778">
      <w:pPr>
        <w:pStyle w:val="2"/>
        <w:ind w:right="0"/>
        <w:jc w:val="left"/>
      </w:pPr>
      <w:r>
        <w:t>Глава муниципального образования</w:t>
      </w:r>
      <w:r>
        <w:tab/>
      </w:r>
      <w:r>
        <w:tab/>
      </w:r>
      <w:r>
        <w:tab/>
        <w:t xml:space="preserve">                          В.В. Михед</w:t>
      </w:r>
    </w:p>
    <w:p w:rsidR="006C6728" w:rsidRPr="002D7778" w:rsidRDefault="006C6728" w:rsidP="002D7778">
      <w:pPr>
        <w:tabs>
          <w:tab w:val="left" w:pos="7830"/>
        </w:tabs>
        <w:spacing w:after="0" w:line="240" w:lineRule="auto"/>
        <w:ind w:firstLine="4962"/>
        <w:rPr>
          <w:rFonts w:ascii="Times New Roman" w:hAnsi="Times New Roman" w:cs="Times New Roman"/>
          <w:sz w:val="28"/>
          <w:szCs w:val="24"/>
        </w:rPr>
      </w:pPr>
      <w:r w:rsidRPr="002D7778">
        <w:rPr>
          <w:rFonts w:ascii="Times New Roman" w:hAnsi="Times New Roman" w:cs="Times New Roman"/>
          <w:sz w:val="28"/>
          <w:szCs w:val="24"/>
        </w:rPr>
        <w:lastRenderedPageBreak/>
        <w:t xml:space="preserve">Приложение </w:t>
      </w:r>
    </w:p>
    <w:p w:rsidR="006C6728" w:rsidRPr="002D7778" w:rsidRDefault="006C6728" w:rsidP="002D7778">
      <w:pPr>
        <w:tabs>
          <w:tab w:val="left" w:pos="7830"/>
        </w:tabs>
        <w:spacing w:after="0" w:line="240" w:lineRule="auto"/>
        <w:ind w:firstLine="4962"/>
        <w:rPr>
          <w:rFonts w:ascii="Times New Roman" w:hAnsi="Times New Roman" w:cs="Times New Roman"/>
          <w:sz w:val="28"/>
          <w:szCs w:val="24"/>
        </w:rPr>
      </w:pPr>
      <w:r w:rsidRPr="002D7778">
        <w:rPr>
          <w:rFonts w:ascii="Times New Roman" w:hAnsi="Times New Roman" w:cs="Times New Roman"/>
          <w:sz w:val="28"/>
          <w:szCs w:val="24"/>
        </w:rPr>
        <w:t xml:space="preserve">к распоряжению администрации </w:t>
      </w:r>
    </w:p>
    <w:p w:rsidR="002D7778" w:rsidRDefault="002D7778" w:rsidP="002D7778">
      <w:pPr>
        <w:tabs>
          <w:tab w:val="left" w:pos="7830"/>
        </w:tabs>
        <w:spacing w:after="0" w:line="240" w:lineRule="auto"/>
        <w:ind w:firstLine="4962"/>
        <w:rPr>
          <w:rFonts w:ascii="Times New Roman" w:hAnsi="Times New Roman" w:cs="Times New Roman"/>
          <w:sz w:val="28"/>
          <w:szCs w:val="24"/>
        </w:rPr>
      </w:pPr>
      <w:r>
        <w:rPr>
          <w:rFonts w:ascii="Times New Roman" w:hAnsi="Times New Roman" w:cs="Times New Roman"/>
          <w:sz w:val="28"/>
          <w:szCs w:val="24"/>
        </w:rPr>
        <w:t>муниципального образования</w:t>
      </w:r>
    </w:p>
    <w:p w:rsidR="006C6728" w:rsidRDefault="002D7778" w:rsidP="002D7778">
      <w:pPr>
        <w:tabs>
          <w:tab w:val="left" w:pos="7830"/>
        </w:tabs>
        <w:spacing w:after="0" w:line="240" w:lineRule="auto"/>
        <w:ind w:firstLine="4962"/>
        <w:rPr>
          <w:rFonts w:ascii="Times New Roman" w:hAnsi="Times New Roman" w:cs="Times New Roman"/>
          <w:sz w:val="28"/>
          <w:szCs w:val="24"/>
        </w:rPr>
      </w:pPr>
      <w:r>
        <w:rPr>
          <w:rFonts w:ascii="Times New Roman" w:hAnsi="Times New Roman" w:cs="Times New Roman"/>
          <w:sz w:val="28"/>
          <w:szCs w:val="24"/>
        </w:rPr>
        <w:t>«Ахтубинский муниципальный район</w:t>
      </w:r>
    </w:p>
    <w:p w:rsidR="002D7778" w:rsidRPr="002D7778" w:rsidRDefault="002D7778" w:rsidP="002D7778">
      <w:pPr>
        <w:tabs>
          <w:tab w:val="left" w:pos="7830"/>
        </w:tabs>
        <w:spacing w:after="0" w:line="240" w:lineRule="auto"/>
        <w:ind w:firstLine="4962"/>
        <w:rPr>
          <w:rFonts w:ascii="Times New Roman" w:hAnsi="Times New Roman" w:cs="Times New Roman"/>
          <w:sz w:val="28"/>
          <w:szCs w:val="24"/>
        </w:rPr>
      </w:pPr>
      <w:r>
        <w:rPr>
          <w:rFonts w:ascii="Times New Roman" w:hAnsi="Times New Roman" w:cs="Times New Roman"/>
          <w:sz w:val="28"/>
          <w:szCs w:val="24"/>
        </w:rPr>
        <w:t>Астраханской области»</w:t>
      </w:r>
    </w:p>
    <w:p w:rsidR="006C6728" w:rsidRPr="002D7778" w:rsidRDefault="00611294" w:rsidP="002D7778">
      <w:pPr>
        <w:tabs>
          <w:tab w:val="left" w:pos="7830"/>
        </w:tabs>
        <w:spacing w:after="0" w:line="240" w:lineRule="auto"/>
        <w:ind w:firstLine="4962"/>
        <w:rPr>
          <w:rFonts w:ascii="Times New Roman" w:hAnsi="Times New Roman" w:cs="Times New Roman"/>
          <w:sz w:val="28"/>
          <w:szCs w:val="24"/>
        </w:rPr>
      </w:pPr>
      <w:r w:rsidRPr="002D7778">
        <w:rPr>
          <w:rFonts w:ascii="Times New Roman" w:hAnsi="Times New Roman" w:cs="Times New Roman"/>
          <w:sz w:val="28"/>
          <w:szCs w:val="24"/>
        </w:rPr>
        <w:t xml:space="preserve">от </w:t>
      </w:r>
      <w:r w:rsidR="002D7778">
        <w:rPr>
          <w:rFonts w:ascii="Times New Roman" w:hAnsi="Times New Roman" w:cs="Times New Roman"/>
          <w:sz w:val="28"/>
          <w:szCs w:val="24"/>
          <w:u w:val="single"/>
        </w:rPr>
        <w:t xml:space="preserve">12.08.2024 </w:t>
      </w:r>
      <w:r w:rsidRPr="002D7778">
        <w:rPr>
          <w:rFonts w:ascii="Times New Roman" w:hAnsi="Times New Roman" w:cs="Times New Roman"/>
          <w:sz w:val="28"/>
          <w:szCs w:val="24"/>
        </w:rPr>
        <w:t xml:space="preserve">№ </w:t>
      </w:r>
      <w:r w:rsidR="002D7778">
        <w:rPr>
          <w:rFonts w:ascii="Times New Roman" w:hAnsi="Times New Roman" w:cs="Times New Roman"/>
          <w:sz w:val="28"/>
          <w:szCs w:val="24"/>
          <w:u w:val="single"/>
        </w:rPr>
        <w:t>472-р</w:t>
      </w:r>
    </w:p>
    <w:p w:rsidR="006C6728" w:rsidRPr="002D7778" w:rsidRDefault="006C6728" w:rsidP="002D7778">
      <w:pPr>
        <w:tabs>
          <w:tab w:val="left" w:pos="7830"/>
        </w:tabs>
        <w:spacing w:after="0" w:line="240" w:lineRule="auto"/>
        <w:ind w:firstLine="4962"/>
        <w:rPr>
          <w:rFonts w:ascii="Times New Roman" w:hAnsi="Times New Roman" w:cs="Times New Roman"/>
          <w:sz w:val="28"/>
          <w:szCs w:val="24"/>
        </w:rPr>
      </w:pPr>
    </w:p>
    <w:p w:rsidR="002D7778" w:rsidRPr="002D7778" w:rsidRDefault="002D7778" w:rsidP="006C6728">
      <w:pPr>
        <w:tabs>
          <w:tab w:val="left" w:pos="7830"/>
        </w:tabs>
        <w:spacing w:after="0" w:line="240" w:lineRule="auto"/>
        <w:jc w:val="center"/>
        <w:rPr>
          <w:rFonts w:ascii="Times New Roman" w:hAnsi="Times New Roman" w:cs="Times New Roman"/>
          <w:sz w:val="18"/>
          <w:szCs w:val="26"/>
        </w:rPr>
      </w:pPr>
    </w:p>
    <w:p w:rsidR="006C6728" w:rsidRPr="002D7778" w:rsidRDefault="006C6728" w:rsidP="006C6728">
      <w:pPr>
        <w:tabs>
          <w:tab w:val="left" w:pos="7830"/>
        </w:tabs>
        <w:spacing w:after="0" w:line="240" w:lineRule="auto"/>
        <w:jc w:val="center"/>
        <w:rPr>
          <w:rFonts w:ascii="Times New Roman" w:hAnsi="Times New Roman" w:cs="Times New Roman"/>
          <w:sz w:val="28"/>
          <w:szCs w:val="26"/>
        </w:rPr>
      </w:pPr>
      <w:r w:rsidRPr="002D7778">
        <w:rPr>
          <w:rFonts w:ascii="Times New Roman" w:hAnsi="Times New Roman" w:cs="Times New Roman"/>
          <w:sz w:val="28"/>
          <w:szCs w:val="26"/>
        </w:rPr>
        <w:t xml:space="preserve">Состав </w:t>
      </w:r>
    </w:p>
    <w:p w:rsidR="006C6728" w:rsidRPr="002D7778" w:rsidRDefault="006C6728" w:rsidP="006C6728">
      <w:pPr>
        <w:tabs>
          <w:tab w:val="left" w:pos="7830"/>
        </w:tabs>
        <w:spacing w:after="0" w:line="240" w:lineRule="auto"/>
        <w:jc w:val="center"/>
        <w:rPr>
          <w:rFonts w:ascii="Times New Roman" w:hAnsi="Times New Roman" w:cs="Times New Roman"/>
          <w:sz w:val="28"/>
          <w:szCs w:val="26"/>
        </w:rPr>
      </w:pPr>
      <w:r w:rsidRPr="002D7778">
        <w:rPr>
          <w:rFonts w:ascii="Times New Roman" w:hAnsi="Times New Roman" w:cs="Times New Roman"/>
          <w:sz w:val="28"/>
          <w:szCs w:val="26"/>
        </w:rPr>
        <w:t>комиссии по проведению оценки последствий заключения</w:t>
      </w:r>
    </w:p>
    <w:p w:rsidR="006C6728" w:rsidRPr="002D7778" w:rsidRDefault="006C6728" w:rsidP="006C6728">
      <w:pPr>
        <w:tabs>
          <w:tab w:val="left" w:pos="7830"/>
        </w:tabs>
        <w:spacing w:after="0" w:line="240" w:lineRule="auto"/>
        <w:jc w:val="center"/>
        <w:rPr>
          <w:rFonts w:ascii="Times New Roman" w:hAnsi="Times New Roman" w:cs="Times New Roman"/>
          <w:sz w:val="28"/>
          <w:szCs w:val="26"/>
        </w:rPr>
      </w:pPr>
      <w:r w:rsidRPr="002D7778">
        <w:rPr>
          <w:rFonts w:ascii="Times New Roman" w:hAnsi="Times New Roman" w:cs="Times New Roman"/>
          <w:sz w:val="28"/>
          <w:szCs w:val="26"/>
        </w:rPr>
        <w:t>договора аренды, догово</w:t>
      </w:r>
      <w:bookmarkStart w:id="0" w:name="_GoBack"/>
      <w:bookmarkEnd w:id="0"/>
      <w:r w:rsidRPr="002D7778">
        <w:rPr>
          <w:rFonts w:ascii="Times New Roman" w:hAnsi="Times New Roman" w:cs="Times New Roman"/>
          <w:sz w:val="28"/>
          <w:szCs w:val="26"/>
        </w:rPr>
        <w:t>ра безвозмездного пользования объектов собственности, закрепленных за муниципальными образовательными организациями МО «Ахтубинский район»</w:t>
      </w:r>
    </w:p>
    <w:p w:rsidR="006C6728" w:rsidRPr="002D7778" w:rsidRDefault="006C6728" w:rsidP="006C6728">
      <w:pPr>
        <w:tabs>
          <w:tab w:val="left" w:pos="7830"/>
        </w:tabs>
        <w:spacing w:after="0" w:line="240" w:lineRule="auto"/>
        <w:rPr>
          <w:rFonts w:ascii="Times New Roman" w:hAnsi="Times New Roman" w:cs="Times New Roman"/>
          <w:sz w:val="14"/>
          <w:szCs w:val="26"/>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208"/>
      </w:tblGrid>
      <w:tr w:rsidR="006C6728" w:rsidRPr="002D7778" w:rsidTr="002D7778">
        <w:tc>
          <w:tcPr>
            <w:tcW w:w="3539" w:type="dxa"/>
          </w:tcPr>
          <w:p w:rsidR="006C6728" w:rsidRPr="002D7778" w:rsidRDefault="006C672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Председатель комиссии:</w:t>
            </w:r>
          </w:p>
          <w:p w:rsidR="006C6728" w:rsidRPr="002D7778" w:rsidRDefault="00611294"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Гринько Ю.М</w:t>
            </w:r>
            <w:r w:rsidR="006C6728" w:rsidRPr="002D7778">
              <w:rPr>
                <w:rFonts w:ascii="Times New Roman" w:hAnsi="Times New Roman" w:cs="Times New Roman"/>
                <w:sz w:val="28"/>
                <w:szCs w:val="28"/>
              </w:rPr>
              <w:t xml:space="preserve">. </w:t>
            </w:r>
          </w:p>
          <w:p w:rsidR="006C6728" w:rsidRPr="002D7778" w:rsidRDefault="006C6728" w:rsidP="006C6728">
            <w:pPr>
              <w:tabs>
                <w:tab w:val="left" w:pos="7830"/>
              </w:tabs>
              <w:rPr>
                <w:rFonts w:ascii="Times New Roman" w:hAnsi="Times New Roman" w:cs="Times New Roman"/>
                <w:sz w:val="28"/>
                <w:szCs w:val="28"/>
              </w:rPr>
            </w:pPr>
          </w:p>
          <w:p w:rsidR="006C6728" w:rsidRPr="002D7778" w:rsidRDefault="006C6728" w:rsidP="006C6728">
            <w:pPr>
              <w:tabs>
                <w:tab w:val="left" w:pos="7830"/>
              </w:tabs>
              <w:rPr>
                <w:rFonts w:ascii="Times New Roman" w:hAnsi="Times New Roman" w:cs="Times New Roman"/>
                <w:sz w:val="28"/>
                <w:szCs w:val="28"/>
              </w:rPr>
            </w:pPr>
          </w:p>
        </w:tc>
        <w:tc>
          <w:tcPr>
            <w:tcW w:w="6208" w:type="dxa"/>
          </w:tcPr>
          <w:p w:rsidR="006C6728" w:rsidRPr="002D7778" w:rsidRDefault="006C6728" w:rsidP="006C6728">
            <w:pPr>
              <w:tabs>
                <w:tab w:val="left" w:pos="7830"/>
              </w:tabs>
              <w:rPr>
                <w:rFonts w:ascii="Times New Roman" w:hAnsi="Times New Roman" w:cs="Times New Roman"/>
                <w:sz w:val="28"/>
                <w:szCs w:val="28"/>
              </w:rPr>
            </w:pPr>
          </w:p>
          <w:p w:rsidR="006C6728" w:rsidRPr="002D7778" w:rsidRDefault="006C6728" w:rsidP="002D777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 xml:space="preserve">– </w:t>
            </w:r>
            <w:r w:rsidR="00B73CAC" w:rsidRPr="002D7778">
              <w:rPr>
                <w:rFonts w:ascii="Times New Roman" w:hAnsi="Times New Roman" w:cs="Times New Roman"/>
                <w:sz w:val="28"/>
                <w:szCs w:val="28"/>
              </w:rPr>
              <w:t xml:space="preserve">и.о. </w:t>
            </w:r>
            <w:r w:rsidRPr="002D7778">
              <w:rPr>
                <w:rFonts w:ascii="Times New Roman" w:hAnsi="Times New Roman" w:cs="Times New Roman"/>
                <w:sz w:val="28"/>
                <w:szCs w:val="28"/>
              </w:rPr>
              <w:t>начальник</w:t>
            </w:r>
            <w:r w:rsidR="00B73CAC" w:rsidRPr="002D7778">
              <w:rPr>
                <w:rFonts w:ascii="Times New Roman" w:hAnsi="Times New Roman" w:cs="Times New Roman"/>
                <w:sz w:val="28"/>
                <w:szCs w:val="28"/>
              </w:rPr>
              <w:t>а</w:t>
            </w:r>
            <w:r w:rsidRPr="002D7778">
              <w:rPr>
                <w:rFonts w:ascii="Times New Roman" w:hAnsi="Times New Roman" w:cs="Times New Roman"/>
                <w:sz w:val="28"/>
                <w:szCs w:val="28"/>
              </w:rPr>
              <w:t xml:space="preserve"> управления образования администрации муниципального образования «А</w:t>
            </w:r>
            <w:r w:rsidR="002D7778">
              <w:rPr>
                <w:rFonts w:ascii="Times New Roman" w:hAnsi="Times New Roman" w:cs="Times New Roman"/>
                <w:sz w:val="28"/>
                <w:szCs w:val="28"/>
              </w:rPr>
              <w:t>х</w:t>
            </w:r>
            <w:r w:rsidRPr="002D7778">
              <w:rPr>
                <w:rFonts w:ascii="Times New Roman" w:hAnsi="Times New Roman" w:cs="Times New Roman"/>
                <w:sz w:val="28"/>
                <w:szCs w:val="28"/>
              </w:rPr>
              <w:t>тубинский муниципальный район Астраханской области»</w:t>
            </w:r>
            <w:r w:rsidR="002D7778">
              <w:rPr>
                <w:rFonts w:ascii="Times New Roman" w:hAnsi="Times New Roman" w:cs="Times New Roman"/>
                <w:sz w:val="28"/>
                <w:szCs w:val="28"/>
              </w:rPr>
              <w:t xml:space="preserve"> </w:t>
            </w:r>
            <w:r w:rsidR="002D7778" w:rsidRPr="002D7778">
              <w:rPr>
                <w:rFonts w:ascii="Times New Roman" w:hAnsi="Times New Roman" w:cs="Times New Roman"/>
                <w:sz w:val="28"/>
                <w:szCs w:val="28"/>
              </w:rPr>
              <w:t>(по согласованию)</w:t>
            </w:r>
          </w:p>
        </w:tc>
      </w:tr>
      <w:tr w:rsidR="002D7778" w:rsidRPr="002D7778" w:rsidTr="002D7778">
        <w:tc>
          <w:tcPr>
            <w:tcW w:w="9747" w:type="dxa"/>
            <w:gridSpan w:val="2"/>
          </w:tcPr>
          <w:p w:rsidR="002D7778" w:rsidRPr="002D7778" w:rsidRDefault="002D777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Заместитель председателя комиссии:</w:t>
            </w:r>
          </w:p>
        </w:tc>
      </w:tr>
      <w:tr w:rsidR="006C6728" w:rsidRPr="002D7778" w:rsidTr="002D7778">
        <w:tc>
          <w:tcPr>
            <w:tcW w:w="3539" w:type="dxa"/>
          </w:tcPr>
          <w:p w:rsidR="006C6728" w:rsidRPr="002D7778" w:rsidRDefault="006C672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Лагерева Н.Д.</w:t>
            </w:r>
          </w:p>
        </w:tc>
        <w:tc>
          <w:tcPr>
            <w:tcW w:w="6208" w:type="dxa"/>
          </w:tcPr>
          <w:p w:rsidR="006C6728" w:rsidRPr="002D7778" w:rsidRDefault="006C6728" w:rsidP="006C672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 начальник отдела управления образования администрации муниципального образования «А</w:t>
            </w:r>
            <w:r w:rsidR="002D7778">
              <w:rPr>
                <w:rFonts w:ascii="Times New Roman" w:hAnsi="Times New Roman" w:cs="Times New Roman"/>
                <w:sz w:val="28"/>
                <w:szCs w:val="28"/>
              </w:rPr>
              <w:t>х</w:t>
            </w:r>
            <w:r w:rsidRPr="002D7778">
              <w:rPr>
                <w:rFonts w:ascii="Times New Roman" w:hAnsi="Times New Roman" w:cs="Times New Roman"/>
                <w:sz w:val="28"/>
                <w:szCs w:val="28"/>
              </w:rPr>
              <w:t>тубинский муниципальный район Астраханской области»</w:t>
            </w:r>
            <w:r w:rsidR="002D7778" w:rsidRPr="002D7778">
              <w:rPr>
                <w:rFonts w:ascii="Times New Roman" w:hAnsi="Times New Roman" w:cs="Times New Roman"/>
                <w:sz w:val="28"/>
                <w:szCs w:val="28"/>
              </w:rPr>
              <w:t xml:space="preserve"> </w:t>
            </w:r>
            <w:r w:rsidR="002D7778" w:rsidRPr="002D7778">
              <w:rPr>
                <w:rFonts w:ascii="Times New Roman" w:hAnsi="Times New Roman" w:cs="Times New Roman"/>
                <w:sz w:val="28"/>
                <w:szCs w:val="28"/>
              </w:rPr>
              <w:t>(по согласованию)</w:t>
            </w:r>
          </w:p>
        </w:tc>
      </w:tr>
      <w:tr w:rsidR="006C6728" w:rsidRPr="002D7778" w:rsidTr="002D7778">
        <w:tc>
          <w:tcPr>
            <w:tcW w:w="3539" w:type="dxa"/>
          </w:tcPr>
          <w:p w:rsidR="006C6728" w:rsidRPr="002D7778" w:rsidRDefault="006C6728" w:rsidP="006C672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 xml:space="preserve">Секретарь комиссии: </w:t>
            </w:r>
          </w:p>
          <w:p w:rsidR="006C6728" w:rsidRPr="002D7778" w:rsidRDefault="006C672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Цвигун Н.В.</w:t>
            </w:r>
          </w:p>
        </w:tc>
        <w:tc>
          <w:tcPr>
            <w:tcW w:w="6208" w:type="dxa"/>
          </w:tcPr>
          <w:p w:rsidR="006C6728" w:rsidRPr="002D7778" w:rsidRDefault="006C6728" w:rsidP="006C6728">
            <w:pPr>
              <w:tabs>
                <w:tab w:val="left" w:pos="7830"/>
              </w:tabs>
              <w:rPr>
                <w:rFonts w:ascii="Times New Roman" w:hAnsi="Times New Roman" w:cs="Times New Roman"/>
                <w:sz w:val="28"/>
                <w:szCs w:val="28"/>
              </w:rPr>
            </w:pPr>
          </w:p>
          <w:p w:rsidR="006C6728" w:rsidRPr="002D7778" w:rsidRDefault="006C6728" w:rsidP="006C672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 старший инспектор управления образования администрации муниципального образования «А</w:t>
            </w:r>
            <w:r w:rsidR="002D7778">
              <w:rPr>
                <w:rFonts w:ascii="Times New Roman" w:hAnsi="Times New Roman" w:cs="Times New Roman"/>
                <w:sz w:val="28"/>
                <w:szCs w:val="28"/>
              </w:rPr>
              <w:t>х</w:t>
            </w:r>
            <w:r w:rsidRPr="002D7778">
              <w:rPr>
                <w:rFonts w:ascii="Times New Roman" w:hAnsi="Times New Roman" w:cs="Times New Roman"/>
                <w:sz w:val="28"/>
                <w:szCs w:val="28"/>
              </w:rPr>
              <w:t>тубинский муниципальный район Астраханской области»</w:t>
            </w:r>
            <w:r w:rsidR="002D7778" w:rsidRPr="002D7778">
              <w:rPr>
                <w:rFonts w:ascii="Times New Roman" w:hAnsi="Times New Roman" w:cs="Times New Roman"/>
                <w:sz w:val="28"/>
                <w:szCs w:val="28"/>
              </w:rPr>
              <w:t xml:space="preserve"> </w:t>
            </w:r>
            <w:r w:rsidR="002D7778" w:rsidRPr="002D7778">
              <w:rPr>
                <w:rFonts w:ascii="Times New Roman" w:hAnsi="Times New Roman" w:cs="Times New Roman"/>
                <w:sz w:val="28"/>
                <w:szCs w:val="28"/>
              </w:rPr>
              <w:t>(по согласованию)</w:t>
            </w:r>
          </w:p>
        </w:tc>
      </w:tr>
      <w:tr w:rsidR="006C6728" w:rsidRPr="002D7778" w:rsidTr="002D7778">
        <w:tc>
          <w:tcPr>
            <w:tcW w:w="3539" w:type="dxa"/>
          </w:tcPr>
          <w:p w:rsidR="006C6728" w:rsidRPr="002D7778" w:rsidRDefault="006C6728" w:rsidP="006C672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Члены комиссии:</w:t>
            </w:r>
          </w:p>
          <w:p w:rsidR="006C6728" w:rsidRPr="002D7778" w:rsidRDefault="006C672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Бурлака О.А.</w:t>
            </w:r>
          </w:p>
          <w:p w:rsidR="006C6728" w:rsidRPr="002D7778" w:rsidRDefault="006C6728" w:rsidP="006C6728">
            <w:pPr>
              <w:tabs>
                <w:tab w:val="left" w:pos="7830"/>
              </w:tabs>
              <w:rPr>
                <w:rFonts w:ascii="Times New Roman" w:hAnsi="Times New Roman" w:cs="Times New Roman"/>
                <w:sz w:val="28"/>
                <w:szCs w:val="28"/>
              </w:rPr>
            </w:pPr>
          </w:p>
          <w:p w:rsidR="006C6728" w:rsidRDefault="006C6728" w:rsidP="006C6728">
            <w:pPr>
              <w:tabs>
                <w:tab w:val="left" w:pos="7830"/>
              </w:tabs>
              <w:rPr>
                <w:rFonts w:ascii="Times New Roman" w:hAnsi="Times New Roman" w:cs="Times New Roman"/>
                <w:sz w:val="28"/>
                <w:szCs w:val="28"/>
              </w:rPr>
            </w:pPr>
          </w:p>
          <w:p w:rsidR="002D7778" w:rsidRPr="002D7778" w:rsidRDefault="002D7778" w:rsidP="006C6728">
            <w:pPr>
              <w:tabs>
                <w:tab w:val="left" w:pos="7830"/>
              </w:tabs>
              <w:rPr>
                <w:rFonts w:ascii="Times New Roman" w:hAnsi="Times New Roman" w:cs="Times New Roman"/>
                <w:sz w:val="28"/>
                <w:szCs w:val="28"/>
              </w:rPr>
            </w:pPr>
          </w:p>
          <w:p w:rsidR="006C6728" w:rsidRPr="002D7778" w:rsidRDefault="006C672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Макухина Л.А.</w:t>
            </w:r>
          </w:p>
        </w:tc>
        <w:tc>
          <w:tcPr>
            <w:tcW w:w="6208" w:type="dxa"/>
          </w:tcPr>
          <w:p w:rsidR="006C6728" w:rsidRPr="002D7778" w:rsidRDefault="006C6728" w:rsidP="006C6728">
            <w:pPr>
              <w:tabs>
                <w:tab w:val="left" w:pos="7830"/>
              </w:tabs>
              <w:rPr>
                <w:rFonts w:ascii="Times New Roman" w:hAnsi="Times New Roman" w:cs="Times New Roman"/>
                <w:sz w:val="28"/>
                <w:szCs w:val="28"/>
              </w:rPr>
            </w:pPr>
          </w:p>
          <w:p w:rsidR="006C6728" w:rsidRPr="002D7778" w:rsidRDefault="006C6728" w:rsidP="006C672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 заместитель начальника отдела управления образовани</w:t>
            </w:r>
            <w:r w:rsidR="002D7778">
              <w:rPr>
                <w:rFonts w:ascii="Times New Roman" w:hAnsi="Times New Roman" w:cs="Times New Roman"/>
                <w:sz w:val="28"/>
                <w:szCs w:val="28"/>
              </w:rPr>
              <w:t>я</w:t>
            </w:r>
            <w:r w:rsidRPr="002D7778">
              <w:rPr>
                <w:rFonts w:ascii="Times New Roman" w:hAnsi="Times New Roman" w:cs="Times New Roman"/>
                <w:sz w:val="28"/>
                <w:szCs w:val="28"/>
              </w:rPr>
              <w:t xml:space="preserve"> администрации </w:t>
            </w:r>
            <w:r w:rsidR="002D7778">
              <w:rPr>
                <w:rFonts w:ascii="Times New Roman" w:hAnsi="Times New Roman" w:cs="Times New Roman"/>
                <w:sz w:val="28"/>
                <w:szCs w:val="28"/>
              </w:rPr>
              <w:t>муниципального образования</w:t>
            </w:r>
            <w:r w:rsidRPr="002D7778">
              <w:rPr>
                <w:rFonts w:ascii="Times New Roman" w:hAnsi="Times New Roman" w:cs="Times New Roman"/>
                <w:sz w:val="28"/>
                <w:szCs w:val="28"/>
              </w:rPr>
              <w:t xml:space="preserve"> «Ахтубинский </w:t>
            </w:r>
            <w:r w:rsidR="002D7778" w:rsidRPr="002D7778">
              <w:rPr>
                <w:rFonts w:ascii="Times New Roman" w:hAnsi="Times New Roman" w:cs="Times New Roman"/>
                <w:sz w:val="28"/>
                <w:szCs w:val="28"/>
              </w:rPr>
              <w:t>муниципальный район Астраханской области»</w:t>
            </w:r>
            <w:r w:rsidR="002D7778" w:rsidRPr="002D7778">
              <w:rPr>
                <w:rFonts w:ascii="Times New Roman" w:hAnsi="Times New Roman" w:cs="Times New Roman"/>
                <w:sz w:val="28"/>
                <w:szCs w:val="28"/>
              </w:rPr>
              <w:t xml:space="preserve"> </w:t>
            </w:r>
            <w:r w:rsidR="002D7778" w:rsidRPr="002D7778">
              <w:rPr>
                <w:rFonts w:ascii="Times New Roman" w:hAnsi="Times New Roman" w:cs="Times New Roman"/>
                <w:sz w:val="28"/>
                <w:szCs w:val="28"/>
              </w:rPr>
              <w:t>(по согласованию)</w:t>
            </w:r>
          </w:p>
          <w:p w:rsidR="006C6728" w:rsidRPr="002D7778" w:rsidRDefault="006C6728" w:rsidP="006C672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 председатель территориальной организации профсоюза работников народного образования и науки (по согласованию)</w:t>
            </w:r>
          </w:p>
        </w:tc>
      </w:tr>
      <w:tr w:rsidR="006C6728" w:rsidRPr="002D7778" w:rsidTr="002D7778">
        <w:tc>
          <w:tcPr>
            <w:tcW w:w="3539" w:type="dxa"/>
          </w:tcPr>
          <w:p w:rsidR="006C6728" w:rsidRPr="002D7778" w:rsidRDefault="006C672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Директор образовательной организации</w:t>
            </w:r>
          </w:p>
        </w:tc>
        <w:tc>
          <w:tcPr>
            <w:tcW w:w="6208" w:type="dxa"/>
          </w:tcPr>
          <w:p w:rsidR="006C6728" w:rsidRPr="002D7778" w:rsidRDefault="006C6728" w:rsidP="006C6728">
            <w:pPr>
              <w:tabs>
                <w:tab w:val="left" w:pos="7830"/>
              </w:tabs>
              <w:jc w:val="both"/>
              <w:rPr>
                <w:rFonts w:ascii="Times New Roman" w:hAnsi="Times New Roman" w:cs="Times New Roman"/>
                <w:sz w:val="28"/>
                <w:szCs w:val="28"/>
              </w:rPr>
            </w:pPr>
            <w:r w:rsidRPr="002D7778">
              <w:rPr>
                <w:rFonts w:ascii="Times New Roman" w:hAnsi="Times New Roman" w:cs="Times New Roman"/>
                <w:sz w:val="28"/>
                <w:szCs w:val="28"/>
              </w:rPr>
              <w:t>– по согласованию</w:t>
            </w:r>
          </w:p>
          <w:p w:rsidR="006C6728" w:rsidRPr="002D7778" w:rsidRDefault="006C6728" w:rsidP="006C6728">
            <w:pPr>
              <w:tabs>
                <w:tab w:val="left" w:pos="7830"/>
              </w:tabs>
              <w:rPr>
                <w:rFonts w:ascii="Times New Roman" w:hAnsi="Times New Roman" w:cs="Times New Roman"/>
                <w:sz w:val="28"/>
                <w:szCs w:val="28"/>
              </w:rPr>
            </w:pPr>
          </w:p>
        </w:tc>
      </w:tr>
      <w:tr w:rsidR="006C6728" w:rsidRPr="002D7778" w:rsidTr="002D7778">
        <w:tc>
          <w:tcPr>
            <w:tcW w:w="3539" w:type="dxa"/>
          </w:tcPr>
          <w:p w:rsidR="006C6728" w:rsidRPr="002D7778" w:rsidRDefault="006C6728" w:rsidP="006C6728">
            <w:pPr>
              <w:tabs>
                <w:tab w:val="left" w:pos="7830"/>
              </w:tabs>
              <w:rPr>
                <w:rFonts w:ascii="Times New Roman" w:hAnsi="Times New Roman" w:cs="Times New Roman"/>
                <w:sz w:val="28"/>
                <w:szCs w:val="28"/>
              </w:rPr>
            </w:pPr>
            <w:r w:rsidRPr="002D7778">
              <w:rPr>
                <w:rFonts w:ascii="Times New Roman" w:hAnsi="Times New Roman" w:cs="Times New Roman"/>
                <w:sz w:val="28"/>
                <w:szCs w:val="28"/>
              </w:rPr>
              <w:t>Председатель управляющего совета образовательной организации</w:t>
            </w:r>
          </w:p>
        </w:tc>
        <w:tc>
          <w:tcPr>
            <w:tcW w:w="6208" w:type="dxa"/>
          </w:tcPr>
          <w:p w:rsidR="006C6728" w:rsidRPr="002D7778" w:rsidRDefault="002D7778" w:rsidP="006C6728">
            <w:pPr>
              <w:tabs>
                <w:tab w:val="left" w:pos="7830"/>
              </w:tabs>
              <w:jc w:val="both"/>
              <w:rPr>
                <w:rFonts w:ascii="Times New Roman" w:hAnsi="Times New Roman" w:cs="Times New Roman"/>
                <w:sz w:val="28"/>
                <w:szCs w:val="28"/>
              </w:rPr>
            </w:pPr>
            <w:r>
              <w:rPr>
                <w:rFonts w:ascii="Times New Roman" w:hAnsi="Times New Roman" w:cs="Times New Roman"/>
                <w:sz w:val="28"/>
                <w:szCs w:val="28"/>
              </w:rPr>
              <w:t>– по согласованию</w:t>
            </w:r>
          </w:p>
        </w:tc>
      </w:tr>
    </w:tbl>
    <w:p w:rsidR="006C6728" w:rsidRDefault="006C6728" w:rsidP="002D7778">
      <w:pPr>
        <w:spacing w:after="0" w:line="240" w:lineRule="auto"/>
        <w:rPr>
          <w:szCs w:val="26"/>
        </w:rPr>
      </w:pPr>
    </w:p>
    <w:p w:rsidR="002D7778" w:rsidRPr="002D7778" w:rsidRDefault="002D7778" w:rsidP="002D7778">
      <w:pPr>
        <w:spacing w:after="0" w:line="240" w:lineRule="auto"/>
        <w:rPr>
          <w:szCs w:val="26"/>
        </w:rPr>
      </w:pPr>
    </w:p>
    <w:p w:rsidR="002D7778" w:rsidRPr="002D7778" w:rsidRDefault="002D7778" w:rsidP="002D7778">
      <w:pPr>
        <w:spacing w:after="0" w:line="240" w:lineRule="auto"/>
        <w:ind w:firstLine="709"/>
        <w:rPr>
          <w:rFonts w:ascii="Times New Roman" w:hAnsi="Times New Roman" w:cs="Times New Roman"/>
          <w:sz w:val="28"/>
          <w:szCs w:val="26"/>
        </w:rPr>
      </w:pPr>
      <w:r w:rsidRPr="002D7778">
        <w:rPr>
          <w:rFonts w:ascii="Times New Roman" w:hAnsi="Times New Roman" w:cs="Times New Roman"/>
          <w:sz w:val="28"/>
          <w:szCs w:val="26"/>
        </w:rPr>
        <w:t>Верно:</w:t>
      </w:r>
    </w:p>
    <w:sectPr w:rsidR="002D7778" w:rsidRPr="002D7778" w:rsidSect="002D777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11" w:rsidRDefault="00A73511" w:rsidP="00D97CE9">
      <w:pPr>
        <w:spacing w:after="0" w:line="240" w:lineRule="auto"/>
      </w:pPr>
      <w:r>
        <w:separator/>
      </w:r>
    </w:p>
  </w:endnote>
  <w:endnote w:type="continuationSeparator" w:id="0">
    <w:p w:rsidR="00A73511" w:rsidRDefault="00A73511" w:rsidP="00D9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11" w:rsidRDefault="00A73511" w:rsidP="00D97CE9">
      <w:pPr>
        <w:spacing w:after="0" w:line="240" w:lineRule="auto"/>
      </w:pPr>
      <w:r>
        <w:separator/>
      </w:r>
    </w:p>
  </w:footnote>
  <w:footnote w:type="continuationSeparator" w:id="0">
    <w:p w:rsidR="00A73511" w:rsidRDefault="00A73511" w:rsidP="00D97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258"/>
    <w:rsid w:val="00033AA1"/>
    <w:rsid w:val="0009512E"/>
    <w:rsid w:val="000B1CDE"/>
    <w:rsid w:val="0016491E"/>
    <w:rsid w:val="001D4B44"/>
    <w:rsid w:val="001D7A4A"/>
    <w:rsid w:val="002034A9"/>
    <w:rsid w:val="00254D6F"/>
    <w:rsid w:val="002D7778"/>
    <w:rsid w:val="00302D0B"/>
    <w:rsid w:val="003C77DA"/>
    <w:rsid w:val="003E064C"/>
    <w:rsid w:val="00611294"/>
    <w:rsid w:val="0065504F"/>
    <w:rsid w:val="006B6D32"/>
    <w:rsid w:val="006C6728"/>
    <w:rsid w:val="00760C7F"/>
    <w:rsid w:val="008667A8"/>
    <w:rsid w:val="008A2272"/>
    <w:rsid w:val="009D4FAE"/>
    <w:rsid w:val="009D7258"/>
    <w:rsid w:val="00A73511"/>
    <w:rsid w:val="00AE2811"/>
    <w:rsid w:val="00B7292A"/>
    <w:rsid w:val="00B73CAC"/>
    <w:rsid w:val="00C12428"/>
    <w:rsid w:val="00D97CE9"/>
    <w:rsid w:val="00EA3FBB"/>
    <w:rsid w:val="00F44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A41EA-D722-4E03-8A19-EFC59572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C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7CE9"/>
  </w:style>
  <w:style w:type="paragraph" w:styleId="a5">
    <w:name w:val="footer"/>
    <w:basedOn w:val="a"/>
    <w:link w:val="a6"/>
    <w:uiPriority w:val="99"/>
    <w:unhideWhenUsed/>
    <w:rsid w:val="00D97C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97CE9"/>
  </w:style>
  <w:style w:type="paragraph" w:customStyle="1" w:styleId="ConsPlusNormal">
    <w:name w:val="ConsPlusNormal"/>
    <w:rsid w:val="006C67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6C67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2D7778"/>
    <w:pPr>
      <w:spacing w:after="0" w:line="240" w:lineRule="auto"/>
      <w:ind w:right="-185"/>
      <w:jc w:val="both"/>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2D7778"/>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2D77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495</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Клишина</dc:creator>
  <cp:lastModifiedBy>ЭВМ оператор</cp:lastModifiedBy>
  <cp:revision>3</cp:revision>
  <cp:lastPrinted>2024-08-15T11:33:00Z</cp:lastPrinted>
  <dcterms:created xsi:type="dcterms:W3CDTF">2024-08-15T10:53:00Z</dcterms:created>
  <dcterms:modified xsi:type="dcterms:W3CDTF">2024-08-15T11:33:00Z</dcterms:modified>
</cp:coreProperties>
</file>