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08" w:rsidRPr="00F11E7A" w:rsidRDefault="00F71708" w:rsidP="00F71708">
      <w:pPr>
        <w:widowControl/>
        <w:suppressAutoHyphens w:val="0"/>
        <w:autoSpaceDE/>
        <w:ind w:left="6663"/>
        <w:rPr>
          <w:rFonts w:eastAsia="Times New Roman"/>
          <w:sz w:val="28"/>
          <w:szCs w:val="28"/>
        </w:rPr>
      </w:pPr>
      <w:r w:rsidRPr="00F11E7A">
        <w:rPr>
          <w:rFonts w:eastAsia="Times New Roman"/>
          <w:sz w:val="28"/>
          <w:szCs w:val="28"/>
        </w:rPr>
        <w:t>Приложение</w:t>
      </w:r>
      <w:r w:rsidR="0045325A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 xml:space="preserve"> 1</w:t>
      </w:r>
      <w:r w:rsidRPr="00F11E7A">
        <w:rPr>
          <w:rFonts w:eastAsia="Times New Roman"/>
          <w:sz w:val="28"/>
          <w:szCs w:val="28"/>
        </w:rPr>
        <w:t xml:space="preserve"> </w:t>
      </w:r>
    </w:p>
    <w:p w:rsidR="00F71708" w:rsidRPr="00442364" w:rsidRDefault="00F71708" w:rsidP="00F71708">
      <w:pPr>
        <w:widowControl/>
        <w:suppressAutoHyphens w:val="0"/>
        <w:autoSpaceDE/>
        <w:ind w:left="6663"/>
        <w:rPr>
          <w:rFonts w:eastAsia="Times New Roman"/>
          <w:sz w:val="28"/>
          <w:szCs w:val="28"/>
        </w:rPr>
      </w:pPr>
      <w:r w:rsidRPr="00F11E7A"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Положению</w:t>
      </w:r>
    </w:p>
    <w:p w:rsidR="00F71708" w:rsidRPr="002B5C25" w:rsidRDefault="00F71708" w:rsidP="00F71708">
      <w:pPr>
        <w:pStyle w:val="3"/>
        <w:shd w:val="clear" w:color="auto" w:fill="auto"/>
        <w:spacing w:before="0" w:after="0"/>
        <w:ind w:right="80"/>
        <w:rPr>
          <w:sz w:val="28"/>
        </w:rPr>
      </w:pPr>
    </w:p>
    <w:p w:rsidR="0045325A" w:rsidRDefault="0045325A" w:rsidP="00F71708">
      <w:pPr>
        <w:pStyle w:val="3"/>
        <w:shd w:val="clear" w:color="auto" w:fill="auto"/>
        <w:spacing w:before="0" w:after="0" w:line="240" w:lineRule="auto"/>
        <w:ind w:right="2"/>
        <w:rPr>
          <w:sz w:val="28"/>
        </w:rPr>
      </w:pPr>
    </w:p>
    <w:p w:rsidR="00F71708" w:rsidRPr="00C052DF" w:rsidRDefault="00F71708" w:rsidP="00F71708">
      <w:pPr>
        <w:pStyle w:val="3"/>
        <w:shd w:val="clear" w:color="auto" w:fill="auto"/>
        <w:spacing w:before="0" w:after="0" w:line="240" w:lineRule="auto"/>
        <w:ind w:right="2"/>
        <w:rPr>
          <w:sz w:val="28"/>
        </w:rPr>
      </w:pPr>
      <w:r w:rsidRPr="00C052DF">
        <w:rPr>
          <w:sz w:val="28"/>
        </w:rPr>
        <w:t>Перечень</w:t>
      </w:r>
    </w:p>
    <w:p w:rsidR="00F71708" w:rsidRDefault="00F71708" w:rsidP="00F71708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right="2"/>
        <w:rPr>
          <w:sz w:val="28"/>
        </w:rPr>
      </w:pPr>
      <w:r w:rsidRPr="00C052DF">
        <w:rPr>
          <w:sz w:val="28"/>
        </w:rPr>
        <w:t xml:space="preserve">должностей работников, занимающих должности, не отнесенные </w:t>
      </w:r>
    </w:p>
    <w:p w:rsidR="00F71708" w:rsidRDefault="00F71708" w:rsidP="00F71708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right="2"/>
        <w:rPr>
          <w:sz w:val="28"/>
        </w:rPr>
      </w:pPr>
      <w:r w:rsidRPr="00C052DF">
        <w:rPr>
          <w:sz w:val="28"/>
        </w:rPr>
        <w:t xml:space="preserve">к должностям муниципальной службы, и осуществляющих </w:t>
      </w:r>
    </w:p>
    <w:p w:rsidR="00F71708" w:rsidRDefault="00F71708" w:rsidP="00F71708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right="2"/>
        <w:rPr>
          <w:sz w:val="28"/>
        </w:rPr>
      </w:pPr>
      <w:r w:rsidRPr="00C052DF">
        <w:rPr>
          <w:sz w:val="28"/>
        </w:rPr>
        <w:t xml:space="preserve">техническое обеспечение деятельности органов местного самоуправления </w:t>
      </w:r>
    </w:p>
    <w:p w:rsidR="00F71708" w:rsidRPr="00C052DF" w:rsidRDefault="00F71708" w:rsidP="00F71708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right="2"/>
        <w:rPr>
          <w:sz w:val="28"/>
        </w:rPr>
      </w:pPr>
      <w:r>
        <w:rPr>
          <w:sz w:val="28"/>
        </w:rPr>
        <w:t>муниципального образования</w:t>
      </w:r>
      <w:r w:rsidRPr="00C052DF">
        <w:rPr>
          <w:sz w:val="28"/>
        </w:rPr>
        <w:t xml:space="preserve"> «Ахтубинский</w:t>
      </w:r>
      <w:r>
        <w:rPr>
          <w:sz w:val="28"/>
        </w:rPr>
        <w:t xml:space="preserve"> муниципальный </w:t>
      </w:r>
      <w:r w:rsidRPr="00C052DF">
        <w:rPr>
          <w:sz w:val="28"/>
        </w:rPr>
        <w:t>район</w:t>
      </w:r>
      <w:r>
        <w:rPr>
          <w:sz w:val="28"/>
        </w:rPr>
        <w:t xml:space="preserve"> Астраханской области</w:t>
      </w:r>
      <w:r w:rsidRPr="00C052DF">
        <w:rPr>
          <w:sz w:val="28"/>
        </w:rPr>
        <w:t>»</w:t>
      </w:r>
      <w:r w:rsidR="0045325A">
        <w:rPr>
          <w:sz w:val="28"/>
        </w:rPr>
        <w:t xml:space="preserve"> и размеры должностных окладов</w:t>
      </w:r>
    </w:p>
    <w:p w:rsidR="00F71708" w:rsidRDefault="00F71708" w:rsidP="00F71708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left="1134" w:right="1264"/>
      </w:pP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594"/>
        <w:gridCol w:w="6651"/>
        <w:gridCol w:w="2296"/>
      </w:tblGrid>
      <w:tr w:rsidR="00F71708" w:rsidRPr="00B77D93" w:rsidTr="00E27842">
        <w:trPr>
          <w:trHeight w:val="6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Должностной оклад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Pr="0045325A">
              <w:rPr>
                <w:rFonts w:eastAsia="Times New Roman"/>
                <w:sz w:val="28"/>
                <w:szCs w:val="28"/>
              </w:rPr>
              <w:t>3179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11009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11009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9975</w:t>
            </w:r>
          </w:p>
        </w:tc>
      </w:tr>
      <w:tr w:rsidR="00F71708" w:rsidRPr="00B77D93" w:rsidTr="00E27842">
        <w:trPr>
          <w:trHeight w:val="43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 xml:space="preserve">Специалист, специалист по пожарной безопасности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7661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Помощник главы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7661</w:t>
            </w:r>
          </w:p>
        </w:tc>
      </w:tr>
      <w:tr w:rsidR="00F71708" w:rsidRPr="00B77D93" w:rsidTr="00E27842">
        <w:trPr>
          <w:trHeight w:val="3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7661</w:t>
            </w:r>
          </w:p>
        </w:tc>
      </w:tr>
      <w:tr w:rsidR="00F71708" w:rsidRPr="00B77D93" w:rsidTr="00E27842">
        <w:trPr>
          <w:trHeight w:val="3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Главный инспектор, главный специалист–юрист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6679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архивист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Инженер, инженер-программист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Старший экономист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Старший бухгалтер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 xml:space="preserve">Старший </w:t>
            </w:r>
            <w:proofErr w:type="spellStart"/>
            <w:r w:rsidRPr="0045325A">
              <w:rPr>
                <w:rFonts w:eastAsia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45325A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Инспектор, </w:t>
            </w:r>
            <w:r w:rsidR="00F71708" w:rsidRPr="0045325A">
              <w:rPr>
                <w:rFonts w:eastAsia="Times New Roman"/>
                <w:sz w:val="28"/>
                <w:szCs w:val="28"/>
              </w:rPr>
              <w:t>инспектор по мобилизационной работе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4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33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  <w:tr w:rsidR="00F71708" w:rsidRPr="00B77D93" w:rsidTr="00E27842">
        <w:trPr>
          <w:trHeight w:val="2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5785</w:t>
            </w:r>
          </w:p>
        </w:tc>
      </w:tr>
    </w:tbl>
    <w:p w:rsidR="00F71708" w:rsidRPr="0083548D" w:rsidRDefault="00F71708" w:rsidP="0045325A">
      <w:pPr>
        <w:pStyle w:val="a4"/>
        <w:tabs>
          <w:tab w:val="left" w:pos="7740"/>
        </w:tabs>
        <w:ind w:firstLine="6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5325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F71708" w:rsidRPr="0083548D" w:rsidRDefault="00F71708" w:rsidP="0045325A">
      <w:pPr>
        <w:pStyle w:val="a4"/>
        <w:ind w:firstLine="6804"/>
        <w:rPr>
          <w:sz w:val="28"/>
          <w:szCs w:val="28"/>
        </w:rPr>
      </w:pPr>
      <w:r>
        <w:rPr>
          <w:sz w:val="28"/>
          <w:szCs w:val="28"/>
        </w:rPr>
        <w:t>к</w:t>
      </w:r>
      <w:r w:rsidRPr="0083548D">
        <w:rPr>
          <w:sz w:val="28"/>
          <w:szCs w:val="28"/>
        </w:rPr>
        <w:t xml:space="preserve"> Положению</w:t>
      </w:r>
    </w:p>
    <w:p w:rsidR="00F71708" w:rsidRPr="0083548D" w:rsidRDefault="00F71708" w:rsidP="00F71708">
      <w:pPr>
        <w:pStyle w:val="a4"/>
        <w:jc w:val="right"/>
        <w:rPr>
          <w:sz w:val="28"/>
          <w:szCs w:val="28"/>
        </w:rPr>
      </w:pPr>
    </w:p>
    <w:p w:rsidR="0045325A" w:rsidRDefault="0045325A" w:rsidP="00F71708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right="2"/>
        <w:rPr>
          <w:sz w:val="28"/>
        </w:rPr>
      </w:pPr>
    </w:p>
    <w:p w:rsidR="00F71708" w:rsidRPr="00C052DF" w:rsidRDefault="00F71708" w:rsidP="0045325A">
      <w:pPr>
        <w:pStyle w:val="3"/>
        <w:shd w:val="clear" w:color="auto" w:fill="auto"/>
        <w:tabs>
          <w:tab w:val="left" w:pos="8505"/>
          <w:tab w:val="left" w:pos="8647"/>
        </w:tabs>
        <w:spacing w:before="0" w:after="0" w:line="240" w:lineRule="auto"/>
        <w:ind w:right="2"/>
        <w:rPr>
          <w:sz w:val="28"/>
        </w:rPr>
      </w:pPr>
      <w:r>
        <w:rPr>
          <w:sz w:val="28"/>
        </w:rPr>
        <w:t>Ежемесячное денежное поощрение (коэффициент)</w:t>
      </w:r>
      <w:r w:rsidRPr="0083548D">
        <w:rPr>
          <w:sz w:val="28"/>
        </w:rPr>
        <w:t xml:space="preserve"> </w:t>
      </w:r>
    </w:p>
    <w:p w:rsidR="00F71708" w:rsidRDefault="00F71708" w:rsidP="00F71708"/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760"/>
        <w:gridCol w:w="6909"/>
        <w:gridCol w:w="1872"/>
      </w:tblGrid>
      <w:tr w:rsidR="00F71708" w:rsidRPr="00C052DF" w:rsidTr="001453A0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45325A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F71708" w:rsidRPr="0045325A">
              <w:rPr>
                <w:rFonts w:eastAsia="Times New Roman"/>
                <w:sz w:val="28"/>
                <w:szCs w:val="28"/>
              </w:rPr>
              <w:t>оэффициент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1,2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1,0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1,0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1,0</w:t>
            </w:r>
          </w:p>
        </w:tc>
      </w:tr>
      <w:tr w:rsidR="00F71708" w:rsidRPr="00C052DF" w:rsidTr="001453A0">
        <w:trPr>
          <w:trHeight w:val="4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 xml:space="preserve">Специалист, специалист по пожарной безопасности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Помощник главы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34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45325A">
              <w:rPr>
                <w:rFonts w:eastAsia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45325A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Главный инспектор, главный специалист</w:t>
            </w:r>
            <w:r w:rsidR="0045325A">
              <w:rPr>
                <w:rFonts w:eastAsia="Times New Roman"/>
                <w:sz w:val="28"/>
                <w:szCs w:val="28"/>
              </w:rPr>
              <w:t xml:space="preserve"> – </w:t>
            </w:r>
            <w:r w:rsidRPr="0045325A">
              <w:rPr>
                <w:rFonts w:eastAsia="Times New Roman"/>
                <w:sz w:val="28"/>
                <w:szCs w:val="28"/>
              </w:rPr>
              <w:t>юрист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Ведущий архивист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Инженер, инженер-программист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Ст</w:t>
            </w:r>
            <w:bookmarkStart w:id="0" w:name="_GoBack"/>
            <w:bookmarkEnd w:id="0"/>
            <w:r w:rsidRPr="0045325A">
              <w:rPr>
                <w:rFonts w:eastAsia="Times New Roman"/>
                <w:sz w:val="28"/>
                <w:szCs w:val="28"/>
              </w:rPr>
              <w:t>арший инспектор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Старший экономист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Старший бухгалтер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 xml:space="preserve">Старший </w:t>
            </w:r>
            <w:proofErr w:type="spellStart"/>
            <w:r w:rsidRPr="0045325A">
              <w:rPr>
                <w:rFonts w:eastAsia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45325A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Инспектор, </w:t>
            </w:r>
            <w:r w:rsidR="00F71708" w:rsidRPr="0045325A">
              <w:rPr>
                <w:rFonts w:eastAsia="Times New Roman"/>
                <w:sz w:val="28"/>
                <w:szCs w:val="28"/>
              </w:rPr>
              <w:t>инспектор по мобилизационной работе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  <w:tr w:rsidR="00F71708" w:rsidRPr="00C052DF" w:rsidTr="001453A0">
        <w:trPr>
          <w:trHeight w:val="3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708" w:rsidRPr="0045325A" w:rsidRDefault="00F71708" w:rsidP="00E27842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708" w:rsidRPr="0045325A" w:rsidRDefault="00F71708" w:rsidP="00E27842">
            <w:pPr>
              <w:jc w:val="center"/>
              <w:rPr>
                <w:sz w:val="28"/>
                <w:szCs w:val="28"/>
              </w:rPr>
            </w:pPr>
            <w:r w:rsidRPr="0045325A">
              <w:rPr>
                <w:rFonts w:eastAsia="Times New Roman"/>
                <w:sz w:val="28"/>
                <w:szCs w:val="28"/>
              </w:rPr>
              <w:t>0,9</w:t>
            </w:r>
          </w:p>
        </w:tc>
      </w:tr>
    </w:tbl>
    <w:p w:rsidR="006E3001" w:rsidRPr="0045325A" w:rsidRDefault="00F71708" w:rsidP="0045325A">
      <w:pPr>
        <w:pStyle w:val="3"/>
        <w:shd w:val="clear" w:color="auto" w:fill="auto"/>
        <w:spacing w:before="1056" w:after="0" w:line="270" w:lineRule="exact"/>
        <w:ind w:firstLine="709"/>
        <w:jc w:val="left"/>
        <w:rPr>
          <w:sz w:val="28"/>
        </w:rPr>
      </w:pPr>
      <w:r w:rsidRPr="00C052DF">
        <w:rPr>
          <w:sz w:val="28"/>
        </w:rPr>
        <w:t>Верно:</w:t>
      </w:r>
    </w:p>
    <w:sectPr w:rsidR="006E3001" w:rsidRPr="0045325A" w:rsidSect="004532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84"/>
    <w:rsid w:val="001453A0"/>
    <w:rsid w:val="0045325A"/>
    <w:rsid w:val="006E3001"/>
    <w:rsid w:val="00F71708"/>
    <w:rsid w:val="00F7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4EB7-0F1C-445A-8E9D-7EB6282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0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717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71708"/>
    <w:pPr>
      <w:shd w:val="clear" w:color="auto" w:fill="FFFFFF"/>
      <w:suppressAutoHyphens w:val="0"/>
      <w:autoSpaceDE/>
      <w:spacing w:before="120" w:after="300" w:line="322" w:lineRule="exact"/>
      <w:jc w:val="center"/>
    </w:pPr>
    <w:rPr>
      <w:rFonts w:eastAsia="Times New Roman"/>
      <w:sz w:val="27"/>
      <w:szCs w:val="27"/>
      <w:lang w:eastAsia="en-US"/>
    </w:rPr>
  </w:style>
  <w:style w:type="paragraph" w:styleId="a4">
    <w:name w:val="No Spacing"/>
    <w:uiPriority w:val="1"/>
    <w:qFormat/>
    <w:rsid w:val="00F7170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3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53A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2024-03-22T04:50:00Z</cp:lastPrinted>
  <dcterms:created xsi:type="dcterms:W3CDTF">2024-03-21T10:45:00Z</dcterms:created>
  <dcterms:modified xsi:type="dcterms:W3CDTF">2024-03-22T04:50:00Z</dcterms:modified>
</cp:coreProperties>
</file>