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2F" w:rsidRPr="004B3630" w:rsidRDefault="00E95886" w:rsidP="00E95886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4B3630"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5D6A2F" w:rsidRDefault="005D6A2F" w:rsidP="00E95886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363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3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5D6A2F" w:rsidRDefault="005D6A2F" w:rsidP="00E95886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D6A2F" w:rsidRDefault="005D6A2F" w:rsidP="00E95886">
      <w:pPr>
        <w:ind w:firstLine="4678"/>
        <w:rPr>
          <w:sz w:val="28"/>
          <w:szCs w:val="28"/>
        </w:rPr>
      </w:pPr>
      <w:r w:rsidRPr="00A9681D">
        <w:rPr>
          <w:sz w:val="28"/>
          <w:szCs w:val="28"/>
        </w:rPr>
        <w:t>«Ахтубинский</w:t>
      </w:r>
      <w:r w:rsidR="00E95886">
        <w:rPr>
          <w:sz w:val="28"/>
          <w:szCs w:val="28"/>
        </w:rPr>
        <w:t xml:space="preserve"> муниципальный</w:t>
      </w:r>
      <w:r w:rsidRPr="00A9681D">
        <w:rPr>
          <w:sz w:val="28"/>
          <w:szCs w:val="28"/>
        </w:rPr>
        <w:t xml:space="preserve"> район</w:t>
      </w:r>
    </w:p>
    <w:p w:rsidR="005D6A2F" w:rsidRDefault="005D6A2F" w:rsidP="00E95886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Pr="00A9681D">
        <w:rPr>
          <w:sz w:val="28"/>
          <w:szCs w:val="28"/>
        </w:rPr>
        <w:t>»</w:t>
      </w:r>
    </w:p>
    <w:p w:rsidR="00E95886" w:rsidRPr="000D08B7" w:rsidRDefault="00E95886" w:rsidP="00E95886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2FC9">
        <w:rPr>
          <w:sz w:val="28"/>
          <w:szCs w:val="28"/>
          <w:u w:val="single"/>
        </w:rPr>
        <w:t xml:space="preserve">21.03.2024 </w:t>
      </w:r>
      <w:r>
        <w:rPr>
          <w:sz w:val="28"/>
          <w:szCs w:val="28"/>
        </w:rPr>
        <w:t>№</w:t>
      </w:r>
      <w:r w:rsidR="000D2FC9">
        <w:rPr>
          <w:sz w:val="28"/>
          <w:szCs w:val="28"/>
        </w:rPr>
        <w:t xml:space="preserve"> </w:t>
      </w:r>
      <w:bookmarkStart w:id="0" w:name="_GoBack"/>
      <w:bookmarkEnd w:id="0"/>
      <w:r w:rsidR="000D2FC9">
        <w:rPr>
          <w:sz w:val="28"/>
          <w:szCs w:val="28"/>
          <w:u w:val="single"/>
        </w:rPr>
        <w:t>185</w:t>
      </w:r>
    </w:p>
    <w:p w:rsidR="005D6A2F" w:rsidRPr="004B3630" w:rsidRDefault="005D6A2F" w:rsidP="005D6A2F">
      <w:pPr>
        <w:jc w:val="right"/>
        <w:rPr>
          <w:sz w:val="28"/>
          <w:szCs w:val="28"/>
        </w:rPr>
      </w:pPr>
    </w:p>
    <w:p w:rsidR="005D6A2F" w:rsidRPr="00E95886" w:rsidRDefault="005D6A2F" w:rsidP="005D6A2F">
      <w:pPr>
        <w:pStyle w:val="ConsPlusNormal"/>
        <w:ind w:firstLine="0"/>
        <w:jc w:val="both"/>
        <w:rPr>
          <w:rFonts w:ascii="Times New Roman" w:hAnsi="Times New Roman" w:cs="Times New Roman"/>
          <w:sz w:val="8"/>
          <w:szCs w:val="28"/>
        </w:rPr>
      </w:pPr>
    </w:p>
    <w:p w:rsidR="005D6A2F" w:rsidRPr="004B183A" w:rsidRDefault="005D6A2F" w:rsidP="00E95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83A">
        <w:rPr>
          <w:rFonts w:ascii="Times New Roman" w:hAnsi="Times New Roman" w:cs="Times New Roman"/>
          <w:b w:val="0"/>
          <w:sz w:val="28"/>
          <w:szCs w:val="28"/>
        </w:rPr>
        <w:t>П</w:t>
      </w:r>
      <w:r w:rsidR="00E95886" w:rsidRPr="004B183A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5D6A2F" w:rsidRPr="000D08B7" w:rsidRDefault="005D6A2F" w:rsidP="00E95886">
      <w:pPr>
        <w:jc w:val="center"/>
        <w:rPr>
          <w:sz w:val="28"/>
          <w:szCs w:val="28"/>
        </w:rPr>
      </w:pPr>
      <w:r w:rsidRPr="00DC4A11">
        <w:rPr>
          <w:rFonts w:eastAsia="Times New Roman"/>
          <w:sz w:val="28"/>
          <w:szCs w:val="28"/>
        </w:rPr>
        <w:t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Pr="00205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9681D">
        <w:rPr>
          <w:sz w:val="28"/>
          <w:szCs w:val="28"/>
        </w:rPr>
        <w:t>«Ахтубинский</w:t>
      </w:r>
      <w:r w:rsidR="00E95886">
        <w:rPr>
          <w:sz w:val="28"/>
          <w:szCs w:val="28"/>
        </w:rPr>
        <w:t xml:space="preserve"> муниципальный</w:t>
      </w:r>
      <w:r w:rsidRPr="00A968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</w:t>
      </w:r>
      <w:r w:rsidRPr="00A9681D">
        <w:rPr>
          <w:sz w:val="28"/>
          <w:szCs w:val="28"/>
        </w:rPr>
        <w:t>»</w:t>
      </w:r>
    </w:p>
    <w:p w:rsidR="005D6A2F" w:rsidRPr="00E95886" w:rsidRDefault="005D6A2F" w:rsidP="005D6A2F">
      <w:pPr>
        <w:rPr>
          <w:sz w:val="14"/>
        </w:rPr>
      </w:pPr>
    </w:p>
    <w:p w:rsidR="005D6A2F" w:rsidRPr="00E95886" w:rsidRDefault="005D6A2F" w:rsidP="005D6A2F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p w:rsidR="005D6A2F" w:rsidRPr="000D08B7" w:rsidRDefault="005D6A2F" w:rsidP="00E95886">
      <w:pPr>
        <w:ind w:firstLine="709"/>
        <w:jc w:val="both"/>
        <w:rPr>
          <w:sz w:val="28"/>
          <w:szCs w:val="28"/>
        </w:rPr>
      </w:pPr>
      <w:r w:rsidRPr="00A03F8A">
        <w:rPr>
          <w:sz w:val="28"/>
          <w:szCs w:val="28"/>
        </w:rPr>
        <w:t>1.</w:t>
      </w:r>
      <w:r w:rsidR="00E95886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Положение </w:t>
      </w:r>
      <w:r w:rsidR="00E95886" w:rsidRPr="00DC4A11">
        <w:rPr>
          <w:rFonts w:eastAsia="Times New Roman"/>
          <w:sz w:val="28"/>
          <w:szCs w:val="28"/>
        </w:rPr>
        <w:t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E95886" w:rsidRPr="00205A04">
        <w:rPr>
          <w:sz w:val="28"/>
          <w:szCs w:val="28"/>
        </w:rPr>
        <w:t xml:space="preserve"> </w:t>
      </w:r>
      <w:r w:rsidR="00E95886">
        <w:rPr>
          <w:sz w:val="28"/>
          <w:szCs w:val="28"/>
        </w:rPr>
        <w:t xml:space="preserve">муниципального образования </w:t>
      </w:r>
      <w:r w:rsidR="00E95886" w:rsidRPr="00A9681D">
        <w:rPr>
          <w:sz w:val="28"/>
          <w:szCs w:val="28"/>
        </w:rPr>
        <w:t>«Ахтубинский</w:t>
      </w:r>
      <w:r w:rsidR="00E95886">
        <w:rPr>
          <w:sz w:val="28"/>
          <w:szCs w:val="28"/>
        </w:rPr>
        <w:t xml:space="preserve"> муниципальный</w:t>
      </w:r>
      <w:r w:rsidR="00E95886" w:rsidRPr="00A9681D">
        <w:rPr>
          <w:sz w:val="28"/>
          <w:szCs w:val="28"/>
        </w:rPr>
        <w:t xml:space="preserve"> район</w:t>
      </w:r>
      <w:r w:rsidR="00E95886">
        <w:rPr>
          <w:sz w:val="28"/>
          <w:szCs w:val="28"/>
        </w:rPr>
        <w:t xml:space="preserve"> Астраханской области</w:t>
      </w:r>
      <w:r w:rsidR="00E95886" w:rsidRPr="00A9681D">
        <w:rPr>
          <w:sz w:val="28"/>
          <w:szCs w:val="28"/>
        </w:rPr>
        <w:t>»</w:t>
      </w:r>
      <w:r w:rsidR="00E95886" w:rsidRPr="00A03F8A">
        <w:rPr>
          <w:sz w:val="28"/>
          <w:szCs w:val="28"/>
        </w:rPr>
        <w:t xml:space="preserve"> </w:t>
      </w:r>
      <w:r w:rsidR="00E95886">
        <w:rPr>
          <w:sz w:val="28"/>
          <w:szCs w:val="28"/>
        </w:rPr>
        <w:t xml:space="preserve">(далее – Положение) </w:t>
      </w:r>
      <w:r w:rsidRPr="00A03F8A">
        <w:rPr>
          <w:sz w:val="28"/>
          <w:szCs w:val="28"/>
        </w:rPr>
        <w:t xml:space="preserve">разработано в соответствии </w:t>
      </w:r>
      <w:r>
        <w:rPr>
          <w:sz w:val="28"/>
          <w:szCs w:val="28"/>
        </w:rPr>
        <w:t>с</w:t>
      </w:r>
      <w:r w:rsidRPr="004B183A">
        <w:rPr>
          <w:sz w:val="28"/>
          <w:szCs w:val="28"/>
        </w:rPr>
        <w:t xml:space="preserve"> </w:t>
      </w:r>
      <w:r w:rsidRPr="00A03F8A">
        <w:rPr>
          <w:sz w:val="28"/>
          <w:szCs w:val="28"/>
        </w:rPr>
        <w:t>Трудов</w:t>
      </w:r>
      <w:r>
        <w:rPr>
          <w:sz w:val="28"/>
          <w:szCs w:val="28"/>
        </w:rPr>
        <w:t>ым</w:t>
      </w:r>
      <w:r w:rsidRPr="00A03F8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3F8A">
        <w:rPr>
          <w:sz w:val="28"/>
          <w:szCs w:val="28"/>
        </w:rPr>
        <w:t xml:space="preserve"> Российск</w:t>
      </w:r>
      <w:r>
        <w:rPr>
          <w:sz w:val="28"/>
          <w:szCs w:val="28"/>
        </w:rPr>
        <w:t xml:space="preserve">ой Федерации, </w:t>
      </w:r>
      <w:r w:rsidRPr="00DC4A11">
        <w:rPr>
          <w:sz w:val="28"/>
          <w:szCs w:val="28"/>
        </w:rPr>
        <w:t xml:space="preserve">Федеральным законом </w:t>
      </w:r>
      <w:r w:rsidR="00E95886">
        <w:rPr>
          <w:sz w:val="28"/>
          <w:szCs w:val="28"/>
        </w:rPr>
        <w:t xml:space="preserve">                                </w:t>
      </w:r>
      <w:r w:rsidRPr="00DC4A1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</w:t>
      </w:r>
      <w:r w:rsidRPr="00205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9681D">
        <w:rPr>
          <w:sz w:val="28"/>
          <w:szCs w:val="28"/>
        </w:rPr>
        <w:t>«Ахтубинский</w:t>
      </w:r>
      <w:r>
        <w:rPr>
          <w:sz w:val="28"/>
          <w:szCs w:val="28"/>
        </w:rPr>
        <w:t xml:space="preserve"> муниципальный </w:t>
      </w:r>
      <w:r w:rsidRPr="00A968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</w:t>
      </w:r>
      <w:r w:rsidRPr="00A9681D">
        <w:rPr>
          <w:sz w:val="28"/>
          <w:szCs w:val="28"/>
        </w:rPr>
        <w:t>»</w:t>
      </w:r>
      <w:r w:rsidR="00E95886">
        <w:rPr>
          <w:sz w:val="28"/>
          <w:szCs w:val="28"/>
        </w:rPr>
        <w:t>.</w:t>
      </w:r>
    </w:p>
    <w:p w:rsidR="005D6A2F" w:rsidRDefault="005D6A2F" w:rsidP="00E95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труда работников, </w:t>
      </w:r>
      <w:r w:rsidRPr="00DC4A11">
        <w:rPr>
          <w:rFonts w:ascii="Times New Roman" w:hAnsi="Times New Roman" w:cs="Times New Roman"/>
          <w:sz w:val="28"/>
          <w:szCs w:val="28"/>
        </w:rPr>
        <w:t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58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работников) производится в виде должностного оклада, ежемесячных надбавок и иных дополнительных выплат.</w:t>
      </w:r>
    </w:p>
    <w:p w:rsidR="005D6A2F" w:rsidRPr="00110A22" w:rsidRDefault="005D6A2F" w:rsidP="00E95886">
      <w:pPr>
        <w:pStyle w:val="3"/>
        <w:shd w:val="clear" w:color="auto" w:fill="auto"/>
        <w:spacing w:before="0" w:after="0" w:line="24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5886" w:rsidRPr="00C052DF">
        <w:rPr>
          <w:sz w:val="28"/>
        </w:rPr>
        <w:t>Перечень</w:t>
      </w:r>
      <w:r w:rsidR="00E95886">
        <w:rPr>
          <w:sz w:val="28"/>
        </w:rPr>
        <w:t xml:space="preserve"> </w:t>
      </w:r>
      <w:r w:rsidR="00E95886" w:rsidRPr="00C052DF">
        <w:rPr>
          <w:sz w:val="28"/>
        </w:rPr>
        <w:t xml:space="preserve">должностей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E95886">
        <w:rPr>
          <w:sz w:val="28"/>
        </w:rPr>
        <w:t>муниципального образования</w:t>
      </w:r>
      <w:r w:rsidR="00E95886" w:rsidRPr="00C052DF">
        <w:rPr>
          <w:sz w:val="28"/>
        </w:rPr>
        <w:t xml:space="preserve"> «Ахтубинский</w:t>
      </w:r>
      <w:r w:rsidR="00E95886">
        <w:rPr>
          <w:sz w:val="28"/>
        </w:rPr>
        <w:t xml:space="preserve"> муниципальный</w:t>
      </w:r>
      <w:r w:rsidR="00E95886" w:rsidRPr="00C052DF">
        <w:rPr>
          <w:sz w:val="28"/>
        </w:rPr>
        <w:t xml:space="preserve"> район</w:t>
      </w:r>
      <w:r w:rsidR="00E95886">
        <w:rPr>
          <w:sz w:val="28"/>
        </w:rPr>
        <w:t xml:space="preserve"> Астраханской области</w:t>
      </w:r>
      <w:r w:rsidR="00E95886" w:rsidRPr="00C052DF">
        <w:rPr>
          <w:sz w:val="28"/>
        </w:rPr>
        <w:t>»</w:t>
      </w:r>
      <w:r w:rsidR="00E9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размеры должностных окладов работников приведены в приложении </w:t>
      </w:r>
      <w:r w:rsidR="00E95886">
        <w:rPr>
          <w:sz w:val="28"/>
          <w:szCs w:val="28"/>
        </w:rPr>
        <w:t>№ 1 к настоящему Положению.</w:t>
      </w:r>
    </w:p>
    <w:p w:rsidR="005D6A2F" w:rsidRDefault="005D6A2F" w:rsidP="00E95886">
      <w:pPr>
        <w:widowControl/>
        <w:suppressAutoHyphens w:val="0"/>
        <w:autoSpaceDE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Работникам устанавливаются следующие ежемесячные надбавки и иные дополнительные выплаты:</w:t>
      </w:r>
    </w:p>
    <w:p w:rsidR="00E95886" w:rsidRDefault="005D6A2F" w:rsidP="00E95886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F20206">
        <w:t xml:space="preserve"> </w:t>
      </w:r>
      <w:r>
        <w:rPr>
          <w:sz w:val="28"/>
          <w:szCs w:val="28"/>
        </w:rPr>
        <w:t>ежемесячная надбавка</w:t>
      </w:r>
      <w:r w:rsidRPr="00F20206">
        <w:rPr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к должностному окладу в следующих размерах:</w:t>
      </w:r>
    </w:p>
    <w:p w:rsidR="00E95886" w:rsidRPr="00E95886" w:rsidRDefault="00E95886" w:rsidP="00E95886">
      <w:pPr>
        <w:widowControl/>
        <w:suppressAutoHyphens w:val="0"/>
        <w:autoSpaceDE/>
        <w:ind w:firstLine="709"/>
        <w:jc w:val="both"/>
        <w:rPr>
          <w:sz w:val="14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1"/>
      </w:tblGrid>
      <w:tr w:rsidR="005D6A2F" w:rsidRPr="009B2FDD" w:rsidTr="00E2784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Размер</w:t>
            </w:r>
            <w:r w:rsidRPr="00E95886">
              <w:rPr>
                <w:sz w:val="28"/>
              </w:rPr>
              <w:t xml:space="preserve"> </w:t>
            </w:r>
            <w:r w:rsidRPr="00E95886">
              <w:rPr>
                <w:rFonts w:eastAsia="Times New Roman"/>
                <w:sz w:val="28"/>
                <w:szCs w:val="28"/>
              </w:rPr>
              <w:t>ежемесячной надбавки</w:t>
            </w:r>
          </w:p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(в процентах к должностному окладу)</w:t>
            </w:r>
          </w:p>
        </w:tc>
      </w:tr>
      <w:tr w:rsidR="005D6A2F" w:rsidRPr="009B2FDD" w:rsidTr="00E2784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E95886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 xml:space="preserve">От </w:t>
            </w:r>
            <w:r w:rsidR="005D6A2F" w:rsidRPr="00E95886">
              <w:rPr>
                <w:rFonts w:eastAsia="Times New Roman"/>
                <w:sz w:val="28"/>
                <w:szCs w:val="28"/>
              </w:rPr>
              <w:t>3 до 8 лет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95886"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</w:tr>
      <w:tr w:rsidR="005D6A2F" w:rsidRPr="009B2FDD" w:rsidTr="00E2784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От 8 до 13 лет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5D6A2F" w:rsidRPr="009B2FDD" w:rsidTr="00E2784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От 13 до 18</w:t>
            </w:r>
            <w:r w:rsidRPr="00E95886">
              <w:rPr>
                <w:sz w:val="28"/>
              </w:rPr>
              <w:t xml:space="preserve"> </w:t>
            </w:r>
            <w:r w:rsidRPr="00E95886"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5D6A2F" w:rsidRPr="009B2FDD" w:rsidTr="00E2784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От 18 до 23</w:t>
            </w:r>
            <w:r w:rsidRPr="00E95886">
              <w:rPr>
                <w:sz w:val="28"/>
              </w:rPr>
              <w:t xml:space="preserve"> </w:t>
            </w:r>
            <w:r w:rsidRPr="00E95886"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25</w:t>
            </w:r>
          </w:p>
        </w:tc>
      </w:tr>
      <w:tr w:rsidR="005D6A2F" w:rsidRPr="009B2FDD" w:rsidTr="00E2784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Свыше 23</w:t>
            </w:r>
            <w:r w:rsidRPr="00E95886">
              <w:rPr>
                <w:sz w:val="28"/>
              </w:rPr>
              <w:t xml:space="preserve"> </w:t>
            </w:r>
            <w:r w:rsidRPr="00E95886"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E95886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E95886">
              <w:rPr>
                <w:rFonts w:eastAsia="Times New Roman"/>
                <w:sz w:val="28"/>
                <w:szCs w:val="28"/>
              </w:rPr>
              <w:t>30</w:t>
            </w:r>
          </w:p>
        </w:tc>
      </w:tr>
    </w:tbl>
    <w:p w:rsidR="005D6A2F" w:rsidRDefault="005D6A2F" w:rsidP="005D6A2F">
      <w:pPr>
        <w:widowControl/>
        <w:suppressAutoHyphens w:val="0"/>
        <w:autoSpaceDE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ежемесячная надбавка за сложность, напряженность и высокие достижения в труде в размере до 170% должностного оклада;</w:t>
      </w:r>
    </w:p>
    <w:p w:rsidR="005D6A2F" w:rsidRDefault="005D6A2F" w:rsidP="005D6A2F">
      <w:pPr>
        <w:widowControl/>
        <w:suppressAutoHyphens w:val="0"/>
        <w:autoSpaceDE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E0A08">
        <w:rPr>
          <w:rFonts w:eastAsia="Times New Roman"/>
          <w:sz w:val="28"/>
          <w:szCs w:val="28"/>
        </w:rPr>
        <w:t>ежемесячная надбавка за</w:t>
      </w:r>
      <w:r>
        <w:rPr>
          <w:rFonts w:eastAsia="Times New Roman"/>
          <w:sz w:val="28"/>
          <w:szCs w:val="28"/>
        </w:rPr>
        <w:t xml:space="preserve"> работу со сведениями, составляющими государственную тайну, в следующих размерах:</w:t>
      </w:r>
    </w:p>
    <w:p w:rsidR="00E95886" w:rsidRPr="00D533C0" w:rsidRDefault="00E95886" w:rsidP="005D6A2F">
      <w:pPr>
        <w:widowControl/>
        <w:suppressAutoHyphens w:val="0"/>
        <w:autoSpaceDE/>
        <w:ind w:firstLine="708"/>
        <w:jc w:val="both"/>
        <w:rPr>
          <w:rFonts w:eastAsia="Times New Roman"/>
          <w:sz w:val="14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1"/>
      </w:tblGrid>
      <w:tr w:rsidR="005D6A2F" w:rsidRPr="009B2FDD" w:rsidTr="00E27842">
        <w:trPr>
          <w:trHeight w:val="6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F" w:rsidRPr="009B2FDD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Степень секретности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F" w:rsidRPr="006E0A08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6E0A08">
              <w:rPr>
                <w:rFonts w:eastAsia="Times New Roman"/>
                <w:sz w:val="28"/>
                <w:szCs w:val="28"/>
              </w:rPr>
              <w:t>Размер ежемесячной надбавки</w:t>
            </w:r>
          </w:p>
          <w:p w:rsidR="005D6A2F" w:rsidRPr="009B2FDD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6E0A08">
              <w:rPr>
                <w:rFonts w:eastAsia="Times New Roman"/>
                <w:sz w:val="28"/>
                <w:szCs w:val="28"/>
              </w:rPr>
              <w:t>(в процентах к должностному окладу)</w:t>
            </w:r>
          </w:p>
        </w:tc>
      </w:tr>
      <w:tr w:rsidR="005D6A2F" w:rsidRPr="009B2FDD" w:rsidTr="00E2784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9B2FDD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«Секретно»</w:t>
            </w:r>
            <w:r w:rsidRPr="006E0A08">
              <w:rPr>
                <w:rFonts w:eastAsia="Times New Roman"/>
                <w:sz w:val="28"/>
                <w:szCs w:val="28"/>
              </w:rPr>
              <w:t xml:space="preserve"> при оформлении допуска с проведением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E0A08">
              <w:rPr>
                <w:rFonts w:eastAsia="Times New Roman"/>
                <w:sz w:val="28"/>
                <w:szCs w:val="28"/>
              </w:rPr>
              <w:t>проверочных мероприятий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6E0A08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9B2FDD"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5D6A2F" w:rsidRPr="009B2FDD" w:rsidTr="00E2784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9B2FDD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Pr="006E0A08">
              <w:rPr>
                <w:rFonts w:eastAsia="Times New Roman"/>
                <w:sz w:val="28"/>
                <w:szCs w:val="28"/>
              </w:rPr>
              <w:t>Секретно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Pr="006E0A0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без</w:t>
            </w:r>
            <w:r w:rsidRPr="006E0A08">
              <w:rPr>
                <w:rFonts w:eastAsia="Times New Roman"/>
                <w:sz w:val="28"/>
                <w:szCs w:val="28"/>
              </w:rPr>
              <w:t xml:space="preserve"> проведени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 w:rsidRPr="006E0A08">
              <w:rPr>
                <w:rFonts w:eastAsia="Times New Roman"/>
                <w:sz w:val="28"/>
                <w:szCs w:val="28"/>
              </w:rPr>
              <w:t xml:space="preserve"> проверочных мероприятий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2F" w:rsidRPr="009B2FDD" w:rsidRDefault="005D6A2F" w:rsidP="00E95886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 w:rsidRPr="009B2FDD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E95886" w:rsidRPr="00D533C0" w:rsidRDefault="00E95886" w:rsidP="005D6A2F">
      <w:pPr>
        <w:widowControl/>
        <w:suppressAutoHyphens w:val="0"/>
        <w:autoSpaceDE/>
        <w:ind w:firstLine="708"/>
        <w:jc w:val="both"/>
        <w:rPr>
          <w:rFonts w:eastAsia="Times New Roman"/>
          <w:sz w:val="8"/>
          <w:szCs w:val="28"/>
        </w:rPr>
      </w:pPr>
    </w:p>
    <w:p w:rsidR="005D6A2F" w:rsidRDefault="00E95886" w:rsidP="00D533C0">
      <w:pPr>
        <w:widowControl/>
        <w:suppressAutoHyphens w:val="0"/>
        <w:autoSpaceDE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D6A2F">
        <w:rPr>
          <w:rFonts w:eastAsia="Times New Roman"/>
          <w:sz w:val="28"/>
          <w:szCs w:val="28"/>
        </w:rPr>
        <w:t xml:space="preserve">ежемесячное денежное поощрение </w:t>
      </w:r>
      <w:r>
        <w:rPr>
          <w:rFonts w:eastAsia="Times New Roman"/>
          <w:sz w:val="28"/>
          <w:szCs w:val="28"/>
        </w:rPr>
        <w:t xml:space="preserve">(коэффициент) </w:t>
      </w:r>
      <w:r w:rsidR="005D6A2F">
        <w:rPr>
          <w:rFonts w:eastAsia="Times New Roman"/>
          <w:sz w:val="28"/>
          <w:szCs w:val="28"/>
        </w:rPr>
        <w:t xml:space="preserve">в соответствии </w:t>
      </w:r>
      <w:r w:rsidR="0076632C">
        <w:rPr>
          <w:rFonts w:eastAsia="Times New Roman"/>
          <w:sz w:val="28"/>
          <w:szCs w:val="28"/>
        </w:rPr>
        <w:t xml:space="preserve">                          </w:t>
      </w:r>
      <w:r w:rsidR="005D6A2F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>п</w:t>
      </w:r>
      <w:r w:rsidR="005D6A2F">
        <w:rPr>
          <w:rFonts w:eastAsia="Times New Roman"/>
          <w:sz w:val="28"/>
          <w:szCs w:val="28"/>
        </w:rPr>
        <w:t xml:space="preserve">риложением </w:t>
      </w:r>
      <w:r>
        <w:rPr>
          <w:rFonts w:eastAsia="Times New Roman"/>
          <w:sz w:val="28"/>
          <w:szCs w:val="28"/>
        </w:rPr>
        <w:t xml:space="preserve">№ </w:t>
      </w:r>
      <w:r w:rsidR="005D6A2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Положению;</w:t>
      </w:r>
    </w:p>
    <w:p w:rsidR="005D6A2F" w:rsidRDefault="005D6A2F" w:rsidP="00D533C0">
      <w:pPr>
        <w:widowControl/>
        <w:suppressAutoHyphens w:val="0"/>
        <w:autoSpaceDE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премии по результатам работы;</w:t>
      </w:r>
    </w:p>
    <w:p w:rsidR="005D6A2F" w:rsidRDefault="005D6A2F" w:rsidP="00D533C0">
      <w:pPr>
        <w:widowControl/>
        <w:suppressAutoHyphens w:val="0"/>
        <w:autoSpaceDE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материальная помощь.</w:t>
      </w:r>
    </w:p>
    <w:p w:rsidR="005D6A2F" w:rsidRDefault="005D6A2F" w:rsidP="00D533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A0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Стаж работы, дающий право на установление ежемесячной надбавки за выслугу лет, определяется специально назначенной комиссией, состав которой утверждается распоряжением (приказом) руководителей органов местного самоуправления и органов администрации, имеющих отдельную смету на содержание.</w:t>
      </w:r>
    </w:p>
    <w:p w:rsidR="005D6A2F" w:rsidRDefault="005D6A2F" w:rsidP="00D533C0">
      <w:pPr>
        <w:ind w:firstLine="708"/>
        <w:jc w:val="both"/>
        <w:rPr>
          <w:sz w:val="28"/>
          <w:szCs w:val="28"/>
        </w:rPr>
      </w:pPr>
      <w:r w:rsidRPr="0050573F">
        <w:rPr>
          <w:sz w:val="28"/>
          <w:szCs w:val="28"/>
        </w:rPr>
        <w:t xml:space="preserve">6. Условия выплаты премий, </w:t>
      </w:r>
      <w:r>
        <w:rPr>
          <w:sz w:val="28"/>
          <w:szCs w:val="28"/>
        </w:rPr>
        <w:t>ежемесячной надбавки за сложность, напряженность и высокие достижения в труде, материальной помощи, еже</w:t>
      </w:r>
      <w:r w:rsidR="0076632C">
        <w:rPr>
          <w:sz w:val="28"/>
          <w:szCs w:val="28"/>
        </w:rPr>
        <w:t xml:space="preserve">месячного денежного поощрения, </w:t>
      </w:r>
      <w:r>
        <w:rPr>
          <w:sz w:val="28"/>
          <w:szCs w:val="28"/>
        </w:rPr>
        <w:t>устанавливаются Главой</w:t>
      </w:r>
      <w:r w:rsidRPr="002B5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9681D">
        <w:rPr>
          <w:sz w:val="28"/>
          <w:szCs w:val="28"/>
        </w:rPr>
        <w:t>«Ахтубинский</w:t>
      </w:r>
      <w:r>
        <w:rPr>
          <w:sz w:val="28"/>
          <w:szCs w:val="28"/>
        </w:rPr>
        <w:t xml:space="preserve"> муниципаль</w:t>
      </w:r>
      <w:r w:rsidR="00D533C0">
        <w:rPr>
          <w:sz w:val="28"/>
          <w:szCs w:val="28"/>
        </w:rPr>
        <w:t>ный</w:t>
      </w:r>
      <w:r w:rsidRPr="00A968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</w:t>
      </w:r>
      <w:r w:rsidRPr="00A9681D">
        <w:rPr>
          <w:sz w:val="28"/>
          <w:szCs w:val="28"/>
        </w:rPr>
        <w:t>»</w:t>
      </w:r>
      <w:r>
        <w:rPr>
          <w:sz w:val="28"/>
          <w:szCs w:val="28"/>
        </w:rPr>
        <w:t>, руководителями иных органов местного самоуправления и органов администрации</w:t>
      </w:r>
      <w:r w:rsidRPr="002B5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9681D">
        <w:rPr>
          <w:sz w:val="28"/>
          <w:szCs w:val="28"/>
        </w:rPr>
        <w:t>«Ахтубинский</w:t>
      </w:r>
      <w:r>
        <w:rPr>
          <w:sz w:val="28"/>
          <w:szCs w:val="28"/>
        </w:rPr>
        <w:t xml:space="preserve"> муниципальный </w:t>
      </w:r>
      <w:r w:rsidRPr="00A968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</w:t>
      </w:r>
      <w:r w:rsidRPr="00A9681D">
        <w:rPr>
          <w:sz w:val="28"/>
          <w:szCs w:val="28"/>
        </w:rPr>
        <w:t>»</w:t>
      </w:r>
      <w:r>
        <w:rPr>
          <w:sz w:val="28"/>
          <w:szCs w:val="28"/>
        </w:rPr>
        <w:t>, имеющих отдельную смету на содержание.</w:t>
      </w:r>
    </w:p>
    <w:p w:rsidR="005D6A2F" w:rsidRPr="00BD725A" w:rsidRDefault="005D6A2F" w:rsidP="00D53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Работникам производятся иные выплаты, предусмотренные нормативными правовыми актами органов местного самоуправления.</w:t>
      </w:r>
    </w:p>
    <w:p w:rsidR="005D6A2F" w:rsidRPr="00B952C8" w:rsidRDefault="005D6A2F" w:rsidP="00D533C0">
      <w:pPr>
        <w:ind w:firstLine="708"/>
        <w:jc w:val="both"/>
        <w:rPr>
          <w:sz w:val="28"/>
          <w:szCs w:val="28"/>
        </w:rPr>
      </w:pPr>
      <w:r w:rsidRPr="00B952C8">
        <w:rPr>
          <w:sz w:val="28"/>
          <w:szCs w:val="28"/>
        </w:rPr>
        <w:t>8. При формировани</w:t>
      </w:r>
      <w:r w:rsidR="00E95886">
        <w:rPr>
          <w:sz w:val="28"/>
          <w:szCs w:val="28"/>
        </w:rPr>
        <w:t>и фонда оплаты труда работников</w:t>
      </w:r>
      <w:r w:rsidRPr="00B952C8">
        <w:rPr>
          <w:sz w:val="28"/>
          <w:szCs w:val="28"/>
        </w:rPr>
        <w:t xml:space="preserve"> на соответствующий финансовый год предусматривают следующие средства:</w:t>
      </w:r>
    </w:p>
    <w:p w:rsidR="005D6A2F" w:rsidRPr="00B952C8" w:rsidRDefault="005D6A2F" w:rsidP="00D533C0">
      <w:pPr>
        <w:ind w:firstLine="708"/>
        <w:jc w:val="both"/>
        <w:rPr>
          <w:sz w:val="28"/>
          <w:szCs w:val="28"/>
        </w:rPr>
      </w:pPr>
      <w:r w:rsidRPr="00B952C8">
        <w:rPr>
          <w:sz w:val="28"/>
          <w:szCs w:val="28"/>
        </w:rPr>
        <w:t>- должностной оклад – в размере двенадцати должностных окладов;</w:t>
      </w:r>
    </w:p>
    <w:p w:rsidR="005D6A2F" w:rsidRDefault="005D6A2F" w:rsidP="00D533C0">
      <w:pPr>
        <w:ind w:firstLine="708"/>
        <w:jc w:val="both"/>
        <w:rPr>
          <w:sz w:val="28"/>
          <w:szCs w:val="28"/>
        </w:rPr>
      </w:pPr>
      <w:r w:rsidRPr="00B952C8">
        <w:rPr>
          <w:sz w:val="28"/>
          <w:szCs w:val="28"/>
        </w:rPr>
        <w:t xml:space="preserve">- </w:t>
      </w:r>
      <w:r>
        <w:rPr>
          <w:sz w:val="28"/>
          <w:szCs w:val="28"/>
        </w:rPr>
        <w:t>ежемесячна</w:t>
      </w:r>
      <w:r w:rsidR="006059A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952C8">
        <w:rPr>
          <w:sz w:val="28"/>
          <w:szCs w:val="28"/>
        </w:rPr>
        <w:t>надбавка за выслугу лет – в расчёте на двенадцать месяцев;</w:t>
      </w:r>
    </w:p>
    <w:p w:rsidR="005D6A2F" w:rsidRDefault="005D6A2F" w:rsidP="00D53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5A">
        <w:rPr>
          <w:sz w:val="28"/>
          <w:szCs w:val="28"/>
        </w:rPr>
        <w:t xml:space="preserve">ежемесячная надбавка за сложность, напряженность и высокие достижения в труде в размере до 170% должностного оклада </w:t>
      </w:r>
      <w:r>
        <w:rPr>
          <w:sz w:val="28"/>
          <w:szCs w:val="28"/>
        </w:rPr>
        <w:t>– в расчете на двенадцать месяцев;</w:t>
      </w:r>
      <w:r w:rsidRPr="008229CB">
        <w:rPr>
          <w:sz w:val="28"/>
          <w:szCs w:val="28"/>
        </w:rPr>
        <w:t xml:space="preserve"> </w:t>
      </w:r>
    </w:p>
    <w:p w:rsidR="005D6A2F" w:rsidRPr="00B952C8" w:rsidRDefault="005D6A2F" w:rsidP="00D533C0">
      <w:pPr>
        <w:ind w:firstLine="708"/>
        <w:jc w:val="both"/>
        <w:rPr>
          <w:sz w:val="28"/>
          <w:szCs w:val="28"/>
        </w:rPr>
      </w:pPr>
      <w:r w:rsidRPr="00B952C8">
        <w:rPr>
          <w:sz w:val="28"/>
          <w:szCs w:val="28"/>
        </w:rPr>
        <w:t>- ежемесячная надбавка за работу со сведениями, составляющими государственную тайну – в расчете на двенадцать месяцев;</w:t>
      </w:r>
    </w:p>
    <w:p w:rsidR="005D6A2F" w:rsidRPr="00B952C8" w:rsidRDefault="005D6A2F" w:rsidP="00D533C0">
      <w:pPr>
        <w:ind w:firstLine="708"/>
        <w:jc w:val="both"/>
        <w:rPr>
          <w:sz w:val="28"/>
          <w:szCs w:val="28"/>
        </w:rPr>
      </w:pPr>
      <w:r w:rsidRPr="00BD725A">
        <w:rPr>
          <w:sz w:val="28"/>
          <w:szCs w:val="28"/>
        </w:rPr>
        <w:t>- ежемесячное денежное поощрение – в расчете на двенадцать месяцев;</w:t>
      </w:r>
    </w:p>
    <w:p w:rsidR="005D6A2F" w:rsidRPr="00B952C8" w:rsidRDefault="005D6A2F" w:rsidP="00D533C0">
      <w:pPr>
        <w:ind w:firstLine="708"/>
        <w:jc w:val="both"/>
        <w:rPr>
          <w:sz w:val="28"/>
          <w:szCs w:val="28"/>
        </w:rPr>
      </w:pPr>
      <w:r w:rsidRPr="00B952C8">
        <w:rPr>
          <w:sz w:val="28"/>
          <w:szCs w:val="28"/>
        </w:rPr>
        <w:t xml:space="preserve">- премия </w:t>
      </w:r>
      <w:r>
        <w:rPr>
          <w:sz w:val="28"/>
          <w:szCs w:val="28"/>
        </w:rPr>
        <w:t>по результатам работы</w:t>
      </w:r>
      <w:r w:rsidRPr="00B952C8">
        <w:rPr>
          <w:sz w:val="28"/>
          <w:szCs w:val="28"/>
        </w:rPr>
        <w:t xml:space="preserve"> – в размере двух должностных окладов;</w:t>
      </w:r>
    </w:p>
    <w:p w:rsidR="005D6A2F" w:rsidRPr="00B952C8" w:rsidRDefault="005D6A2F" w:rsidP="00D533C0">
      <w:pPr>
        <w:ind w:firstLine="708"/>
        <w:jc w:val="both"/>
        <w:rPr>
          <w:sz w:val="28"/>
          <w:szCs w:val="28"/>
        </w:rPr>
      </w:pPr>
      <w:r w:rsidRPr="00B952C8">
        <w:rPr>
          <w:sz w:val="28"/>
          <w:szCs w:val="28"/>
        </w:rPr>
        <w:t>- материальная помощь – в размере трех должностных окладов.</w:t>
      </w:r>
    </w:p>
    <w:p w:rsidR="006E3001" w:rsidRPr="00D533C0" w:rsidRDefault="005D6A2F" w:rsidP="00D533C0">
      <w:pPr>
        <w:ind w:firstLine="708"/>
        <w:jc w:val="both"/>
        <w:rPr>
          <w:sz w:val="28"/>
          <w:szCs w:val="28"/>
        </w:rPr>
      </w:pPr>
      <w:r w:rsidRPr="00B952C8">
        <w:rPr>
          <w:sz w:val="28"/>
          <w:szCs w:val="28"/>
        </w:rPr>
        <w:t>9. Экономия установленного фонда оплаты труда раб</w:t>
      </w:r>
      <w:r w:rsidR="00E95886">
        <w:rPr>
          <w:sz w:val="28"/>
          <w:szCs w:val="28"/>
        </w:rPr>
        <w:t>отников</w:t>
      </w:r>
      <w:r w:rsidRPr="00B952C8">
        <w:rPr>
          <w:sz w:val="28"/>
          <w:szCs w:val="28"/>
        </w:rPr>
        <w:t xml:space="preserve"> по итогам года может быть использована для дополнительного премирования и оказания дополнительной материальной помощи в конце календарного года.</w:t>
      </w:r>
    </w:p>
    <w:sectPr w:rsidR="006E3001" w:rsidRPr="00D533C0" w:rsidSect="00E95886">
      <w:headerReference w:type="default" r:id="rId6"/>
      <w:pgSz w:w="11906" w:h="16838"/>
      <w:pgMar w:top="907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86" w:rsidRDefault="00E95886" w:rsidP="00E95886">
      <w:r>
        <w:separator/>
      </w:r>
    </w:p>
  </w:endnote>
  <w:endnote w:type="continuationSeparator" w:id="0">
    <w:p w:rsidR="00E95886" w:rsidRDefault="00E95886" w:rsidP="00E9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86" w:rsidRDefault="00E95886" w:rsidP="00E95886">
      <w:r>
        <w:separator/>
      </w:r>
    </w:p>
  </w:footnote>
  <w:footnote w:type="continuationSeparator" w:id="0">
    <w:p w:rsidR="00E95886" w:rsidRDefault="00E95886" w:rsidP="00E95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81780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95886" w:rsidRPr="00E95886" w:rsidRDefault="00E95886" w:rsidP="00E95886">
        <w:pPr>
          <w:pStyle w:val="a4"/>
          <w:jc w:val="center"/>
          <w:rPr>
            <w:sz w:val="28"/>
          </w:rPr>
        </w:pPr>
        <w:r w:rsidRPr="00E95886">
          <w:rPr>
            <w:sz w:val="28"/>
          </w:rPr>
          <w:fldChar w:fldCharType="begin"/>
        </w:r>
        <w:r w:rsidRPr="00E95886">
          <w:rPr>
            <w:sz w:val="28"/>
          </w:rPr>
          <w:instrText>PAGE   \* MERGEFORMAT</w:instrText>
        </w:r>
        <w:r w:rsidRPr="00E95886">
          <w:rPr>
            <w:sz w:val="28"/>
          </w:rPr>
          <w:fldChar w:fldCharType="separate"/>
        </w:r>
        <w:r w:rsidR="000D2FC9">
          <w:rPr>
            <w:noProof/>
            <w:sz w:val="28"/>
          </w:rPr>
          <w:t>2</w:t>
        </w:r>
        <w:r w:rsidRPr="00E95886">
          <w:rPr>
            <w:sz w:val="28"/>
          </w:rPr>
          <w:fldChar w:fldCharType="end"/>
        </w:r>
      </w:p>
    </w:sdtContent>
  </w:sdt>
  <w:p w:rsidR="00E95886" w:rsidRDefault="00E958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54"/>
    <w:rsid w:val="000D2FC9"/>
    <w:rsid w:val="005D6A2F"/>
    <w:rsid w:val="006059AA"/>
    <w:rsid w:val="006E3001"/>
    <w:rsid w:val="0076632C"/>
    <w:rsid w:val="00985F54"/>
    <w:rsid w:val="00D46905"/>
    <w:rsid w:val="00D533C0"/>
    <w:rsid w:val="00E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CE74-77D1-4303-B7C2-4109564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2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D6A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5D6A2F"/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basedOn w:val="a0"/>
    <w:link w:val="3"/>
    <w:rsid w:val="00E958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95886"/>
    <w:pPr>
      <w:shd w:val="clear" w:color="auto" w:fill="FFFFFF"/>
      <w:suppressAutoHyphens w:val="0"/>
      <w:autoSpaceDE/>
      <w:spacing w:before="120" w:after="300" w:line="322" w:lineRule="exact"/>
      <w:jc w:val="center"/>
    </w:pPr>
    <w:rPr>
      <w:rFonts w:eastAsia="Times New Roman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E958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8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58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8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3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3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7</cp:revision>
  <cp:lastPrinted>2024-03-22T04:50:00Z</cp:lastPrinted>
  <dcterms:created xsi:type="dcterms:W3CDTF">2024-03-21T10:44:00Z</dcterms:created>
  <dcterms:modified xsi:type="dcterms:W3CDTF">2024-03-22T04:50:00Z</dcterms:modified>
</cp:coreProperties>
</file>