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EC" w:rsidRDefault="009000EC" w:rsidP="009000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9F1CF87" wp14:editId="3CB34A0E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2" name="Рисунок 2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00EC" w:rsidRDefault="009000EC" w:rsidP="009000EC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МУНИЦИПАЛЬНЫЙ РАЙОН</w:t>
      </w: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АСТРАХАНСКОЙ ОБЛАСТИ»</w:t>
      </w: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000EC" w:rsidRDefault="009000EC" w:rsidP="009000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000EC" w:rsidRDefault="009E0408" w:rsidP="009000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17.02.2026</w:t>
      </w:r>
      <w:r w:rsidR="0090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000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000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000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000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000E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1" w:name="_GoBack"/>
      <w:bookmarkEnd w:id="1"/>
      <w:r w:rsidR="0090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141</w:t>
      </w:r>
    </w:p>
    <w:p w:rsidR="009000EC" w:rsidRDefault="009000EC" w:rsidP="00900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7F738D" w:rsidRDefault="007F738D" w:rsidP="009000EC">
      <w:pPr>
        <w:spacing w:after="0" w:line="240" w:lineRule="auto"/>
      </w:pPr>
    </w:p>
    <w:p w:rsidR="009000EC" w:rsidRPr="007F738D" w:rsidRDefault="009000EC" w:rsidP="009000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2DD" w:rsidRDefault="009000EC" w:rsidP="00900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F738D" w:rsidRPr="007F738D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="007F738D" w:rsidRPr="007F738D">
        <w:rPr>
          <w:rFonts w:ascii="Times New Roman" w:hAnsi="Times New Roman"/>
          <w:sz w:val="28"/>
          <w:szCs w:val="28"/>
        </w:rPr>
        <w:t xml:space="preserve"> расходования субве</w:t>
      </w:r>
      <w:r w:rsidR="00405DD1">
        <w:rPr>
          <w:rFonts w:ascii="Times New Roman" w:hAnsi="Times New Roman"/>
          <w:sz w:val="28"/>
          <w:szCs w:val="28"/>
        </w:rPr>
        <w:t xml:space="preserve">нции на финансовое обеспечение мероприятий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405DD1">
        <w:rPr>
          <w:rFonts w:ascii="Times New Roman" w:hAnsi="Times New Roman"/>
          <w:sz w:val="28"/>
          <w:szCs w:val="28"/>
        </w:rPr>
        <w:t>по обеспечению деятельности</w:t>
      </w:r>
      <w:r w:rsidR="007F738D" w:rsidRPr="007F738D">
        <w:rPr>
          <w:rFonts w:ascii="Times New Roman" w:hAnsi="Times New Roman"/>
          <w:sz w:val="28"/>
          <w:szCs w:val="28"/>
        </w:rPr>
        <w:t xml:space="preserve"> </w:t>
      </w:r>
      <w:r w:rsidR="00405DD1">
        <w:rPr>
          <w:rFonts w:ascii="Times New Roman" w:hAnsi="Times New Roman"/>
          <w:sz w:val="28"/>
          <w:szCs w:val="28"/>
        </w:rPr>
        <w:t>советников</w:t>
      </w:r>
      <w:r w:rsidR="007F738D">
        <w:rPr>
          <w:rFonts w:ascii="Times New Roman" w:hAnsi="Times New Roman"/>
          <w:sz w:val="28"/>
          <w:szCs w:val="28"/>
        </w:rPr>
        <w:t xml:space="preserve"> директоров </w:t>
      </w:r>
      <w:r w:rsidR="007F738D"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 w:rsidR="007F738D">
        <w:rPr>
          <w:rFonts w:ascii="Times New Roman" w:hAnsi="Times New Roman"/>
          <w:sz w:val="28"/>
          <w:szCs w:val="28"/>
        </w:rPr>
        <w:t xml:space="preserve"> </w:t>
      </w:r>
      <w:r w:rsidR="00E6122A">
        <w:rPr>
          <w:rFonts w:ascii="Times New Roman" w:hAnsi="Times New Roman"/>
          <w:sz w:val="28"/>
          <w:szCs w:val="28"/>
        </w:rPr>
        <w:t xml:space="preserve">в </w:t>
      </w:r>
      <w:r w:rsidR="007F738D">
        <w:rPr>
          <w:rFonts w:ascii="Times New Roman" w:hAnsi="Times New Roman"/>
          <w:sz w:val="28"/>
          <w:szCs w:val="28"/>
        </w:rPr>
        <w:t>муниципальных</w:t>
      </w:r>
      <w:r w:rsidR="00405DD1">
        <w:rPr>
          <w:rFonts w:ascii="Times New Roman" w:hAnsi="Times New Roman"/>
          <w:sz w:val="28"/>
          <w:szCs w:val="28"/>
        </w:rPr>
        <w:t xml:space="preserve"> общеобразовательных организациях</w:t>
      </w:r>
    </w:p>
    <w:p w:rsidR="009000EC" w:rsidRDefault="009000EC" w:rsidP="00900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0EC" w:rsidRPr="007F738D" w:rsidRDefault="009000EC" w:rsidP="00900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38D" w:rsidRDefault="007F738D" w:rsidP="00900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 xml:space="preserve">Руководствуясь </w:t>
      </w:r>
      <w:r w:rsidRPr="007F738D">
        <w:rPr>
          <w:rFonts w:ascii="Times New Roman" w:eastAsiaTheme="minorHAnsi" w:hAnsi="Times New Roman"/>
          <w:sz w:val="28"/>
          <w:szCs w:val="28"/>
        </w:rPr>
        <w:t xml:space="preserve">Бюджетным кодексом Российской Федерации, </w:t>
      </w:r>
      <w:r w:rsidR="009000EC">
        <w:rPr>
          <w:rFonts w:ascii="Times New Roman" w:eastAsiaTheme="minorHAnsi" w:hAnsi="Times New Roman"/>
          <w:sz w:val="28"/>
          <w:szCs w:val="28"/>
        </w:rPr>
        <w:t>пунктом 5</w:t>
      </w:r>
      <w:r w:rsidR="00090B34" w:rsidRPr="003B44FB">
        <w:rPr>
          <w:rFonts w:ascii="Times New Roman" w:eastAsiaTheme="minorHAnsi" w:hAnsi="Times New Roman"/>
          <w:sz w:val="28"/>
          <w:szCs w:val="28"/>
        </w:rPr>
        <w:t xml:space="preserve"> статьи 52</w:t>
      </w:r>
      <w:r w:rsidR="00090B34" w:rsidRPr="00407016">
        <w:rPr>
          <w:rFonts w:ascii="Times New Roman" w:eastAsiaTheme="minorHAnsi" w:hAnsi="Times New Roman"/>
          <w:sz w:val="28"/>
          <w:szCs w:val="28"/>
        </w:rPr>
        <w:t xml:space="preserve"> </w:t>
      </w:r>
      <w:r w:rsidR="001F2977" w:rsidRPr="001F2977">
        <w:rPr>
          <w:rFonts w:ascii="Times New Roman" w:eastAsiaTheme="minorHAnsi" w:hAnsi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</w:t>
      </w:r>
      <w:r w:rsidR="001F2977">
        <w:rPr>
          <w:rFonts w:eastAsiaTheme="minorHAnsi"/>
          <w:sz w:val="28"/>
          <w:szCs w:val="28"/>
        </w:rPr>
        <w:t xml:space="preserve"> </w:t>
      </w:r>
      <w:r w:rsidR="001F2977" w:rsidRPr="001F2977">
        <w:rPr>
          <w:rFonts w:ascii="Times New Roman" w:eastAsiaTheme="minorHAnsi" w:hAnsi="Times New Roman"/>
          <w:sz w:val="28"/>
          <w:szCs w:val="28"/>
        </w:rPr>
        <w:t>публичной власти»</w:t>
      </w:r>
      <w:r w:rsidRPr="001F2977">
        <w:rPr>
          <w:rFonts w:ascii="Times New Roman" w:eastAsiaTheme="minorHAnsi" w:hAnsi="Times New Roman"/>
          <w:sz w:val="28"/>
          <w:szCs w:val="28"/>
        </w:rPr>
        <w:t xml:space="preserve">, </w:t>
      </w:r>
      <w:r w:rsidR="00405DD1" w:rsidRPr="001F2977">
        <w:rPr>
          <w:rFonts w:ascii="Times New Roman" w:hAnsi="Times New Roman"/>
          <w:sz w:val="28"/>
          <w:szCs w:val="28"/>
        </w:rPr>
        <w:t>постановлением</w:t>
      </w:r>
      <w:r w:rsidR="00405DD1" w:rsidRPr="00405DD1">
        <w:rPr>
          <w:rFonts w:ascii="Times New Roman" w:hAnsi="Times New Roman"/>
          <w:sz w:val="28"/>
          <w:szCs w:val="28"/>
        </w:rPr>
        <w:t xml:space="preserve"> Правительства Астраханской области от 06.10.2023 № 588-</w:t>
      </w:r>
      <w:proofErr w:type="gramStart"/>
      <w:r w:rsidR="00405DD1" w:rsidRPr="00405DD1">
        <w:rPr>
          <w:rFonts w:ascii="Times New Roman" w:hAnsi="Times New Roman"/>
          <w:sz w:val="28"/>
          <w:szCs w:val="28"/>
        </w:rPr>
        <w:t>П</w:t>
      </w:r>
      <w:r w:rsidR="009000EC">
        <w:rPr>
          <w:rFonts w:ascii="Times New Roman" w:hAnsi="Times New Roman"/>
          <w:sz w:val="28"/>
          <w:szCs w:val="28"/>
        </w:rPr>
        <w:t xml:space="preserve"> </w:t>
      </w:r>
      <w:r w:rsidR="00405DD1" w:rsidRPr="00405DD1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405DD1" w:rsidRPr="00405DD1">
        <w:rPr>
          <w:rFonts w:ascii="Times New Roman" w:hAnsi="Times New Roman"/>
          <w:sz w:val="28"/>
          <w:szCs w:val="28"/>
        </w:rPr>
        <w:t>О государственной программе «Развитие образования Астраханской области»</w:t>
      </w:r>
      <w:r w:rsidR="00405DD1">
        <w:rPr>
          <w:rFonts w:ascii="Times New Roman" w:hAnsi="Times New Roman"/>
          <w:sz w:val="28"/>
          <w:szCs w:val="28"/>
        </w:rPr>
        <w:t>,</w:t>
      </w:r>
      <w:r w:rsidRPr="0087329F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«Ахтубинский </w:t>
      </w:r>
      <w:r w:rsidR="0087329F">
        <w:rPr>
          <w:rFonts w:ascii="Times New Roman" w:hAnsi="Times New Roman"/>
          <w:sz w:val="28"/>
          <w:szCs w:val="28"/>
        </w:rPr>
        <w:t xml:space="preserve">муниципальный </w:t>
      </w:r>
      <w:r w:rsidRPr="0087329F">
        <w:rPr>
          <w:rFonts w:ascii="Times New Roman" w:hAnsi="Times New Roman"/>
          <w:sz w:val="28"/>
          <w:szCs w:val="28"/>
        </w:rPr>
        <w:t>район</w:t>
      </w:r>
      <w:r w:rsidR="0087329F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87329F">
        <w:rPr>
          <w:rFonts w:ascii="Times New Roman" w:hAnsi="Times New Roman"/>
          <w:sz w:val="28"/>
          <w:szCs w:val="28"/>
        </w:rPr>
        <w:t>»</w:t>
      </w:r>
    </w:p>
    <w:p w:rsidR="007F738D" w:rsidRPr="007F738D" w:rsidRDefault="007F738D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>ПОСТАНОВЛЯЕТ:</w:t>
      </w:r>
    </w:p>
    <w:p w:rsidR="00E6122A" w:rsidRDefault="0087329F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05D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прилагаемый</w:t>
      </w:r>
      <w:r w:rsidR="007F738D" w:rsidRPr="0087329F">
        <w:rPr>
          <w:rFonts w:ascii="Times New Roman" w:hAnsi="Times New Roman"/>
          <w:sz w:val="28"/>
          <w:szCs w:val="28"/>
        </w:rPr>
        <w:t xml:space="preserve"> Порядок расходования </w:t>
      </w:r>
      <w:r w:rsidRPr="007F738D">
        <w:rPr>
          <w:rFonts w:ascii="Times New Roman" w:hAnsi="Times New Roman"/>
          <w:sz w:val="28"/>
          <w:szCs w:val="28"/>
        </w:rPr>
        <w:t xml:space="preserve">субвенции </w:t>
      </w:r>
      <w:r w:rsidR="00405DD1">
        <w:rPr>
          <w:rFonts w:ascii="Times New Roman" w:hAnsi="Times New Roman"/>
          <w:sz w:val="28"/>
          <w:szCs w:val="28"/>
        </w:rPr>
        <w:t>на финансовое обеспечение мероприятий по обеспечению деятельности</w:t>
      </w:r>
      <w:r w:rsidR="00405DD1" w:rsidRPr="007F738D">
        <w:rPr>
          <w:rFonts w:ascii="Times New Roman" w:hAnsi="Times New Roman"/>
          <w:sz w:val="28"/>
          <w:szCs w:val="28"/>
        </w:rPr>
        <w:t xml:space="preserve"> </w:t>
      </w:r>
      <w:r w:rsidR="00405DD1">
        <w:rPr>
          <w:rFonts w:ascii="Times New Roman" w:hAnsi="Times New Roman"/>
          <w:sz w:val="28"/>
          <w:szCs w:val="28"/>
        </w:rPr>
        <w:t xml:space="preserve">советников директоров </w:t>
      </w:r>
      <w:r w:rsidR="00405DD1"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 w:rsidR="00405DD1">
        <w:rPr>
          <w:rFonts w:ascii="Times New Roman" w:hAnsi="Times New Roman"/>
          <w:sz w:val="28"/>
          <w:szCs w:val="28"/>
        </w:rPr>
        <w:t xml:space="preserve"> </w:t>
      </w:r>
      <w:r w:rsidR="00E6122A">
        <w:rPr>
          <w:rFonts w:ascii="Times New Roman" w:hAnsi="Times New Roman"/>
          <w:sz w:val="28"/>
          <w:szCs w:val="28"/>
        </w:rPr>
        <w:t xml:space="preserve">в </w:t>
      </w:r>
      <w:r w:rsidR="00405DD1">
        <w:rPr>
          <w:rFonts w:ascii="Times New Roman" w:hAnsi="Times New Roman"/>
          <w:sz w:val="28"/>
          <w:szCs w:val="28"/>
        </w:rPr>
        <w:t>муниципальных общеобразовательных</w:t>
      </w:r>
      <w:r w:rsidR="001F2977">
        <w:rPr>
          <w:rFonts w:ascii="Times New Roman" w:hAnsi="Times New Roman"/>
          <w:sz w:val="28"/>
          <w:szCs w:val="28"/>
        </w:rPr>
        <w:t xml:space="preserve"> организациях</w:t>
      </w:r>
      <w:r w:rsidR="00E6122A">
        <w:rPr>
          <w:rFonts w:ascii="Times New Roman" w:hAnsi="Times New Roman"/>
          <w:sz w:val="28"/>
          <w:szCs w:val="28"/>
        </w:rPr>
        <w:t>.</w:t>
      </w:r>
    </w:p>
    <w:p w:rsidR="00E6122A" w:rsidRPr="00E6122A" w:rsidRDefault="00C66FB3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122A" w:rsidRPr="00E6122A">
        <w:rPr>
          <w:rFonts w:ascii="Times New Roman" w:hAnsi="Times New Roman"/>
          <w:sz w:val="28"/>
          <w:szCs w:val="28"/>
        </w:rPr>
        <w:t>. 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«Документы» подразделе «</w:t>
      </w:r>
      <w:r w:rsidR="009000EC">
        <w:rPr>
          <w:rFonts w:ascii="Times New Roman" w:hAnsi="Times New Roman"/>
          <w:sz w:val="28"/>
          <w:szCs w:val="28"/>
        </w:rPr>
        <w:t>Муниципальные правовые акты</w:t>
      </w:r>
      <w:r w:rsidR="00E6122A" w:rsidRPr="00E6122A">
        <w:rPr>
          <w:rFonts w:ascii="Times New Roman" w:hAnsi="Times New Roman"/>
          <w:sz w:val="28"/>
          <w:szCs w:val="28"/>
        </w:rPr>
        <w:t>».</w:t>
      </w:r>
    </w:p>
    <w:p w:rsidR="0087329F" w:rsidRPr="00E6122A" w:rsidRDefault="00C66FB3" w:rsidP="009000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6122A" w:rsidRPr="00E6122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9000EC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E6122A" w:rsidRPr="00E6122A">
        <w:rPr>
          <w:rFonts w:ascii="Times New Roman" w:hAnsi="Times New Roman"/>
          <w:sz w:val="28"/>
          <w:szCs w:val="28"/>
        </w:rPr>
        <w:t xml:space="preserve"> и распространяется на правоотноше</w:t>
      </w:r>
      <w:r w:rsidR="009000EC">
        <w:rPr>
          <w:rFonts w:ascii="Times New Roman" w:hAnsi="Times New Roman"/>
          <w:sz w:val="28"/>
          <w:szCs w:val="28"/>
        </w:rPr>
        <w:t>ния, возникшие с 01.01.2026</w:t>
      </w:r>
      <w:r w:rsidR="00E6122A" w:rsidRPr="00E6122A">
        <w:rPr>
          <w:rFonts w:ascii="Times New Roman" w:hAnsi="Times New Roman"/>
          <w:sz w:val="28"/>
          <w:szCs w:val="28"/>
        </w:rPr>
        <w:t>.</w:t>
      </w:r>
    </w:p>
    <w:p w:rsidR="009000EC" w:rsidRDefault="009000EC" w:rsidP="009000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0EC" w:rsidRDefault="009000EC" w:rsidP="009000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00EC" w:rsidRDefault="009000EC" w:rsidP="009000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2977" w:rsidRPr="001F2977" w:rsidRDefault="001F2977" w:rsidP="009000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2977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</w:t>
      </w:r>
      <w:r w:rsidR="009000EC">
        <w:rPr>
          <w:rFonts w:ascii="Times New Roman" w:hAnsi="Times New Roman"/>
          <w:sz w:val="28"/>
          <w:szCs w:val="28"/>
        </w:rPr>
        <w:t xml:space="preserve">           </w:t>
      </w:r>
      <w:r w:rsidRPr="001F2977">
        <w:rPr>
          <w:rFonts w:ascii="Times New Roman" w:hAnsi="Times New Roman"/>
          <w:sz w:val="28"/>
          <w:szCs w:val="28"/>
        </w:rPr>
        <w:t xml:space="preserve">  С.Н.</w:t>
      </w:r>
      <w:r w:rsidR="007F5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977">
        <w:rPr>
          <w:rFonts w:ascii="Times New Roman" w:hAnsi="Times New Roman"/>
          <w:sz w:val="28"/>
          <w:szCs w:val="28"/>
        </w:rPr>
        <w:t>Новак</w:t>
      </w:r>
      <w:proofErr w:type="spellEnd"/>
    </w:p>
    <w:p w:rsidR="009000EC" w:rsidRDefault="009000EC" w:rsidP="007F738D">
      <w:pPr>
        <w:jc w:val="both"/>
        <w:rPr>
          <w:rFonts w:ascii="Times New Roman" w:hAnsi="Times New Roman"/>
          <w:sz w:val="28"/>
          <w:szCs w:val="28"/>
        </w:rPr>
        <w:sectPr w:rsidR="009000EC" w:rsidSect="009000E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000EC" w:rsidRPr="00E6122A" w:rsidRDefault="009000EC" w:rsidP="009000EC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E6122A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9000EC" w:rsidRDefault="009000EC" w:rsidP="009000EC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E6122A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9000EC" w:rsidRDefault="009000EC" w:rsidP="009000EC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E6122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000EC" w:rsidRDefault="009000EC" w:rsidP="009000EC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E6122A">
        <w:rPr>
          <w:rFonts w:ascii="Times New Roman" w:hAnsi="Times New Roman"/>
          <w:sz w:val="28"/>
          <w:szCs w:val="28"/>
        </w:rPr>
        <w:t xml:space="preserve">«Ахтубинский муниципальный район </w:t>
      </w:r>
    </w:p>
    <w:p w:rsidR="009000EC" w:rsidRPr="00E6122A" w:rsidRDefault="009000EC" w:rsidP="009000EC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E6122A">
        <w:rPr>
          <w:rFonts w:ascii="Times New Roman" w:hAnsi="Times New Roman"/>
          <w:sz w:val="28"/>
          <w:szCs w:val="28"/>
        </w:rPr>
        <w:t xml:space="preserve">Астраханской области» </w:t>
      </w:r>
    </w:p>
    <w:p w:rsidR="009000EC" w:rsidRPr="00E6122A" w:rsidRDefault="009000EC" w:rsidP="009000EC">
      <w:pPr>
        <w:spacing w:after="0" w:line="240" w:lineRule="auto"/>
        <w:ind w:firstLine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</w:t>
      </w:r>
      <w:r w:rsidRPr="00E612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9E0408">
        <w:rPr>
          <w:rFonts w:ascii="Times New Roman" w:hAnsi="Times New Roman"/>
          <w:sz w:val="28"/>
          <w:szCs w:val="28"/>
          <w:u w:val="single"/>
        </w:rPr>
        <w:t xml:space="preserve">17.02.2026 </w:t>
      </w:r>
      <w:r w:rsidRPr="00E6122A">
        <w:rPr>
          <w:rFonts w:ascii="Times New Roman" w:hAnsi="Times New Roman"/>
          <w:sz w:val="28"/>
          <w:szCs w:val="28"/>
        </w:rPr>
        <w:t>№</w:t>
      </w:r>
      <w:r w:rsidR="009E0408">
        <w:rPr>
          <w:rFonts w:ascii="Times New Roman" w:hAnsi="Times New Roman"/>
          <w:sz w:val="28"/>
          <w:szCs w:val="28"/>
        </w:rPr>
        <w:t xml:space="preserve"> </w:t>
      </w:r>
      <w:r w:rsidR="009E0408">
        <w:rPr>
          <w:rFonts w:ascii="Times New Roman" w:hAnsi="Times New Roman"/>
          <w:sz w:val="28"/>
          <w:szCs w:val="28"/>
          <w:u w:val="single"/>
        </w:rPr>
        <w:t>141</w:t>
      </w:r>
    </w:p>
    <w:p w:rsidR="00E6122A" w:rsidRDefault="00E6122A" w:rsidP="00E6122A">
      <w:pPr>
        <w:rPr>
          <w:rFonts w:ascii="Times New Roman" w:hAnsi="Times New Roman"/>
          <w:sz w:val="28"/>
          <w:szCs w:val="28"/>
        </w:rPr>
      </w:pPr>
    </w:p>
    <w:p w:rsidR="007F738D" w:rsidRPr="009000EC" w:rsidRDefault="007F738D" w:rsidP="00900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>Порядок</w:t>
      </w:r>
    </w:p>
    <w:p w:rsidR="009000EC" w:rsidRPr="009000EC" w:rsidRDefault="00E6122A" w:rsidP="00900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расходования субвенции на финансовое обеспечение мероприятий </w:t>
      </w:r>
    </w:p>
    <w:p w:rsidR="009000EC" w:rsidRPr="009000EC" w:rsidRDefault="00E6122A" w:rsidP="00900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по обеспечению деятельности советников директоров по воспитанию </w:t>
      </w:r>
    </w:p>
    <w:p w:rsidR="009000EC" w:rsidRPr="009000EC" w:rsidRDefault="00E6122A" w:rsidP="00900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и взаимодействию с детскими общественными объединениями </w:t>
      </w:r>
    </w:p>
    <w:p w:rsidR="00E6122A" w:rsidRPr="009000EC" w:rsidRDefault="00E6122A" w:rsidP="00900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>в муниципальных общеобразовательных организациях</w:t>
      </w:r>
    </w:p>
    <w:p w:rsidR="009000EC" w:rsidRPr="009000EC" w:rsidRDefault="009000EC" w:rsidP="009000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38D" w:rsidRPr="009000EC" w:rsidRDefault="007F738D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1. Настоящий Порядок </w:t>
      </w:r>
      <w:r w:rsidR="00E64656" w:rsidRPr="009000EC">
        <w:rPr>
          <w:rFonts w:ascii="Times New Roman" w:hAnsi="Times New Roman"/>
          <w:sz w:val="28"/>
          <w:szCs w:val="28"/>
        </w:rPr>
        <w:t xml:space="preserve">расходования субвенции на </w:t>
      </w:r>
      <w:r w:rsidR="00FE7661" w:rsidRPr="009000EC">
        <w:rPr>
          <w:rFonts w:ascii="Times New Roman" w:hAnsi="Times New Roman"/>
          <w:sz w:val="28"/>
          <w:szCs w:val="28"/>
        </w:rPr>
        <w:t>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</w:t>
      </w:r>
      <w:r w:rsidR="00E64656" w:rsidRPr="009000EC">
        <w:rPr>
          <w:rFonts w:ascii="Times New Roman" w:hAnsi="Times New Roman"/>
          <w:sz w:val="28"/>
          <w:szCs w:val="28"/>
        </w:rPr>
        <w:t xml:space="preserve"> </w:t>
      </w:r>
      <w:r w:rsidRPr="009000EC">
        <w:rPr>
          <w:rFonts w:ascii="Times New Roman" w:hAnsi="Times New Roman"/>
          <w:sz w:val="28"/>
          <w:szCs w:val="28"/>
        </w:rPr>
        <w:t xml:space="preserve">(далее – Порядок) определяет условия </w:t>
      </w:r>
      <w:r w:rsidR="00E64656" w:rsidRPr="009000EC">
        <w:rPr>
          <w:rFonts w:ascii="Times New Roman" w:hAnsi="Times New Roman"/>
          <w:sz w:val="28"/>
          <w:szCs w:val="28"/>
        </w:rPr>
        <w:t xml:space="preserve">расходования субвенции на </w:t>
      </w:r>
      <w:r w:rsidR="00FE7661" w:rsidRPr="009000EC">
        <w:rPr>
          <w:rFonts w:ascii="Times New Roman" w:hAnsi="Times New Roman"/>
          <w:sz w:val="28"/>
          <w:szCs w:val="28"/>
        </w:rPr>
        <w:t>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</w:t>
      </w:r>
      <w:r w:rsidR="00E64656" w:rsidRPr="009000EC">
        <w:rPr>
          <w:rFonts w:ascii="Times New Roman" w:hAnsi="Times New Roman"/>
          <w:sz w:val="28"/>
          <w:szCs w:val="28"/>
        </w:rPr>
        <w:t xml:space="preserve"> </w:t>
      </w:r>
      <w:r w:rsidRPr="009000EC">
        <w:rPr>
          <w:rFonts w:ascii="Times New Roman" w:hAnsi="Times New Roman"/>
          <w:sz w:val="28"/>
          <w:szCs w:val="28"/>
        </w:rPr>
        <w:t xml:space="preserve">(далее </w:t>
      </w:r>
      <w:r w:rsidR="009000EC">
        <w:rPr>
          <w:rFonts w:ascii="Times New Roman" w:hAnsi="Times New Roman"/>
          <w:sz w:val="28"/>
          <w:szCs w:val="28"/>
        </w:rPr>
        <w:t>–</w:t>
      </w:r>
      <w:r w:rsidRPr="009000EC">
        <w:rPr>
          <w:rFonts w:ascii="Times New Roman" w:hAnsi="Times New Roman"/>
          <w:sz w:val="28"/>
          <w:szCs w:val="28"/>
        </w:rPr>
        <w:t xml:space="preserve"> субвенция).</w:t>
      </w:r>
    </w:p>
    <w:p w:rsidR="007F738D" w:rsidRPr="009000EC" w:rsidRDefault="00E64656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>2. Субвенция</w:t>
      </w:r>
      <w:r w:rsidR="007F738D" w:rsidRPr="009000EC">
        <w:rPr>
          <w:rFonts w:ascii="Times New Roman" w:hAnsi="Times New Roman"/>
          <w:sz w:val="28"/>
          <w:szCs w:val="28"/>
        </w:rPr>
        <w:t xml:space="preserve"> направляется </w:t>
      </w:r>
      <w:r w:rsidR="006406A9" w:rsidRPr="009000EC">
        <w:rPr>
          <w:rFonts w:ascii="Times New Roman" w:hAnsi="Times New Roman"/>
          <w:sz w:val="28"/>
          <w:szCs w:val="28"/>
        </w:rPr>
        <w:t>на</w:t>
      </w:r>
      <w:r w:rsidR="007F738D" w:rsidRPr="009000EC">
        <w:rPr>
          <w:rFonts w:ascii="Times New Roman" w:hAnsi="Times New Roman"/>
          <w:sz w:val="28"/>
          <w:szCs w:val="28"/>
        </w:rPr>
        <w:t xml:space="preserve"> </w:t>
      </w:r>
      <w:r w:rsidR="001F2977" w:rsidRPr="009000EC">
        <w:rPr>
          <w:rFonts w:ascii="Times New Roman" w:hAnsi="Times New Roman"/>
          <w:sz w:val="28"/>
          <w:szCs w:val="28"/>
        </w:rPr>
        <w:t>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</w:t>
      </w:r>
      <w:r w:rsidR="009000EC" w:rsidRPr="009000EC">
        <w:rPr>
          <w:rFonts w:ascii="Times New Roman" w:hAnsi="Times New Roman"/>
          <w:sz w:val="28"/>
          <w:szCs w:val="28"/>
        </w:rPr>
        <w:t>бщеобразовательных организациях</w:t>
      </w:r>
      <w:r w:rsidRPr="009000EC">
        <w:rPr>
          <w:rFonts w:ascii="Times New Roman" w:hAnsi="Times New Roman"/>
          <w:sz w:val="28"/>
          <w:szCs w:val="28"/>
        </w:rPr>
        <w:t xml:space="preserve"> муниципальн</w:t>
      </w:r>
      <w:r w:rsidR="009000EC" w:rsidRPr="009000EC">
        <w:rPr>
          <w:rFonts w:ascii="Times New Roman" w:hAnsi="Times New Roman"/>
          <w:sz w:val="28"/>
          <w:szCs w:val="28"/>
        </w:rPr>
        <w:t>ого образования</w:t>
      </w:r>
      <w:r w:rsidR="006406A9" w:rsidRPr="009000EC">
        <w:rPr>
          <w:rFonts w:ascii="Times New Roman" w:hAnsi="Times New Roman"/>
          <w:sz w:val="28"/>
          <w:szCs w:val="28"/>
        </w:rPr>
        <w:t xml:space="preserve"> </w:t>
      </w:r>
      <w:r w:rsidRPr="009000EC">
        <w:rPr>
          <w:rFonts w:ascii="Times New Roman" w:hAnsi="Times New Roman"/>
          <w:sz w:val="28"/>
          <w:szCs w:val="28"/>
        </w:rPr>
        <w:t>«</w:t>
      </w:r>
      <w:r w:rsidR="007F738D" w:rsidRPr="009000EC">
        <w:rPr>
          <w:rFonts w:ascii="Times New Roman" w:hAnsi="Times New Roman"/>
          <w:sz w:val="28"/>
          <w:szCs w:val="28"/>
        </w:rPr>
        <w:t xml:space="preserve">Ахтубинский </w:t>
      </w:r>
      <w:r w:rsidRPr="009000EC">
        <w:rPr>
          <w:rFonts w:ascii="Times New Roman" w:hAnsi="Times New Roman"/>
          <w:sz w:val="28"/>
          <w:szCs w:val="28"/>
        </w:rPr>
        <w:t>муниципальный район Астраханской области»</w:t>
      </w:r>
      <w:r w:rsidR="007F738D" w:rsidRPr="009000EC">
        <w:rPr>
          <w:rFonts w:ascii="Times New Roman" w:hAnsi="Times New Roman"/>
          <w:sz w:val="28"/>
          <w:szCs w:val="28"/>
        </w:rPr>
        <w:t>.</w:t>
      </w:r>
    </w:p>
    <w:p w:rsidR="007F738D" w:rsidRPr="009000EC" w:rsidRDefault="007F738D" w:rsidP="009000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3. Субвенция зачисляется в бюджет </w:t>
      </w:r>
      <w:r w:rsidR="009000EC" w:rsidRPr="009000E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64656" w:rsidRPr="009000EC">
        <w:rPr>
          <w:rFonts w:ascii="Times New Roman" w:hAnsi="Times New Roman"/>
          <w:sz w:val="28"/>
          <w:szCs w:val="28"/>
        </w:rPr>
        <w:t>«Ахтубинский муниципальный район Астраханской области</w:t>
      </w:r>
      <w:r w:rsidRPr="009000EC">
        <w:rPr>
          <w:rFonts w:ascii="Times New Roman" w:hAnsi="Times New Roman"/>
          <w:sz w:val="28"/>
          <w:szCs w:val="28"/>
        </w:rPr>
        <w:t>» и отражается в его доходной части.</w:t>
      </w:r>
    </w:p>
    <w:p w:rsidR="007F738D" w:rsidRPr="009000EC" w:rsidRDefault="007F738D" w:rsidP="009000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4. Главным распорядителем субвенции </w:t>
      </w:r>
      <w:r w:rsidR="00E64656" w:rsidRPr="009000EC">
        <w:rPr>
          <w:rFonts w:ascii="Times New Roman" w:hAnsi="Times New Roman"/>
          <w:sz w:val="28"/>
          <w:szCs w:val="28"/>
        </w:rPr>
        <w:t>является управление образования</w:t>
      </w:r>
      <w:r w:rsidRPr="009000EC">
        <w:rPr>
          <w:rFonts w:ascii="Times New Roman" w:hAnsi="Times New Roman"/>
          <w:sz w:val="28"/>
          <w:szCs w:val="28"/>
        </w:rPr>
        <w:t xml:space="preserve"> администрации </w:t>
      </w:r>
      <w:r w:rsidR="00E64656" w:rsidRPr="009000EC">
        <w:rPr>
          <w:rFonts w:ascii="Times New Roman" w:hAnsi="Times New Roman"/>
          <w:sz w:val="28"/>
          <w:szCs w:val="28"/>
        </w:rPr>
        <w:t xml:space="preserve">муниципального образования «Ахтубинский муниципальный район Астраханской области» </w:t>
      </w:r>
      <w:r w:rsidR="00725376" w:rsidRPr="009000EC">
        <w:rPr>
          <w:rFonts w:ascii="Times New Roman" w:hAnsi="Times New Roman"/>
          <w:sz w:val="28"/>
          <w:szCs w:val="28"/>
        </w:rPr>
        <w:t>(далее – управление образования</w:t>
      </w:r>
      <w:r w:rsidRPr="009000EC">
        <w:rPr>
          <w:rFonts w:ascii="Times New Roman" w:hAnsi="Times New Roman"/>
          <w:sz w:val="28"/>
          <w:szCs w:val="28"/>
        </w:rPr>
        <w:t>).</w:t>
      </w:r>
    </w:p>
    <w:p w:rsidR="007F738D" w:rsidRPr="009000EC" w:rsidRDefault="007F738D" w:rsidP="009000EC">
      <w:pPr>
        <w:pStyle w:val="a3"/>
        <w:ind w:left="0" w:firstLine="709"/>
        <w:jc w:val="both"/>
        <w:rPr>
          <w:sz w:val="28"/>
          <w:szCs w:val="28"/>
        </w:rPr>
      </w:pPr>
      <w:r w:rsidRPr="009000EC">
        <w:rPr>
          <w:sz w:val="28"/>
          <w:szCs w:val="28"/>
        </w:rPr>
        <w:t>5</w:t>
      </w:r>
      <w:r w:rsidR="00725376" w:rsidRPr="009000EC">
        <w:rPr>
          <w:sz w:val="28"/>
          <w:szCs w:val="28"/>
        </w:rPr>
        <w:t xml:space="preserve">. Субвенция </w:t>
      </w:r>
      <w:r w:rsidRPr="009000EC">
        <w:rPr>
          <w:sz w:val="28"/>
          <w:szCs w:val="28"/>
        </w:rPr>
        <w:t>носит целевой характер и</w:t>
      </w:r>
      <w:r w:rsidR="007F5638" w:rsidRPr="009000EC">
        <w:rPr>
          <w:sz w:val="28"/>
          <w:szCs w:val="28"/>
        </w:rPr>
        <w:t xml:space="preserve"> расходуется</w:t>
      </w:r>
      <w:r w:rsidRPr="009000EC">
        <w:rPr>
          <w:sz w:val="28"/>
          <w:szCs w:val="28"/>
        </w:rPr>
        <w:t xml:space="preserve"> </w:t>
      </w:r>
      <w:r w:rsidR="001F2977" w:rsidRPr="009000EC">
        <w:rPr>
          <w:sz w:val="28"/>
          <w:szCs w:val="28"/>
        </w:rPr>
        <w:t>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</w:t>
      </w:r>
      <w:r w:rsidR="00725376" w:rsidRPr="009000EC">
        <w:rPr>
          <w:sz w:val="28"/>
          <w:szCs w:val="28"/>
        </w:rPr>
        <w:t xml:space="preserve"> муниципального образования «Ахтубинский муниципальный район Астраханской области»</w:t>
      </w:r>
      <w:r w:rsidRPr="009000EC">
        <w:rPr>
          <w:sz w:val="28"/>
          <w:szCs w:val="28"/>
        </w:rPr>
        <w:t>.</w:t>
      </w:r>
    </w:p>
    <w:p w:rsidR="001F2977" w:rsidRPr="009000EC" w:rsidRDefault="007F738D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6. Финансовое управление администрации </w:t>
      </w:r>
      <w:r w:rsidR="00725376" w:rsidRPr="009000EC">
        <w:rPr>
          <w:rFonts w:ascii="Times New Roman" w:hAnsi="Times New Roman"/>
          <w:sz w:val="28"/>
          <w:szCs w:val="28"/>
        </w:rPr>
        <w:t>муниципального образования    «Ахтубинский муниципальный район Астраханской области»</w:t>
      </w:r>
      <w:r w:rsidR="001F2977" w:rsidRPr="009000EC">
        <w:rPr>
          <w:rFonts w:ascii="Times New Roman" w:hAnsi="Times New Roman"/>
          <w:sz w:val="28"/>
          <w:szCs w:val="28"/>
        </w:rPr>
        <w:t xml:space="preserve"> </w:t>
      </w:r>
      <w:r w:rsidR="001F2977" w:rsidRPr="009000EC">
        <w:rPr>
          <w:rFonts w:ascii="Times New Roman" w:eastAsiaTheme="minorHAnsi" w:hAnsi="Times New Roman"/>
          <w:sz w:val="28"/>
          <w:szCs w:val="28"/>
        </w:rPr>
        <w:t xml:space="preserve">в пределах лимитов бюджетных обязательств, утвержденных </w:t>
      </w:r>
      <w:r w:rsidR="009000EC">
        <w:rPr>
          <w:rFonts w:ascii="Times New Roman" w:eastAsiaTheme="minorHAnsi" w:hAnsi="Times New Roman"/>
          <w:sz w:val="28"/>
          <w:szCs w:val="28"/>
        </w:rPr>
        <w:t>р</w:t>
      </w:r>
      <w:r w:rsidR="001F2977" w:rsidRPr="009000EC">
        <w:rPr>
          <w:rFonts w:ascii="Times New Roman" w:eastAsiaTheme="minorHAnsi" w:hAnsi="Times New Roman"/>
          <w:sz w:val="28"/>
          <w:szCs w:val="28"/>
        </w:rPr>
        <w:t xml:space="preserve">ешением Совета </w:t>
      </w:r>
      <w:r w:rsidR="001F2977" w:rsidRPr="009000EC">
        <w:rPr>
          <w:rFonts w:ascii="Times New Roman" w:hAnsi="Times New Roman"/>
          <w:sz w:val="28"/>
          <w:szCs w:val="28"/>
        </w:rPr>
        <w:t>муниципального образования «Ахтубинский муниципальн</w:t>
      </w:r>
      <w:r w:rsidR="009000EC" w:rsidRPr="009000EC">
        <w:rPr>
          <w:rFonts w:ascii="Times New Roman" w:hAnsi="Times New Roman"/>
          <w:sz w:val="28"/>
          <w:szCs w:val="28"/>
        </w:rPr>
        <w:t>ый район Астраханской области»</w:t>
      </w:r>
      <w:r w:rsidR="001F2977" w:rsidRPr="009000EC">
        <w:rPr>
          <w:rFonts w:ascii="Times New Roman" w:hAnsi="Times New Roman"/>
          <w:sz w:val="28"/>
          <w:szCs w:val="28"/>
        </w:rPr>
        <w:t xml:space="preserve"> </w:t>
      </w:r>
      <w:r w:rsidR="009000EC">
        <w:rPr>
          <w:rFonts w:ascii="Times New Roman" w:eastAsiaTheme="minorHAnsi" w:hAnsi="Times New Roman"/>
          <w:sz w:val="28"/>
          <w:szCs w:val="28"/>
        </w:rPr>
        <w:t>«О</w:t>
      </w:r>
      <w:r w:rsidR="001F2977" w:rsidRPr="009000EC">
        <w:rPr>
          <w:rFonts w:ascii="Times New Roman" w:hAnsi="Times New Roman"/>
          <w:sz w:val="28"/>
          <w:szCs w:val="28"/>
        </w:rPr>
        <w:t xml:space="preserve"> бюджете (сводной бюджетной роспис</w:t>
      </w:r>
      <w:r w:rsidR="009000EC">
        <w:rPr>
          <w:rFonts w:ascii="Times New Roman" w:hAnsi="Times New Roman"/>
          <w:sz w:val="28"/>
          <w:szCs w:val="28"/>
        </w:rPr>
        <w:t>и</w:t>
      </w:r>
      <w:r w:rsidR="001F2977" w:rsidRPr="009000EC">
        <w:rPr>
          <w:rFonts w:ascii="Times New Roman" w:hAnsi="Times New Roman"/>
          <w:sz w:val="28"/>
          <w:szCs w:val="28"/>
        </w:rPr>
        <w:t>) муниципального образов</w:t>
      </w:r>
      <w:r w:rsidR="009000EC" w:rsidRPr="009000EC">
        <w:rPr>
          <w:rFonts w:ascii="Times New Roman" w:hAnsi="Times New Roman"/>
          <w:sz w:val="28"/>
          <w:szCs w:val="28"/>
        </w:rPr>
        <w:t>ания «Ахтубинский муниципальный</w:t>
      </w:r>
      <w:r w:rsidR="001F2977" w:rsidRPr="009000EC">
        <w:rPr>
          <w:rFonts w:ascii="Times New Roman" w:hAnsi="Times New Roman"/>
          <w:sz w:val="28"/>
          <w:szCs w:val="28"/>
        </w:rPr>
        <w:t xml:space="preserve"> район Астраханской области» на текущий год и </w:t>
      </w:r>
      <w:r w:rsidR="009000EC">
        <w:rPr>
          <w:rFonts w:ascii="Times New Roman" w:hAnsi="Times New Roman"/>
          <w:sz w:val="28"/>
          <w:szCs w:val="28"/>
        </w:rPr>
        <w:t xml:space="preserve">на </w:t>
      </w:r>
      <w:r w:rsidR="001F2977" w:rsidRPr="009000EC">
        <w:rPr>
          <w:rFonts w:ascii="Times New Roman" w:hAnsi="Times New Roman"/>
          <w:sz w:val="28"/>
          <w:szCs w:val="28"/>
        </w:rPr>
        <w:t>плановый период</w:t>
      </w:r>
      <w:r w:rsidR="009000EC">
        <w:rPr>
          <w:rFonts w:ascii="Times New Roman" w:hAnsi="Times New Roman"/>
          <w:sz w:val="28"/>
          <w:szCs w:val="28"/>
        </w:rPr>
        <w:t>»</w:t>
      </w:r>
      <w:r w:rsidR="001F2977" w:rsidRPr="009000EC">
        <w:rPr>
          <w:rFonts w:ascii="Times New Roman" w:eastAsiaTheme="minorHAnsi" w:hAnsi="Times New Roman"/>
          <w:sz w:val="28"/>
          <w:szCs w:val="28"/>
        </w:rPr>
        <w:t xml:space="preserve">, направляет </w:t>
      </w:r>
      <w:r w:rsidR="001F2977" w:rsidRPr="009000EC">
        <w:rPr>
          <w:rFonts w:ascii="Times New Roman" w:eastAsiaTheme="minorHAnsi" w:hAnsi="Times New Roman"/>
          <w:sz w:val="28"/>
          <w:szCs w:val="28"/>
        </w:rPr>
        <w:lastRenderedPageBreak/>
        <w:t>субвенцию, поступившую из бюджета Астраханской области, на лицевой</w:t>
      </w:r>
      <w:r w:rsidR="009000EC"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="001F2977" w:rsidRPr="009000EC">
        <w:rPr>
          <w:rFonts w:ascii="Times New Roman" w:eastAsiaTheme="minorHAnsi" w:hAnsi="Times New Roman"/>
          <w:sz w:val="28"/>
          <w:szCs w:val="28"/>
        </w:rPr>
        <w:t xml:space="preserve"> </w:t>
      </w:r>
      <w:r w:rsidR="001F2977" w:rsidRPr="009000EC">
        <w:rPr>
          <w:rFonts w:ascii="Times New Roman" w:hAnsi="Times New Roman"/>
          <w:sz w:val="28"/>
          <w:szCs w:val="28"/>
        </w:rPr>
        <w:t>счет управления образования</w:t>
      </w:r>
      <w:r w:rsidR="00AF5179" w:rsidRPr="009000EC">
        <w:rPr>
          <w:rFonts w:ascii="Times New Roman" w:hAnsi="Times New Roman"/>
          <w:sz w:val="28"/>
          <w:szCs w:val="28"/>
        </w:rPr>
        <w:t>.</w:t>
      </w:r>
    </w:p>
    <w:p w:rsidR="006406A9" w:rsidRPr="009000EC" w:rsidRDefault="007F738D" w:rsidP="00900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 xml:space="preserve">7. </w:t>
      </w:r>
      <w:r w:rsidR="00725376" w:rsidRPr="009000EC">
        <w:rPr>
          <w:rFonts w:ascii="Times New Roman" w:hAnsi="Times New Roman"/>
          <w:sz w:val="28"/>
          <w:szCs w:val="28"/>
        </w:rPr>
        <w:t>Управление образования</w:t>
      </w:r>
      <w:r w:rsidRPr="009000EC">
        <w:rPr>
          <w:rFonts w:ascii="Times New Roman" w:hAnsi="Times New Roman"/>
          <w:sz w:val="28"/>
          <w:szCs w:val="28"/>
        </w:rPr>
        <w:t>:</w:t>
      </w:r>
    </w:p>
    <w:p w:rsidR="006406A9" w:rsidRPr="009000EC" w:rsidRDefault="001F2977" w:rsidP="009000E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00EC">
        <w:rPr>
          <w:sz w:val="28"/>
          <w:szCs w:val="28"/>
        </w:rPr>
        <w:t>- 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725376" w:rsidRPr="009000EC" w:rsidRDefault="001F2977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>-</w:t>
      </w:r>
      <w:r w:rsidR="00725376" w:rsidRPr="009000EC">
        <w:rPr>
          <w:rFonts w:ascii="Times New Roman" w:hAnsi="Times New Roman"/>
          <w:sz w:val="28"/>
          <w:szCs w:val="28"/>
        </w:rPr>
        <w:t xml:space="preserve"> </w:t>
      </w:r>
      <w:r w:rsidR="006406A9" w:rsidRPr="009000EC">
        <w:rPr>
          <w:rFonts w:ascii="Times New Roman" w:hAnsi="Times New Roman"/>
          <w:sz w:val="28"/>
          <w:szCs w:val="28"/>
        </w:rPr>
        <w:t>п</w:t>
      </w:r>
      <w:r w:rsidR="00725376" w:rsidRPr="009000EC">
        <w:rPr>
          <w:rFonts w:ascii="Times New Roman" w:hAnsi="Times New Roman"/>
          <w:sz w:val="28"/>
          <w:szCs w:val="28"/>
        </w:rPr>
        <w:t xml:space="preserve">редставляет в министерство образования и науки Астраханской области отчет </w:t>
      </w:r>
      <w:r w:rsidR="00076D51" w:rsidRPr="009000EC">
        <w:rPr>
          <w:rFonts w:ascii="Times New Roman" w:hAnsi="Times New Roman"/>
          <w:sz w:val="28"/>
          <w:szCs w:val="28"/>
        </w:rPr>
        <w:t xml:space="preserve">о расходах субвенции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 </w:t>
      </w:r>
      <w:r w:rsidR="00725376" w:rsidRPr="009000EC">
        <w:rPr>
          <w:rFonts w:ascii="Times New Roman" w:hAnsi="Times New Roman"/>
          <w:sz w:val="28"/>
          <w:szCs w:val="28"/>
        </w:rPr>
        <w:t>в поря</w:t>
      </w:r>
      <w:r w:rsidR="007F5638" w:rsidRPr="009000EC">
        <w:rPr>
          <w:rFonts w:ascii="Times New Roman" w:hAnsi="Times New Roman"/>
          <w:sz w:val="28"/>
          <w:szCs w:val="28"/>
        </w:rPr>
        <w:t xml:space="preserve">дке и сроки, установленные </w:t>
      </w:r>
      <w:r w:rsidR="00725376" w:rsidRPr="009000EC">
        <w:rPr>
          <w:rFonts w:ascii="Times New Roman" w:hAnsi="Times New Roman"/>
          <w:sz w:val="28"/>
          <w:szCs w:val="28"/>
        </w:rPr>
        <w:t xml:space="preserve"> Соглашением о предоставлении субвенции </w:t>
      </w:r>
      <w:r w:rsidR="006406A9" w:rsidRPr="009000EC">
        <w:rPr>
          <w:rFonts w:ascii="Times New Roman" w:hAnsi="Times New Roman"/>
          <w:sz w:val="28"/>
          <w:szCs w:val="28"/>
        </w:rPr>
        <w:t xml:space="preserve">на </w:t>
      </w:r>
      <w:r w:rsidR="00076D51" w:rsidRPr="009000EC">
        <w:rPr>
          <w:rFonts w:ascii="Times New Roman" w:hAnsi="Times New Roman"/>
          <w:sz w:val="28"/>
          <w:szCs w:val="28"/>
        </w:rPr>
        <w:t>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</w:t>
      </w:r>
      <w:r w:rsidR="009000EC">
        <w:rPr>
          <w:rFonts w:ascii="Times New Roman" w:hAnsi="Times New Roman"/>
          <w:sz w:val="28"/>
          <w:szCs w:val="28"/>
        </w:rPr>
        <w:t xml:space="preserve"> </w:t>
      </w:r>
      <w:r w:rsidR="00725376" w:rsidRPr="009000EC">
        <w:rPr>
          <w:rFonts w:ascii="Times New Roman" w:hAnsi="Times New Roman"/>
          <w:sz w:val="28"/>
          <w:szCs w:val="28"/>
        </w:rPr>
        <w:t xml:space="preserve">(далее – Соглашение), </w:t>
      </w:r>
      <w:r w:rsidR="009000EC">
        <w:rPr>
          <w:rFonts w:ascii="Times New Roman" w:hAnsi="Times New Roman"/>
          <w:sz w:val="28"/>
          <w:szCs w:val="28"/>
        </w:rPr>
        <w:t xml:space="preserve">               </w:t>
      </w:r>
      <w:r w:rsidR="00725376" w:rsidRPr="009000EC">
        <w:rPr>
          <w:rFonts w:ascii="Times New Roman" w:hAnsi="Times New Roman"/>
          <w:sz w:val="28"/>
          <w:szCs w:val="28"/>
        </w:rPr>
        <w:t>по форме с</w:t>
      </w:r>
      <w:r w:rsidR="00076D51" w:rsidRPr="009000EC">
        <w:rPr>
          <w:rFonts w:ascii="Times New Roman" w:hAnsi="Times New Roman"/>
          <w:sz w:val="28"/>
          <w:szCs w:val="28"/>
        </w:rPr>
        <w:t>огласно приложению к Соглашению;</w:t>
      </w:r>
    </w:p>
    <w:p w:rsidR="00725376" w:rsidRPr="009000EC" w:rsidRDefault="00076D51" w:rsidP="009000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>- н</w:t>
      </w:r>
      <w:r w:rsidR="00725376" w:rsidRPr="009000EC">
        <w:rPr>
          <w:rFonts w:ascii="Times New Roman" w:hAnsi="Times New Roman"/>
          <w:sz w:val="28"/>
          <w:szCs w:val="28"/>
        </w:rPr>
        <w:t>есет ответственность за достоверность предоставленных отчетов</w:t>
      </w:r>
      <w:r w:rsidRPr="009000EC">
        <w:rPr>
          <w:rFonts w:ascii="Times New Roman" w:eastAsiaTheme="minorHAnsi" w:hAnsi="Times New Roman"/>
          <w:sz w:val="28"/>
          <w:szCs w:val="28"/>
        </w:rPr>
        <w:t>;</w:t>
      </w:r>
    </w:p>
    <w:p w:rsidR="00725376" w:rsidRPr="009000EC" w:rsidRDefault="00076D51" w:rsidP="009000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000EC">
        <w:rPr>
          <w:rFonts w:ascii="Times New Roman" w:eastAsiaTheme="minorHAnsi" w:hAnsi="Times New Roman"/>
          <w:sz w:val="28"/>
          <w:szCs w:val="28"/>
        </w:rPr>
        <w:t>- н</w:t>
      </w:r>
      <w:r w:rsidR="00725376" w:rsidRPr="009000EC">
        <w:rPr>
          <w:rFonts w:ascii="Times New Roman" w:eastAsiaTheme="minorHAnsi" w:hAnsi="Times New Roman"/>
          <w:sz w:val="28"/>
          <w:szCs w:val="28"/>
        </w:rPr>
        <w:t>есет ответственность за несоблюдение порядка, установленно</w:t>
      </w:r>
      <w:r w:rsidRPr="009000EC">
        <w:rPr>
          <w:rFonts w:ascii="Times New Roman" w:eastAsiaTheme="minorHAnsi" w:hAnsi="Times New Roman"/>
          <w:sz w:val="28"/>
          <w:szCs w:val="28"/>
        </w:rPr>
        <w:t>го при предоставлении субвенций;</w:t>
      </w:r>
    </w:p>
    <w:p w:rsidR="00725376" w:rsidRPr="009000EC" w:rsidRDefault="009000EC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hAnsi="Times New Roman"/>
          <w:sz w:val="28"/>
          <w:szCs w:val="28"/>
        </w:rPr>
        <w:t>-</w:t>
      </w:r>
      <w:r w:rsidR="00076D51" w:rsidRPr="009000EC">
        <w:rPr>
          <w:rFonts w:ascii="Times New Roman" w:hAnsi="Times New Roman"/>
          <w:sz w:val="28"/>
          <w:szCs w:val="28"/>
        </w:rPr>
        <w:t xml:space="preserve"> о</w:t>
      </w:r>
      <w:r w:rsidR="00725376" w:rsidRPr="009000EC">
        <w:rPr>
          <w:rFonts w:ascii="Times New Roman" w:hAnsi="Times New Roman"/>
          <w:sz w:val="28"/>
          <w:szCs w:val="28"/>
        </w:rPr>
        <w:t>существляет контроль за целевым использованием, своевременным и качественным выполнением</w:t>
      </w:r>
      <w:r w:rsidR="00076D51" w:rsidRPr="009000EC">
        <w:rPr>
          <w:rFonts w:ascii="Times New Roman" w:hAnsi="Times New Roman"/>
          <w:sz w:val="28"/>
          <w:szCs w:val="28"/>
        </w:rPr>
        <w:t xml:space="preserve"> расходования средств субвенции;</w:t>
      </w:r>
    </w:p>
    <w:p w:rsidR="00725376" w:rsidRPr="009000EC" w:rsidRDefault="009000EC" w:rsidP="009000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0EC">
        <w:rPr>
          <w:rFonts w:ascii="Times New Roman" w:eastAsiaTheme="minorHAnsi" w:hAnsi="Times New Roman"/>
          <w:sz w:val="28"/>
          <w:szCs w:val="28"/>
        </w:rPr>
        <w:t xml:space="preserve">- </w:t>
      </w:r>
      <w:r w:rsidR="00076D51" w:rsidRPr="009000EC">
        <w:rPr>
          <w:rFonts w:ascii="Times New Roman" w:eastAsiaTheme="minorHAnsi" w:hAnsi="Times New Roman"/>
          <w:sz w:val="28"/>
          <w:szCs w:val="28"/>
        </w:rPr>
        <w:t>в</w:t>
      </w:r>
      <w:r w:rsidR="00725376" w:rsidRPr="009000EC">
        <w:rPr>
          <w:rFonts w:ascii="Times New Roman" w:eastAsiaTheme="minorHAnsi" w:hAnsi="Times New Roman"/>
          <w:sz w:val="28"/>
          <w:szCs w:val="28"/>
        </w:rPr>
        <w:t xml:space="preserve"> случае выявления фактов нарушения, целей и порядка предоставления субвенции, устраня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725376" w:rsidRPr="009000EC">
        <w:rPr>
          <w:rFonts w:ascii="Times New Roman" w:eastAsiaTheme="minorHAnsi" w:hAnsi="Times New Roman"/>
          <w:sz w:val="28"/>
          <w:szCs w:val="28"/>
        </w:rPr>
        <w:t>т выявленные</w:t>
      </w:r>
      <w:r w:rsidR="000B6BCD" w:rsidRPr="009000EC">
        <w:rPr>
          <w:rFonts w:ascii="Times New Roman" w:eastAsiaTheme="minorHAnsi" w:hAnsi="Times New Roman"/>
          <w:sz w:val="28"/>
          <w:szCs w:val="28"/>
        </w:rPr>
        <w:t xml:space="preserve"> нарушения в течение 10</w:t>
      </w:r>
      <w:r w:rsidR="00725376" w:rsidRPr="009000EC">
        <w:rPr>
          <w:rFonts w:ascii="Times New Roman" w:eastAsiaTheme="minorHAnsi" w:hAnsi="Times New Roman"/>
          <w:sz w:val="28"/>
          <w:szCs w:val="28"/>
        </w:rPr>
        <w:t xml:space="preserve"> рабочих дней со дня получения уведомления</w:t>
      </w:r>
      <w:r w:rsidR="00AF5179" w:rsidRPr="009000EC">
        <w:rPr>
          <w:rFonts w:ascii="Times New Roman" w:eastAsiaTheme="minorHAnsi" w:hAnsi="Times New Roman"/>
          <w:sz w:val="28"/>
          <w:szCs w:val="28"/>
        </w:rPr>
        <w:t xml:space="preserve"> министерства образования и науки Астраханской области</w:t>
      </w:r>
      <w:r w:rsidR="00725376" w:rsidRPr="009000EC">
        <w:rPr>
          <w:rFonts w:ascii="Times New Roman" w:eastAsiaTheme="minorHAnsi" w:hAnsi="Times New Roman"/>
          <w:sz w:val="28"/>
          <w:szCs w:val="28"/>
        </w:rPr>
        <w:t>.</w:t>
      </w:r>
    </w:p>
    <w:p w:rsidR="00754645" w:rsidRPr="009000EC" w:rsidRDefault="00754645" w:rsidP="00725376">
      <w:pPr>
        <w:pStyle w:val="a3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754645" w:rsidRPr="009000EC" w:rsidRDefault="00754645" w:rsidP="00725376">
      <w:pPr>
        <w:pStyle w:val="a3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754645" w:rsidRPr="009000EC" w:rsidRDefault="00754645" w:rsidP="00725376">
      <w:pPr>
        <w:pStyle w:val="a3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725376" w:rsidRPr="00725376" w:rsidRDefault="00725376" w:rsidP="009000EC">
      <w:pPr>
        <w:pStyle w:val="a3"/>
        <w:ind w:left="0" w:firstLine="709"/>
        <w:jc w:val="both"/>
        <w:rPr>
          <w:sz w:val="28"/>
          <w:szCs w:val="28"/>
        </w:rPr>
        <w:sectPr w:rsidR="00725376" w:rsidRPr="00725376" w:rsidSect="009000E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000EC">
        <w:rPr>
          <w:sz w:val="28"/>
          <w:szCs w:val="28"/>
        </w:rPr>
        <w:t>Верно:</w:t>
      </w:r>
    </w:p>
    <w:p w:rsidR="002D583D" w:rsidRPr="007F738D" w:rsidRDefault="009E0408">
      <w:pPr>
        <w:rPr>
          <w:rFonts w:ascii="Times New Roman" w:hAnsi="Times New Roman"/>
          <w:sz w:val="28"/>
          <w:szCs w:val="28"/>
        </w:rPr>
      </w:pPr>
    </w:p>
    <w:sectPr w:rsidR="002D583D" w:rsidRPr="007F738D" w:rsidSect="00FD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EC" w:rsidRDefault="009000EC" w:rsidP="009000EC">
      <w:pPr>
        <w:spacing w:after="0" w:line="240" w:lineRule="auto"/>
      </w:pPr>
      <w:r>
        <w:separator/>
      </w:r>
    </w:p>
  </w:endnote>
  <w:endnote w:type="continuationSeparator" w:id="0">
    <w:p w:rsidR="009000EC" w:rsidRDefault="009000EC" w:rsidP="0090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EC" w:rsidRDefault="009000EC" w:rsidP="009000EC">
      <w:pPr>
        <w:spacing w:after="0" w:line="240" w:lineRule="auto"/>
      </w:pPr>
      <w:r>
        <w:separator/>
      </w:r>
    </w:p>
  </w:footnote>
  <w:footnote w:type="continuationSeparator" w:id="0">
    <w:p w:rsidR="009000EC" w:rsidRDefault="009000EC" w:rsidP="0090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-866986950"/>
      <w:docPartObj>
        <w:docPartGallery w:val="Page Numbers (Top of Page)"/>
        <w:docPartUnique/>
      </w:docPartObj>
    </w:sdtPr>
    <w:sdtEndPr/>
    <w:sdtContent>
      <w:p w:rsidR="009000EC" w:rsidRPr="009000EC" w:rsidRDefault="009000EC" w:rsidP="009000EC">
        <w:pPr>
          <w:pStyle w:val="a4"/>
          <w:jc w:val="center"/>
          <w:rPr>
            <w:rFonts w:ascii="Times New Roman" w:hAnsi="Times New Roman"/>
            <w:sz w:val="28"/>
          </w:rPr>
        </w:pPr>
        <w:r w:rsidRPr="009000EC">
          <w:rPr>
            <w:rFonts w:ascii="Times New Roman" w:hAnsi="Times New Roman"/>
            <w:sz w:val="28"/>
          </w:rPr>
          <w:fldChar w:fldCharType="begin"/>
        </w:r>
        <w:r w:rsidRPr="009000EC">
          <w:rPr>
            <w:rFonts w:ascii="Times New Roman" w:hAnsi="Times New Roman"/>
            <w:sz w:val="28"/>
          </w:rPr>
          <w:instrText>PAGE   \* MERGEFORMAT</w:instrText>
        </w:r>
        <w:r w:rsidRPr="009000EC">
          <w:rPr>
            <w:rFonts w:ascii="Times New Roman" w:hAnsi="Times New Roman"/>
            <w:sz w:val="28"/>
          </w:rPr>
          <w:fldChar w:fldCharType="separate"/>
        </w:r>
        <w:r w:rsidR="009E0408">
          <w:rPr>
            <w:rFonts w:ascii="Times New Roman" w:hAnsi="Times New Roman"/>
            <w:noProof/>
            <w:sz w:val="28"/>
          </w:rPr>
          <w:t>3</w:t>
        </w:r>
        <w:r w:rsidRPr="009000EC">
          <w:rPr>
            <w:rFonts w:ascii="Times New Roman" w:hAnsi="Times New Roman"/>
            <w:sz w:val="28"/>
          </w:rPr>
          <w:fldChar w:fldCharType="end"/>
        </w:r>
      </w:p>
    </w:sdtContent>
  </w:sdt>
  <w:p w:rsidR="009000EC" w:rsidRDefault="009000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D5D71"/>
    <w:multiLevelType w:val="hybridMultilevel"/>
    <w:tmpl w:val="9A1A71D0"/>
    <w:lvl w:ilvl="0" w:tplc="57E69E98">
      <w:start w:val="3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95F27"/>
    <w:multiLevelType w:val="hybridMultilevel"/>
    <w:tmpl w:val="E78A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8D"/>
    <w:rsid w:val="00076D51"/>
    <w:rsid w:val="0008644E"/>
    <w:rsid w:val="00087C02"/>
    <w:rsid w:val="00090B34"/>
    <w:rsid w:val="000B6BCD"/>
    <w:rsid w:val="000F24D2"/>
    <w:rsid w:val="00161359"/>
    <w:rsid w:val="00164035"/>
    <w:rsid w:val="001F2977"/>
    <w:rsid w:val="00262ED5"/>
    <w:rsid w:val="002712DD"/>
    <w:rsid w:val="002F6130"/>
    <w:rsid w:val="00405DD1"/>
    <w:rsid w:val="004B59B7"/>
    <w:rsid w:val="004C4F06"/>
    <w:rsid w:val="005C3235"/>
    <w:rsid w:val="00614D09"/>
    <w:rsid w:val="00624C5A"/>
    <w:rsid w:val="006406A9"/>
    <w:rsid w:val="006674D3"/>
    <w:rsid w:val="00725376"/>
    <w:rsid w:val="00742659"/>
    <w:rsid w:val="00754645"/>
    <w:rsid w:val="007F5638"/>
    <w:rsid w:val="007F738D"/>
    <w:rsid w:val="0087329F"/>
    <w:rsid w:val="009000EC"/>
    <w:rsid w:val="00915CB5"/>
    <w:rsid w:val="009224E5"/>
    <w:rsid w:val="0096609F"/>
    <w:rsid w:val="009E0408"/>
    <w:rsid w:val="00AC6E0B"/>
    <w:rsid w:val="00AF5179"/>
    <w:rsid w:val="00B47C90"/>
    <w:rsid w:val="00C66FB3"/>
    <w:rsid w:val="00CC0C0D"/>
    <w:rsid w:val="00D55835"/>
    <w:rsid w:val="00E468E3"/>
    <w:rsid w:val="00E6122A"/>
    <w:rsid w:val="00E64656"/>
    <w:rsid w:val="00E65BD6"/>
    <w:rsid w:val="00F84EB4"/>
    <w:rsid w:val="00FE7661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C004AFE6-A834-4A9F-937A-748A9451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F7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73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90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0E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0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0E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04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4</cp:revision>
  <cp:lastPrinted>2026-02-18T08:47:00Z</cp:lastPrinted>
  <dcterms:created xsi:type="dcterms:W3CDTF">2026-01-29T12:00:00Z</dcterms:created>
  <dcterms:modified xsi:type="dcterms:W3CDTF">2026-02-18T08:48:00Z</dcterms:modified>
</cp:coreProperties>
</file>