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6F7" w:rsidRDefault="00F656F7" w:rsidP="00F656F7">
      <w:bookmarkStart w:id="0" w:name="OLE_LINK1"/>
      <w:r>
        <w:rPr>
          <w:noProof/>
        </w:rPr>
        <w:drawing>
          <wp:anchor distT="0" distB="0" distL="114300" distR="114300" simplePos="0" relativeHeight="251662336" behindDoc="1" locked="0" layoutInCell="1" allowOverlap="1" wp14:anchorId="407C8893" wp14:editId="04903D55">
            <wp:simplePos x="0" y="0"/>
            <wp:positionH relativeFrom="column">
              <wp:posOffset>2569845</wp:posOffset>
            </wp:positionH>
            <wp:positionV relativeFrom="paragraph">
              <wp:posOffset>-439917</wp:posOffset>
            </wp:positionV>
            <wp:extent cx="838200" cy="828040"/>
            <wp:effectExtent l="0" t="0" r="0" b="0"/>
            <wp:wrapNone/>
            <wp:docPr id="3" name="Рисунок 3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6F7" w:rsidRDefault="00F656F7" w:rsidP="00F656F7">
      <w:pPr>
        <w:jc w:val="center"/>
      </w:pPr>
    </w:p>
    <w:p w:rsidR="00F656F7" w:rsidRPr="00F656F7" w:rsidRDefault="00F656F7" w:rsidP="00F656F7">
      <w:pPr>
        <w:jc w:val="center"/>
        <w:rPr>
          <w:b/>
          <w:sz w:val="4"/>
          <w:szCs w:val="28"/>
        </w:rPr>
      </w:pPr>
    </w:p>
    <w:p w:rsidR="00F656F7" w:rsidRDefault="00F656F7" w:rsidP="00F656F7">
      <w:pPr>
        <w:tabs>
          <w:tab w:val="left" w:pos="52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F656F7" w:rsidRDefault="00F656F7" w:rsidP="00F656F7">
      <w:pPr>
        <w:jc w:val="center"/>
        <w:rPr>
          <w:sz w:val="28"/>
          <w:szCs w:val="20"/>
        </w:rPr>
      </w:pPr>
      <w:r>
        <w:rPr>
          <w:sz w:val="28"/>
          <w:szCs w:val="20"/>
        </w:rPr>
        <w:t>АДМИНИСТРАЦИЯ МУНИЦИПАЛЬНОГО ОБРАЗОВАНИЯ</w:t>
      </w:r>
    </w:p>
    <w:p w:rsidR="00F656F7" w:rsidRDefault="00F656F7" w:rsidP="00F656F7">
      <w:pPr>
        <w:jc w:val="center"/>
        <w:rPr>
          <w:sz w:val="28"/>
          <w:szCs w:val="20"/>
        </w:rPr>
      </w:pPr>
      <w:r>
        <w:rPr>
          <w:sz w:val="28"/>
          <w:szCs w:val="20"/>
        </w:rPr>
        <w:t>«АХТУБИНСКИЙ МУНИЦИПАЛЬНЫЙ РАЙОН</w:t>
      </w:r>
    </w:p>
    <w:p w:rsidR="00F656F7" w:rsidRDefault="00F656F7" w:rsidP="00F656F7">
      <w:pPr>
        <w:jc w:val="center"/>
        <w:rPr>
          <w:sz w:val="28"/>
          <w:szCs w:val="20"/>
        </w:rPr>
      </w:pPr>
      <w:r>
        <w:rPr>
          <w:sz w:val="28"/>
          <w:szCs w:val="20"/>
        </w:rPr>
        <w:t>АСТРАХАНСКОЙ ОБЛАСТИ»</w:t>
      </w:r>
    </w:p>
    <w:p w:rsidR="00F656F7" w:rsidRDefault="00F656F7" w:rsidP="00F656F7">
      <w:pPr>
        <w:jc w:val="center"/>
        <w:rPr>
          <w:b/>
        </w:rPr>
      </w:pPr>
    </w:p>
    <w:p w:rsidR="00F656F7" w:rsidRDefault="00F656F7" w:rsidP="00F656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F656F7" w:rsidRDefault="00F656F7" w:rsidP="00F656F7">
      <w:pPr>
        <w:jc w:val="center"/>
        <w:rPr>
          <w:sz w:val="28"/>
          <w:szCs w:val="20"/>
        </w:rPr>
      </w:pPr>
    </w:p>
    <w:p w:rsidR="00F656F7" w:rsidRDefault="008826F2" w:rsidP="00F656F7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17.02.2026</w:t>
      </w:r>
      <w:r w:rsidR="00F656F7">
        <w:rPr>
          <w:sz w:val="28"/>
          <w:szCs w:val="28"/>
        </w:rPr>
        <w:t xml:space="preserve">      </w:t>
      </w:r>
      <w:r w:rsidR="00F656F7">
        <w:rPr>
          <w:sz w:val="28"/>
          <w:szCs w:val="28"/>
        </w:rPr>
        <w:tab/>
      </w:r>
      <w:r w:rsidR="00F656F7">
        <w:rPr>
          <w:sz w:val="28"/>
          <w:szCs w:val="28"/>
        </w:rPr>
        <w:tab/>
      </w:r>
      <w:r w:rsidR="00F656F7">
        <w:rPr>
          <w:sz w:val="28"/>
          <w:szCs w:val="28"/>
        </w:rPr>
        <w:tab/>
      </w:r>
      <w:r w:rsidR="00F656F7">
        <w:rPr>
          <w:sz w:val="28"/>
          <w:szCs w:val="28"/>
        </w:rPr>
        <w:tab/>
      </w:r>
      <w:r w:rsidR="00F656F7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     </w:t>
      </w:r>
      <w:bookmarkStart w:id="1" w:name="_GoBack"/>
      <w:bookmarkEnd w:id="1"/>
      <w:r w:rsidR="00F656F7">
        <w:rPr>
          <w:sz w:val="28"/>
          <w:szCs w:val="28"/>
        </w:rPr>
        <w:t xml:space="preserve">       № </w:t>
      </w:r>
      <w:r>
        <w:rPr>
          <w:sz w:val="28"/>
          <w:szCs w:val="28"/>
          <w:u w:val="single"/>
        </w:rPr>
        <w:t>140</w:t>
      </w:r>
    </w:p>
    <w:p w:rsidR="00F656F7" w:rsidRDefault="00F656F7" w:rsidP="00F656F7">
      <w:pPr>
        <w:ind w:firstLine="567"/>
        <w:jc w:val="both"/>
        <w:rPr>
          <w:sz w:val="28"/>
          <w:szCs w:val="28"/>
        </w:rPr>
      </w:pPr>
    </w:p>
    <w:p w:rsidR="00F656F7" w:rsidRDefault="00F656F7" w:rsidP="00F656F7"/>
    <w:bookmarkEnd w:id="0"/>
    <w:p w:rsidR="00ED1B13" w:rsidRDefault="00F656F7" w:rsidP="00F656F7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D1B13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е</w:t>
      </w:r>
      <w:r w:rsidR="00ED1B13">
        <w:rPr>
          <w:sz w:val="28"/>
          <w:szCs w:val="28"/>
        </w:rPr>
        <w:t xml:space="preserve"> расходования субвенций </w:t>
      </w:r>
      <w:r w:rsidR="00ED1B13" w:rsidRPr="00610872">
        <w:rPr>
          <w:sz w:val="28"/>
          <w:szCs w:val="28"/>
        </w:rPr>
        <w:t>на обеспечение государственных гарантий реализации прав на получение общедост</w:t>
      </w:r>
      <w:r w:rsidR="00ED1B13">
        <w:rPr>
          <w:sz w:val="28"/>
          <w:szCs w:val="28"/>
        </w:rPr>
        <w:t>упного и бесплатного</w:t>
      </w:r>
      <w:r w:rsidR="00ED1B13" w:rsidRPr="00610872">
        <w:rPr>
          <w:sz w:val="28"/>
          <w:szCs w:val="28"/>
        </w:rPr>
        <w:t xml:space="preserve"> начального общего, основного общего, среднего общего образования в муниципальных общеобразовательных организациях</w:t>
      </w:r>
    </w:p>
    <w:p w:rsidR="00ED1B13" w:rsidRDefault="00ED1B13" w:rsidP="00ED1B13">
      <w:pPr>
        <w:ind w:firstLine="708"/>
        <w:jc w:val="both"/>
        <w:rPr>
          <w:sz w:val="28"/>
          <w:szCs w:val="28"/>
        </w:rPr>
      </w:pPr>
    </w:p>
    <w:p w:rsidR="00F656F7" w:rsidRPr="00F656F7" w:rsidRDefault="00F656F7" w:rsidP="00ED1B13">
      <w:pPr>
        <w:ind w:firstLine="708"/>
        <w:jc w:val="both"/>
        <w:rPr>
          <w:sz w:val="14"/>
          <w:szCs w:val="28"/>
        </w:rPr>
      </w:pPr>
    </w:p>
    <w:p w:rsidR="005948C1" w:rsidRPr="00FA00A1" w:rsidRDefault="00ED1B13" w:rsidP="005948C1">
      <w:pPr>
        <w:ind w:firstLine="708"/>
        <w:jc w:val="both"/>
        <w:rPr>
          <w:sz w:val="28"/>
          <w:szCs w:val="28"/>
        </w:rPr>
      </w:pPr>
      <w:r w:rsidRPr="00E67277">
        <w:rPr>
          <w:sz w:val="28"/>
          <w:szCs w:val="28"/>
        </w:rPr>
        <w:t xml:space="preserve">Руководствуясь </w:t>
      </w:r>
      <w:r w:rsidRPr="00E67277">
        <w:rPr>
          <w:rFonts w:eastAsiaTheme="minorHAnsi"/>
          <w:sz w:val="28"/>
          <w:szCs w:val="28"/>
          <w:lang w:eastAsia="en-US"/>
        </w:rPr>
        <w:t>Бюджетным кодексом Российской Федерации,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947BF" w:rsidRPr="003B44FB">
        <w:rPr>
          <w:rFonts w:eastAsiaTheme="minorHAnsi"/>
          <w:sz w:val="28"/>
          <w:szCs w:val="28"/>
          <w:lang w:eastAsia="en-US"/>
        </w:rPr>
        <w:t>пунктом 5  статьи 52</w:t>
      </w:r>
      <w:r w:rsidR="00F656F7">
        <w:rPr>
          <w:rFonts w:eastAsiaTheme="minorHAnsi"/>
          <w:sz w:val="28"/>
          <w:szCs w:val="28"/>
          <w:lang w:eastAsia="en-US"/>
        </w:rPr>
        <w:t xml:space="preserve"> </w:t>
      </w:r>
      <w:r w:rsidRPr="00E67277">
        <w:rPr>
          <w:rFonts w:eastAsiaTheme="minorHAnsi"/>
          <w:sz w:val="28"/>
          <w:szCs w:val="28"/>
          <w:lang w:eastAsia="en-US"/>
        </w:rPr>
        <w:t>Ф</w:t>
      </w:r>
      <w:r>
        <w:rPr>
          <w:rFonts w:eastAsiaTheme="minorHAnsi"/>
          <w:sz w:val="28"/>
          <w:szCs w:val="28"/>
          <w:lang w:eastAsia="en-US"/>
        </w:rPr>
        <w:t>едерального закона от 20.03.2025 № 33</w:t>
      </w:r>
      <w:r w:rsidRPr="00E67277">
        <w:rPr>
          <w:rFonts w:eastAsiaTheme="minorHAnsi"/>
          <w:sz w:val="28"/>
          <w:szCs w:val="28"/>
          <w:lang w:eastAsia="en-US"/>
        </w:rPr>
        <w:t>-ФЗ «Об общих принципах организации местного самоу</w:t>
      </w:r>
      <w:r>
        <w:rPr>
          <w:rFonts w:eastAsiaTheme="minorHAnsi"/>
          <w:sz w:val="28"/>
          <w:szCs w:val="28"/>
          <w:lang w:eastAsia="en-US"/>
        </w:rPr>
        <w:t>правления в единой системе публичной власти</w:t>
      </w:r>
      <w:r w:rsidRPr="00E67277">
        <w:rPr>
          <w:rFonts w:eastAsiaTheme="minorHAnsi"/>
          <w:sz w:val="28"/>
          <w:szCs w:val="28"/>
          <w:lang w:eastAsia="en-US"/>
        </w:rPr>
        <w:t xml:space="preserve">», </w:t>
      </w:r>
      <w:r w:rsidRPr="00E67277">
        <w:rPr>
          <w:sz w:val="28"/>
          <w:szCs w:val="28"/>
        </w:rPr>
        <w:t>постановлением Правительства Ас</w:t>
      </w:r>
      <w:r>
        <w:rPr>
          <w:sz w:val="28"/>
          <w:szCs w:val="28"/>
        </w:rPr>
        <w:t>траханской области от 06.10.2023 № 588-П</w:t>
      </w:r>
      <w:r w:rsidR="00F656F7">
        <w:rPr>
          <w:sz w:val="28"/>
          <w:szCs w:val="28"/>
        </w:rPr>
        <w:t xml:space="preserve">     </w:t>
      </w:r>
      <w:r w:rsidRPr="00E67277">
        <w:rPr>
          <w:sz w:val="28"/>
          <w:szCs w:val="28"/>
        </w:rPr>
        <w:t xml:space="preserve"> «О государственной программе «Развитие образования Астраханской области», </w:t>
      </w:r>
      <w:r>
        <w:rPr>
          <w:sz w:val="28"/>
          <w:szCs w:val="28"/>
        </w:rPr>
        <w:t xml:space="preserve">постановлением Правительства Астраханской области от </w:t>
      </w:r>
      <w:r w:rsidRPr="00610872">
        <w:rPr>
          <w:sz w:val="28"/>
          <w:szCs w:val="28"/>
        </w:rPr>
        <w:t xml:space="preserve">08.02.2018 № 49-П </w:t>
      </w:r>
      <w:r w:rsidR="00F656F7">
        <w:rPr>
          <w:sz w:val="28"/>
          <w:szCs w:val="28"/>
        </w:rPr>
        <w:t xml:space="preserve">                  </w:t>
      </w:r>
      <w:r w:rsidR="00DA3DED" w:rsidRPr="00DA3DED">
        <w:rPr>
          <w:sz w:val="28"/>
          <w:szCs w:val="28"/>
        </w:rPr>
        <w:t>«</w:t>
      </w:r>
      <w:r w:rsidRPr="00610872">
        <w:rPr>
          <w:sz w:val="28"/>
          <w:szCs w:val="28"/>
        </w:rPr>
        <w:t xml:space="preserve">О Порядке расходования субвенций на обеспечение государственных </w:t>
      </w:r>
      <w:r w:rsidR="00F656F7">
        <w:rPr>
          <w:sz w:val="28"/>
          <w:szCs w:val="28"/>
        </w:rPr>
        <w:t xml:space="preserve">          </w:t>
      </w:r>
      <w:r w:rsidRPr="00610872">
        <w:rPr>
          <w:sz w:val="28"/>
          <w:szCs w:val="28"/>
        </w:rPr>
        <w:t>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="00F656F7">
        <w:rPr>
          <w:sz w:val="28"/>
          <w:szCs w:val="28"/>
        </w:rPr>
        <w:t>»</w:t>
      </w:r>
      <w:r w:rsidR="005948C1">
        <w:rPr>
          <w:sz w:val="28"/>
          <w:szCs w:val="28"/>
        </w:rPr>
        <w:t>,</w:t>
      </w:r>
      <w:r w:rsidR="005948C1" w:rsidRPr="001C59CD">
        <w:rPr>
          <w:sz w:val="28"/>
          <w:szCs w:val="28"/>
        </w:rPr>
        <w:t xml:space="preserve"> </w:t>
      </w:r>
      <w:r w:rsidR="005948C1">
        <w:rPr>
          <w:sz w:val="28"/>
          <w:szCs w:val="28"/>
        </w:rPr>
        <w:t>администрация муниципального образования «Ахтубинский муниципальный район Астраханской области»</w:t>
      </w:r>
    </w:p>
    <w:p w:rsidR="00ED1B13" w:rsidRDefault="00ED1B13" w:rsidP="00F656F7">
      <w:pPr>
        <w:ind w:firstLine="709"/>
        <w:jc w:val="both"/>
        <w:rPr>
          <w:sz w:val="28"/>
          <w:szCs w:val="28"/>
        </w:rPr>
      </w:pPr>
      <w:r w:rsidRPr="00FA00A1">
        <w:rPr>
          <w:sz w:val="28"/>
          <w:szCs w:val="28"/>
        </w:rPr>
        <w:t>ПОСТАНОВЛЯЕТ:</w:t>
      </w:r>
    </w:p>
    <w:p w:rsidR="00ED1B13" w:rsidRDefault="00ED1B13" w:rsidP="00ED1B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656F7">
        <w:rPr>
          <w:sz w:val="28"/>
          <w:szCs w:val="28"/>
        </w:rPr>
        <w:t xml:space="preserve"> </w:t>
      </w:r>
      <w:r w:rsidRPr="001D0E9C">
        <w:rPr>
          <w:sz w:val="28"/>
          <w:szCs w:val="28"/>
        </w:rPr>
        <w:t>Утвердить прилагаемый</w:t>
      </w:r>
      <w:r>
        <w:rPr>
          <w:sz w:val="28"/>
          <w:szCs w:val="28"/>
        </w:rPr>
        <w:t xml:space="preserve"> Порядок</w:t>
      </w:r>
      <w:r w:rsidRPr="001D0E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расходования субвенций </w:t>
      </w:r>
      <w:r w:rsidRPr="00610872">
        <w:rPr>
          <w:sz w:val="28"/>
          <w:szCs w:val="28"/>
        </w:rPr>
        <w:t>на обеспечение государственных гарантий реализации прав на получение общедост</w:t>
      </w:r>
      <w:r>
        <w:rPr>
          <w:sz w:val="28"/>
          <w:szCs w:val="28"/>
        </w:rPr>
        <w:t>упного и бесплатного</w:t>
      </w:r>
      <w:r w:rsidRPr="00610872">
        <w:rPr>
          <w:sz w:val="28"/>
          <w:szCs w:val="28"/>
        </w:rPr>
        <w:t xml:space="preserve"> начального общего, основного общего, среднего общего образования в муниципальных общеобразовательных организациях</w:t>
      </w:r>
      <w:r>
        <w:rPr>
          <w:sz w:val="28"/>
          <w:szCs w:val="28"/>
        </w:rPr>
        <w:t>.</w:t>
      </w:r>
    </w:p>
    <w:p w:rsidR="00ED1B13" w:rsidRPr="0085508E" w:rsidRDefault="003C719E" w:rsidP="00F656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1B13">
        <w:rPr>
          <w:sz w:val="28"/>
          <w:szCs w:val="28"/>
        </w:rPr>
        <w:t xml:space="preserve">. </w:t>
      </w:r>
      <w:r w:rsidR="00ED1B13" w:rsidRPr="00FA00A1">
        <w:rPr>
          <w:sz w:val="28"/>
          <w:szCs w:val="28"/>
        </w:rPr>
        <w:t>МКУ «УХТО МО «</w:t>
      </w:r>
      <w:r w:rsidR="00ED1B13">
        <w:rPr>
          <w:sz w:val="28"/>
          <w:szCs w:val="28"/>
        </w:rPr>
        <w:t>Ахтубинский район</w:t>
      </w:r>
      <w:r w:rsidR="00ED1B13" w:rsidRPr="0085508E">
        <w:rPr>
          <w:sz w:val="28"/>
          <w:szCs w:val="28"/>
        </w:rPr>
        <w:t xml:space="preserve">» обеспечить размещение настоящего постановления в сети Интернет на официальном сайте администрации </w:t>
      </w:r>
      <w:r w:rsidR="00ED1B13">
        <w:rPr>
          <w:sz w:val="28"/>
          <w:szCs w:val="28"/>
        </w:rPr>
        <w:t>муниципального образования</w:t>
      </w:r>
      <w:r w:rsidR="00ED1B13" w:rsidRPr="0085508E">
        <w:rPr>
          <w:sz w:val="28"/>
          <w:szCs w:val="28"/>
        </w:rPr>
        <w:t xml:space="preserve"> «Ахтубинский муниципальный район Астраханской области</w:t>
      </w:r>
      <w:r w:rsidR="00ED1B13">
        <w:rPr>
          <w:sz w:val="28"/>
          <w:szCs w:val="28"/>
        </w:rPr>
        <w:t>» в разделе «Документы» подразделе «</w:t>
      </w:r>
      <w:r w:rsidR="00F656F7">
        <w:rPr>
          <w:sz w:val="28"/>
          <w:szCs w:val="28"/>
        </w:rPr>
        <w:t>Муниципальные правовые акты</w:t>
      </w:r>
      <w:r w:rsidR="00ED1B13" w:rsidRPr="0085508E">
        <w:rPr>
          <w:sz w:val="28"/>
          <w:szCs w:val="28"/>
        </w:rPr>
        <w:t>».</w:t>
      </w:r>
    </w:p>
    <w:p w:rsidR="00ED1B13" w:rsidRPr="00FA00A1" w:rsidRDefault="003C719E" w:rsidP="00F656F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1B13">
        <w:rPr>
          <w:sz w:val="28"/>
          <w:szCs w:val="28"/>
        </w:rPr>
        <w:t xml:space="preserve">. </w:t>
      </w:r>
      <w:r w:rsidR="00ED1B13" w:rsidRPr="00F80DD1">
        <w:rPr>
          <w:sz w:val="28"/>
          <w:szCs w:val="28"/>
        </w:rPr>
        <w:t>Настоящее постановле</w:t>
      </w:r>
      <w:r w:rsidR="00ED1B13">
        <w:rPr>
          <w:sz w:val="28"/>
          <w:szCs w:val="28"/>
        </w:rPr>
        <w:t xml:space="preserve">ние вступает в силу </w:t>
      </w:r>
      <w:r w:rsidR="00F656F7">
        <w:rPr>
          <w:sz w:val="28"/>
          <w:szCs w:val="28"/>
        </w:rPr>
        <w:t>после его официального опубликования</w:t>
      </w:r>
      <w:r w:rsidR="00ED1B13">
        <w:rPr>
          <w:sz w:val="28"/>
          <w:szCs w:val="28"/>
        </w:rPr>
        <w:t xml:space="preserve"> и распространяется на правоотноше</w:t>
      </w:r>
      <w:r w:rsidR="00F656F7">
        <w:rPr>
          <w:sz w:val="28"/>
          <w:szCs w:val="28"/>
        </w:rPr>
        <w:t>ния, возникшие с 01.01.2026</w:t>
      </w:r>
      <w:r w:rsidR="00ED1B13">
        <w:rPr>
          <w:sz w:val="28"/>
          <w:szCs w:val="28"/>
        </w:rPr>
        <w:t>.</w:t>
      </w:r>
    </w:p>
    <w:p w:rsidR="00ED1B13" w:rsidRPr="008826F2" w:rsidRDefault="00ED1B13" w:rsidP="00ED1B13">
      <w:pPr>
        <w:tabs>
          <w:tab w:val="left" w:pos="1134"/>
        </w:tabs>
        <w:jc w:val="both"/>
        <w:rPr>
          <w:sz w:val="18"/>
          <w:szCs w:val="28"/>
        </w:rPr>
      </w:pPr>
    </w:p>
    <w:p w:rsidR="00F656F7" w:rsidRPr="008826F2" w:rsidRDefault="00F656F7" w:rsidP="00ED1B13">
      <w:pPr>
        <w:tabs>
          <w:tab w:val="left" w:pos="1134"/>
        </w:tabs>
        <w:jc w:val="both"/>
        <w:rPr>
          <w:sz w:val="28"/>
          <w:szCs w:val="28"/>
        </w:rPr>
      </w:pPr>
    </w:p>
    <w:p w:rsidR="00F656F7" w:rsidRPr="008826F2" w:rsidRDefault="00ED1B13" w:rsidP="008826F2">
      <w:pPr>
        <w:rPr>
          <w:sz w:val="28"/>
          <w:szCs w:val="28"/>
        </w:rPr>
      </w:pPr>
      <w:r w:rsidRPr="00FA00A1">
        <w:rPr>
          <w:sz w:val="28"/>
          <w:szCs w:val="28"/>
        </w:rPr>
        <w:t xml:space="preserve">Глава муниципального образования                         </w:t>
      </w:r>
      <w:r>
        <w:rPr>
          <w:sz w:val="28"/>
          <w:szCs w:val="28"/>
        </w:rPr>
        <w:t xml:space="preserve">      </w:t>
      </w:r>
      <w:r w:rsidR="00F656F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С.Н.</w:t>
      </w:r>
      <w:r w:rsidR="0098500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Новак</w:t>
      </w:r>
      <w:proofErr w:type="spellEnd"/>
    </w:p>
    <w:p w:rsidR="00F656F7" w:rsidRPr="00F656F7" w:rsidRDefault="00F656F7" w:rsidP="00ED1B13">
      <w:pPr>
        <w:jc w:val="both"/>
        <w:rPr>
          <w:sz w:val="22"/>
          <w:szCs w:val="28"/>
        </w:rPr>
        <w:sectPr w:rsidR="00F656F7" w:rsidRPr="00F656F7" w:rsidSect="00F656F7">
          <w:headerReference w:type="default" r:id="rId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656F7" w:rsidRDefault="00F656F7" w:rsidP="00F656F7">
      <w:pPr>
        <w:ind w:firstLine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F656F7" w:rsidRDefault="00F656F7" w:rsidP="00F656F7">
      <w:pPr>
        <w:ind w:firstLine="4962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F656F7" w:rsidRDefault="00F656F7" w:rsidP="00F656F7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  <w:r w:rsidRPr="009724DA">
        <w:rPr>
          <w:sz w:val="28"/>
          <w:szCs w:val="28"/>
        </w:rPr>
        <w:t xml:space="preserve"> </w:t>
      </w:r>
    </w:p>
    <w:p w:rsidR="00F656F7" w:rsidRDefault="00F656F7" w:rsidP="00F656F7">
      <w:pPr>
        <w:ind w:firstLine="4962"/>
        <w:rPr>
          <w:sz w:val="28"/>
          <w:szCs w:val="28"/>
        </w:rPr>
      </w:pPr>
      <w:r w:rsidRPr="009724DA">
        <w:rPr>
          <w:sz w:val="28"/>
          <w:szCs w:val="28"/>
        </w:rPr>
        <w:t>«А</w:t>
      </w:r>
      <w:r>
        <w:rPr>
          <w:sz w:val="28"/>
          <w:szCs w:val="28"/>
        </w:rPr>
        <w:t>х</w:t>
      </w:r>
      <w:r w:rsidRPr="009724DA">
        <w:rPr>
          <w:sz w:val="28"/>
          <w:szCs w:val="28"/>
        </w:rPr>
        <w:t xml:space="preserve">тубинский </w:t>
      </w:r>
      <w:r>
        <w:rPr>
          <w:sz w:val="28"/>
          <w:szCs w:val="28"/>
        </w:rPr>
        <w:t xml:space="preserve">муниципальный </w:t>
      </w:r>
      <w:r w:rsidRPr="009724DA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</w:p>
    <w:p w:rsidR="00F656F7" w:rsidRPr="009724DA" w:rsidRDefault="00F656F7" w:rsidP="00F656F7">
      <w:pPr>
        <w:ind w:firstLine="4962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  <w:r w:rsidRPr="009724DA">
        <w:rPr>
          <w:sz w:val="28"/>
          <w:szCs w:val="28"/>
        </w:rPr>
        <w:t xml:space="preserve">» </w:t>
      </w:r>
    </w:p>
    <w:p w:rsidR="00F656F7" w:rsidRDefault="008826F2" w:rsidP="00F656F7">
      <w:pPr>
        <w:ind w:firstLine="4962"/>
      </w:pPr>
      <w:r>
        <w:rPr>
          <w:sz w:val="28"/>
          <w:szCs w:val="28"/>
        </w:rPr>
        <w:t>о</w:t>
      </w:r>
      <w:r w:rsidR="00F656F7" w:rsidRPr="009724D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17.02.2026 </w:t>
      </w:r>
      <w:r w:rsidR="00F656F7" w:rsidRPr="009724D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140</w:t>
      </w:r>
    </w:p>
    <w:p w:rsidR="00ED1B13" w:rsidRDefault="00ED1B13" w:rsidP="00ED1B13">
      <w:pPr>
        <w:jc w:val="both"/>
        <w:rPr>
          <w:sz w:val="28"/>
          <w:szCs w:val="28"/>
        </w:rPr>
      </w:pPr>
    </w:p>
    <w:p w:rsidR="00ED1B13" w:rsidRDefault="00ED1B13" w:rsidP="00ED1B13">
      <w:pPr>
        <w:jc w:val="both"/>
        <w:rPr>
          <w:sz w:val="28"/>
          <w:szCs w:val="28"/>
        </w:rPr>
      </w:pPr>
    </w:p>
    <w:p w:rsidR="00ED1B13" w:rsidRPr="00FA00A1" w:rsidRDefault="00ED1B13" w:rsidP="00F656F7">
      <w:pPr>
        <w:jc w:val="center"/>
        <w:rPr>
          <w:sz w:val="28"/>
          <w:szCs w:val="28"/>
        </w:rPr>
      </w:pPr>
      <w:r w:rsidRPr="00FA00A1">
        <w:rPr>
          <w:sz w:val="28"/>
          <w:szCs w:val="28"/>
        </w:rPr>
        <w:t>Порядок</w:t>
      </w:r>
    </w:p>
    <w:p w:rsidR="00F656F7" w:rsidRDefault="00ED1B13" w:rsidP="00F656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расходования субвенций </w:t>
      </w:r>
      <w:r w:rsidRPr="00610872">
        <w:rPr>
          <w:sz w:val="28"/>
          <w:szCs w:val="28"/>
        </w:rPr>
        <w:t xml:space="preserve">на обеспечение государственных гарантий </w:t>
      </w:r>
    </w:p>
    <w:p w:rsidR="00F656F7" w:rsidRDefault="00ED1B13" w:rsidP="00F656F7">
      <w:pPr>
        <w:jc w:val="center"/>
        <w:rPr>
          <w:sz w:val="28"/>
          <w:szCs w:val="28"/>
        </w:rPr>
      </w:pPr>
      <w:r w:rsidRPr="00610872">
        <w:rPr>
          <w:sz w:val="28"/>
          <w:szCs w:val="28"/>
        </w:rPr>
        <w:t>реализации прав на получение общедост</w:t>
      </w:r>
      <w:r>
        <w:rPr>
          <w:sz w:val="28"/>
          <w:szCs w:val="28"/>
        </w:rPr>
        <w:t>упного и бесплатного</w:t>
      </w:r>
      <w:r w:rsidRPr="00610872">
        <w:rPr>
          <w:sz w:val="28"/>
          <w:szCs w:val="28"/>
        </w:rPr>
        <w:t xml:space="preserve"> </w:t>
      </w:r>
    </w:p>
    <w:p w:rsidR="00F656F7" w:rsidRDefault="00ED1B13" w:rsidP="00F656F7">
      <w:pPr>
        <w:jc w:val="center"/>
        <w:rPr>
          <w:sz w:val="28"/>
          <w:szCs w:val="28"/>
        </w:rPr>
      </w:pPr>
      <w:r w:rsidRPr="00610872">
        <w:rPr>
          <w:sz w:val="28"/>
          <w:szCs w:val="28"/>
        </w:rPr>
        <w:t xml:space="preserve">начального общего, основного общего, среднего общего образования </w:t>
      </w:r>
    </w:p>
    <w:p w:rsidR="00ED1B13" w:rsidRDefault="00ED1B13" w:rsidP="00F656F7">
      <w:pPr>
        <w:jc w:val="center"/>
        <w:rPr>
          <w:sz w:val="28"/>
          <w:szCs w:val="28"/>
        </w:rPr>
      </w:pPr>
      <w:r w:rsidRPr="00610872">
        <w:rPr>
          <w:sz w:val="28"/>
          <w:szCs w:val="28"/>
        </w:rPr>
        <w:t>в муниципальных общеобразовательных организациях</w:t>
      </w:r>
    </w:p>
    <w:p w:rsidR="00ED1B13" w:rsidRDefault="00ED1B13" w:rsidP="00ED1B13">
      <w:pPr>
        <w:jc w:val="both"/>
        <w:rPr>
          <w:sz w:val="28"/>
          <w:szCs w:val="28"/>
        </w:rPr>
      </w:pPr>
    </w:p>
    <w:p w:rsidR="00ED1B13" w:rsidRPr="00913129" w:rsidRDefault="00ED1B13" w:rsidP="00F656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E6F0C">
        <w:rPr>
          <w:sz w:val="28"/>
          <w:szCs w:val="28"/>
        </w:rPr>
        <w:t xml:space="preserve">Настоящий Порядок расходования </w:t>
      </w:r>
      <w:r>
        <w:rPr>
          <w:sz w:val="28"/>
          <w:szCs w:val="28"/>
        </w:rPr>
        <w:t xml:space="preserve">субвенций </w:t>
      </w:r>
      <w:r w:rsidRPr="00610872">
        <w:rPr>
          <w:sz w:val="28"/>
          <w:szCs w:val="28"/>
        </w:rPr>
        <w:t>на обеспечение государственных гарантий реализации прав на получение общедост</w:t>
      </w:r>
      <w:r>
        <w:rPr>
          <w:sz w:val="28"/>
          <w:szCs w:val="28"/>
        </w:rPr>
        <w:t>упного и бесплатного</w:t>
      </w:r>
      <w:r w:rsidRPr="00610872">
        <w:rPr>
          <w:sz w:val="28"/>
          <w:szCs w:val="28"/>
        </w:rPr>
        <w:t xml:space="preserve"> начального общего, основного общего, среднего общего образования в муниципальных общеобразовательных организациях</w:t>
      </w:r>
      <w:r w:rsidRPr="00913129">
        <w:rPr>
          <w:sz w:val="28"/>
          <w:szCs w:val="28"/>
        </w:rPr>
        <w:t xml:space="preserve"> </w:t>
      </w:r>
      <w:r w:rsidR="00F656F7">
        <w:rPr>
          <w:sz w:val="28"/>
          <w:szCs w:val="28"/>
        </w:rPr>
        <w:t xml:space="preserve">                        </w:t>
      </w:r>
      <w:r w:rsidRPr="00913129">
        <w:rPr>
          <w:sz w:val="28"/>
          <w:szCs w:val="28"/>
        </w:rPr>
        <w:t xml:space="preserve">(далее – Порядок) определяет условия расходования </w:t>
      </w:r>
      <w:r>
        <w:rPr>
          <w:sz w:val="28"/>
          <w:szCs w:val="28"/>
        </w:rPr>
        <w:t xml:space="preserve">субвенций </w:t>
      </w:r>
      <w:r w:rsidRPr="00610872">
        <w:rPr>
          <w:sz w:val="28"/>
          <w:szCs w:val="28"/>
        </w:rPr>
        <w:t>на обеспечение государственных гарантий реализации прав на получение общедост</w:t>
      </w:r>
      <w:r>
        <w:rPr>
          <w:sz w:val="28"/>
          <w:szCs w:val="28"/>
        </w:rPr>
        <w:t>упного и бесплатного</w:t>
      </w:r>
      <w:r w:rsidRPr="00610872">
        <w:rPr>
          <w:sz w:val="28"/>
          <w:szCs w:val="28"/>
        </w:rPr>
        <w:t xml:space="preserve"> начального общего, основного общего, среднего общего образования в муниципальных общеобразовательных организациях</w:t>
      </w:r>
      <w:r w:rsidRPr="00913129">
        <w:rPr>
          <w:sz w:val="28"/>
          <w:szCs w:val="28"/>
        </w:rPr>
        <w:t xml:space="preserve"> </w:t>
      </w:r>
      <w:r w:rsidR="00F656F7">
        <w:rPr>
          <w:sz w:val="28"/>
          <w:szCs w:val="28"/>
        </w:rPr>
        <w:t xml:space="preserve">                                  </w:t>
      </w:r>
      <w:r w:rsidRPr="00913129">
        <w:rPr>
          <w:sz w:val="28"/>
          <w:szCs w:val="28"/>
        </w:rPr>
        <w:t>(дале</w:t>
      </w:r>
      <w:r>
        <w:rPr>
          <w:sz w:val="28"/>
          <w:szCs w:val="28"/>
        </w:rPr>
        <w:t xml:space="preserve">е </w:t>
      </w:r>
      <w:r w:rsidR="00F656F7">
        <w:rPr>
          <w:sz w:val="28"/>
          <w:szCs w:val="28"/>
        </w:rPr>
        <w:t>–</w:t>
      </w:r>
      <w:r>
        <w:rPr>
          <w:sz w:val="28"/>
          <w:szCs w:val="28"/>
        </w:rPr>
        <w:t xml:space="preserve"> субвенция</w:t>
      </w:r>
      <w:r w:rsidRPr="00913129">
        <w:rPr>
          <w:sz w:val="28"/>
          <w:szCs w:val="28"/>
        </w:rPr>
        <w:t>).</w:t>
      </w:r>
    </w:p>
    <w:p w:rsidR="00ED1B13" w:rsidRDefault="00ED1B13" w:rsidP="00F656F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85005">
        <w:rPr>
          <w:sz w:val="28"/>
          <w:szCs w:val="28"/>
        </w:rPr>
        <w:t>Субвенция</w:t>
      </w:r>
      <w:r w:rsidRPr="00DB4CB9">
        <w:rPr>
          <w:sz w:val="28"/>
          <w:szCs w:val="28"/>
        </w:rPr>
        <w:t xml:space="preserve"> </w:t>
      </w:r>
      <w:r w:rsidR="00985005">
        <w:rPr>
          <w:sz w:val="28"/>
          <w:szCs w:val="28"/>
        </w:rPr>
        <w:t xml:space="preserve">направляется </w:t>
      </w:r>
      <w:r w:rsidRPr="00DB4CB9">
        <w:rPr>
          <w:sz w:val="28"/>
          <w:szCs w:val="28"/>
        </w:rPr>
        <w:t>на финансирование расходов на оплату труда работников муниципальных общеобразовательных организаций, приобретение учебников и учебных пособий, средств обучения, в том числе расходы на использование информационно-телекоммуникационной сети Интернет для образовательного процесса, игр, игрушек (за исключением расходов на содержание зданий, оплату коммунальных услуг)</w:t>
      </w:r>
      <w:r>
        <w:rPr>
          <w:sz w:val="28"/>
          <w:szCs w:val="28"/>
        </w:rPr>
        <w:t>.</w:t>
      </w:r>
    </w:p>
    <w:p w:rsidR="00ED1B13" w:rsidRPr="000E05DF" w:rsidRDefault="00ED1B13" w:rsidP="00F656F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E05DF">
        <w:rPr>
          <w:sz w:val="28"/>
          <w:szCs w:val="28"/>
        </w:rPr>
        <w:t xml:space="preserve">Субвенция </w:t>
      </w:r>
      <w:r>
        <w:rPr>
          <w:sz w:val="28"/>
          <w:szCs w:val="28"/>
        </w:rPr>
        <w:t>зачисляе</w:t>
      </w:r>
      <w:r w:rsidRPr="000E05DF">
        <w:rPr>
          <w:sz w:val="28"/>
          <w:szCs w:val="28"/>
        </w:rPr>
        <w:t xml:space="preserve">тся в бюджет </w:t>
      </w:r>
      <w:r>
        <w:rPr>
          <w:sz w:val="28"/>
          <w:szCs w:val="28"/>
        </w:rPr>
        <w:t>муниципального образов</w:t>
      </w:r>
      <w:r w:rsidR="00F656F7">
        <w:rPr>
          <w:sz w:val="28"/>
          <w:szCs w:val="28"/>
        </w:rPr>
        <w:t>ания «Ахтубинский муниципальный</w:t>
      </w:r>
      <w:r>
        <w:rPr>
          <w:sz w:val="28"/>
          <w:szCs w:val="28"/>
        </w:rPr>
        <w:t xml:space="preserve"> район Астраханской области» и отражае</w:t>
      </w:r>
      <w:r w:rsidRPr="000E05DF">
        <w:rPr>
          <w:sz w:val="28"/>
          <w:szCs w:val="28"/>
        </w:rPr>
        <w:t>тся в его доходной части.</w:t>
      </w:r>
    </w:p>
    <w:p w:rsidR="00ED1B13" w:rsidRPr="000E05DF" w:rsidRDefault="00ED1B13" w:rsidP="00F656F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E05DF">
        <w:rPr>
          <w:sz w:val="28"/>
          <w:szCs w:val="28"/>
        </w:rPr>
        <w:t xml:space="preserve">Главным распорядителем </w:t>
      </w:r>
      <w:r>
        <w:rPr>
          <w:sz w:val="28"/>
          <w:szCs w:val="28"/>
        </w:rPr>
        <w:t>субвенции</w:t>
      </w:r>
      <w:r w:rsidRPr="000E05DF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управление образования администрации муниципального образования «Ахтубинский муниципальный район Астраханской области»</w:t>
      </w:r>
      <w:r w:rsidRPr="000E05DF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управление образования</w:t>
      </w:r>
      <w:r w:rsidRPr="000E05DF">
        <w:rPr>
          <w:sz w:val="28"/>
          <w:szCs w:val="28"/>
        </w:rPr>
        <w:t>).</w:t>
      </w:r>
    </w:p>
    <w:p w:rsidR="00ED1B13" w:rsidRDefault="00ED1B13" w:rsidP="00F656F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Субвенция носи</w:t>
      </w:r>
      <w:r w:rsidRPr="005E6F0C">
        <w:rPr>
          <w:sz w:val="28"/>
          <w:szCs w:val="28"/>
        </w:rPr>
        <w:t>т</w:t>
      </w:r>
      <w:r>
        <w:rPr>
          <w:sz w:val="28"/>
          <w:szCs w:val="28"/>
        </w:rPr>
        <w:t xml:space="preserve"> целевой характер и расходуется </w:t>
      </w:r>
      <w:r w:rsidRPr="00610872">
        <w:rPr>
          <w:sz w:val="28"/>
          <w:szCs w:val="28"/>
        </w:rPr>
        <w:t>на обеспечение государственных гарантий реализации прав на получение общедост</w:t>
      </w:r>
      <w:r>
        <w:rPr>
          <w:sz w:val="28"/>
          <w:szCs w:val="28"/>
        </w:rPr>
        <w:t>упного и бесплатного</w:t>
      </w:r>
      <w:r w:rsidRPr="00610872">
        <w:rPr>
          <w:sz w:val="28"/>
          <w:szCs w:val="28"/>
        </w:rPr>
        <w:t xml:space="preserve"> начального общего, основного общего, среднего общего образования в муниципальных общеобразовательных организациях</w:t>
      </w:r>
      <w:r>
        <w:rPr>
          <w:sz w:val="28"/>
          <w:szCs w:val="28"/>
        </w:rPr>
        <w:t>.</w:t>
      </w:r>
    </w:p>
    <w:p w:rsidR="00ED1B13" w:rsidRPr="005E6F0C" w:rsidRDefault="00ED1B13" w:rsidP="00F656F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E6F0C">
        <w:rPr>
          <w:sz w:val="28"/>
          <w:szCs w:val="28"/>
        </w:rPr>
        <w:t xml:space="preserve">. Финансовое управление администрации </w:t>
      </w:r>
      <w:r>
        <w:rPr>
          <w:sz w:val="28"/>
          <w:szCs w:val="28"/>
        </w:rPr>
        <w:t>муниципального образования «Ахтубинский муниципальный район Астраханской области»</w:t>
      </w:r>
      <w:r w:rsidRPr="005E6F0C">
        <w:rPr>
          <w:sz w:val="28"/>
          <w:szCs w:val="28"/>
        </w:rPr>
        <w:t xml:space="preserve"> </w:t>
      </w:r>
      <w:r w:rsidRPr="005E6F0C">
        <w:rPr>
          <w:rFonts w:eastAsiaTheme="minorHAnsi"/>
          <w:sz w:val="28"/>
          <w:szCs w:val="28"/>
          <w:lang w:eastAsia="en-US"/>
        </w:rPr>
        <w:t xml:space="preserve">в пределах лимитов бюджетных обязательств, утвержденных </w:t>
      </w:r>
      <w:r w:rsidR="00E1451C">
        <w:rPr>
          <w:rFonts w:eastAsiaTheme="minorHAnsi"/>
          <w:sz w:val="28"/>
          <w:szCs w:val="28"/>
          <w:lang w:eastAsia="en-US"/>
        </w:rPr>
        <w:t>р</w:t>
      </w:r>
      <w:r w:rsidRPr="005E6F0C">
        <w:rPr>
          <w:rFonts w:eastAsiaTheme="minorHAnsi"/>
          <w:sz w:val="28"/>
          <w:szCs w:val="28"/>
          <w:lang w:eastAsia="en-US"/>
        </w:rPr>
        <w:t xml:space="preserve">ешением Совета </w:t>
      </w:r>
      <w:r>
        <w:rPr>
          <w:sz w:val="28"/>
          <w:szCs w:val="28"/>
        </w:rPr>
        <w:t xml:space="preserve">муниципального образования «Ахтубинский муниципальный район Астраханской области» </w:t>
      </w:r>
      <w:r w:rsidR="00E1451C">
        <w:rPr>
          <w:rFonts w:eastAsiaTheme="minorHAnsi"/>
          <w:sz w:val="28"/>
          <w:szCs w:val="28"/>
          <w:lang w:eastAsia="en-US"/>
        </w:rPr>
        <w:t>«О</w:t>
      </w:r>
      <w:r w:rsidRPr="005E6F0C">
        <w:rPr>
          <w:sz w:val="28"/>
          <w:szCs w:val="28"/>
        </w:rPr>
        <w:t xml:space="preserve"> бюджете</w:t>
      </w:r>
      <w:r>
        <w:rPr>
          <w:sz w:val="28"/>
          <w:szCs w:val="28"/>
        </w:rPr>
        <w:t xml:space="preserve"> (сводной бюджетной роспис</w:t>
      </w:r>
      <w:r w:rsidR="00E1451C">
        <w:rPr>
          <w:sz w:val="28"/>
          <w:szCs w:val="28"/>
        </w:rPr>
        <w:t>и</w:t>
      </w:r>
      <w:r>
        <w:rPr>
          <w:sz w:val="28"/>
          <w:szCs w:val="28"/>
        </w:rPr>
        <w:t>)</w:t>
      </w:r>
      <w:r w:rsidRPr="005E6F0C">
        <w:rPr>
          <w:sz w:val="28"/>
          <w:szCs w:val="28"/>
        </w:rPr>
        <w:t xml:space="preserve"> муниципального образования </w:t>
      </w:r>
      <w:r w:rsidR="00E1451C">
        <w:rPr>
          <w:sz w:val="28"/>
          <w:szCs w:val="28"/>
        </w:rPr>
        <w:t xml:space="preserve">«Ахтубинский муниципальный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</w:rPr>
        <w:lastRenderedPageBreak/>
        <w:t>Астраханской области»</w:t>
      </w:r>
      <w:r w:rsidRPr="005E6F0C">
        <w:rPr>
          <w:sz w:val="28"/>
          <w:szCs w:val="28"/>
        </w:rPr>
        <w:t xml:space="preserve"> на текущий год и</w:t>
      </w:r>
      <w:r w:rsidR="00E1451C">
        <w:rPr>
          <w:sz w:val="28"/>
          <w:szCs w:val="28"/>
        </w:rPr>
        <w:t xml:space="preserve"> на</w:t>
      </w:r>
      <w:r w:rsidRPr="005E6F0C">
        <w:rPr>
          <w:sz w:val="28"/>
          <w:szCs w:val="28"/>
        </w:rPr>
        <w:t xml:space="preserve"> плановый период</w:t>
      </w:r>
      <w:r w:rsidR="00E1451C">
        <w:rPr>
          <w:sz w:val="28"/>
          <w:szCs w:val="28"/>
        </w:rPr>
        <w:t>»</w:t>
      </w:r>
      <w:r w:rsidRPr="005E6F0C">
        <w:rPr>
          <w:rFonts w:eastAsiaTheme="minorHAnsi"/>
          <w:sz w:val="28"/>
          <w:szCs w:val="28"/>
          <w:lang w:eastAsia="en-US"/>
        </w:rPr>
        <w:t xml:space="preserve">, направляет </w:t>
      </w:r>
      <w:r>
        <w:rPr>
          <w:rFonts w:eastAsiaTheme="minorHAnsi"/>
          <w:sz w:val="28"/>
          <w:szCs w:val="28"/>
          <w:lang w:eastAsia="en-US"/>
        </w:rPr>
        <w:t>субвенцию, поступившую</w:t>
      </w:r>
      <w:r w:rsidRPr="005E6F0C">
        <w:rPr>
          <w:rFonts w:eastAsiaTheme="minorHAnsi"/>
          <w:sz w:val="28"/>
          <w:szCs w:val="28"/>
          <w:lang w:eastAsia="en-US"/>
        </w:rPr>
        <w:t xml:space="preserve"> из бюджета Астраханской области, на лицевой </w:t>
      </w:r>
      <w:r w:rsidRPr="005E6F0C">
        <w:rPr>
          <w:sz w:val="28"/>
          <w:szCs w:val="28"/>
        </w:rPr>
        <w:t xml:space="preserve">счет </w:t>
      </w:r>
      <w:r>
        <w:rPr>
          <w:sz w:val="28"/>
          <w:szCs w:val="28"/>
        </w:rPr>
        <w:t>управления образования.</w:t>
      </w:r>
    </w:p>
    <w:p w:rsidR="00ED1B13" w:rsidRDefault="00ED1B13" w:rsidP="00F656F7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E6F0C">
        <w:rPr>
          <w:sz w:val="28"/>
          <w:szCs w:val="28"/>
        </w:rPr>
        <w:t xml:space="preserve">7. </w:t>
      </w:r>
      <w:r>
        <w:rPr>
          <w:sz w:val="28"/>
          <w:szCs w:val="28"/>
        </w:rPr>
        <w:t>Управление образования</w:t>
      </w:r>
      <w:r w:rsidRPr="005E6F0C">
        <w:rPr>
          <w:sz w:val="28"/>
          <w:szCs w:val="28"/>
        </w:rPr>
        <w:t>:</w:t>
      </w:r>
    </w:p>
    <w:p w:rsidR="00ED1B13" w:rsidRPr="00FA00A1" w:rsidRDefault="00ED1B13" w:rsidP="00F656F7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A00A1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 распределение доведенных бюджетных данных между находящимися в его ведении получателями средств бюджета муниципального образования «Ахтубинский муниципальный район Астраханской области»;</w:t>
      </w:r>
    </w:p>
    <w:p w:rsidR="00ED1B13" w:rsidRDefault="00ED1B13" w:rsidP="00F656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E6F0C">
        <w:rPr>
          <w:sz w:val="28"/>
          <w:szCs w:val="28"/>
        </w:rPr>
        <w:t xml:space="preserve"> </w:t>
      </w:r>
      <w:r>
        <w:rPr>
          <w:sz w:val="28"/>
          <w:szCs w:val="28"/>
        </w:rPr>
        <w:t>ежеквартально, до 10-го числа месяца, следующего за отчетным, представляе</w:t>
      </w:r>
      <w:r w:rsidRPr="005E6F0C">
        <w:rPr>
          <w:sz w:val="28"/>
          <w:szCs w:val="28"/>
        </w:rPr>
        <w:t>т в министерство образования и науки Астраханской области</w:t>
      </w:r>
      <w:r>
        <w:rPr>
          <w:sz w:val="28"/>
          <w:szCs w:val="28"/>
        </w:rPr>
        <w:t xml:space="preserve">  отчет о поступлении и использовании субвенций на обеспечение государс</w:t>
      </w:r>
      <w:r w:rsidR="00985005">
        <w:rPr>
          <w:sz w:val="28"/>
          <w:szCs w:val="28"/>
        </w:rPr>
        <w:t>твенных гарантий реализации прав</w:t>
      </w:r>
      <w:r>
        <w:rPr>
          <w:sz w:val="28"/>
          <w:szCs w:val="28"/>
        </w:rPr>
        <w:t xml:space="preserve">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 форме согласно приложению № 4</w:t>
      </w:r>
      <w:r w:rsidR="00E1451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к Порядку расходования субвенций на обеспечение государственных гарантий реализации проа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утвержденному постановлением Правител</w:t>
      </w:r>
      <w:r w:rsidR="00985005">
        <w:rPr>
          <w:sz w:val="28"/>
          <w:szCs w:val="28"/>
        </w:rPr>
        <w:t>ьства Астраханской области от 08</w:t>
      </w:r>
      <w:r>
        <w:rPr>
          <w:sz w:val="28"/>
          <w:szCs w:val="28"/>
        </w:rPr>
        <w:t>.02.2018 № 49-П;</w:t>
      </w:r>
    </w:p>
    <w:p w:rsidR="00ED1B13" w:rsidRPr="005E6F0C" w:rsidRDefault="00ED1B13" w:rsidP="00F656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представляет заверенные копии реестров платежных документов, подтверждающих целевое использование субвенции;</w:t>
      </w:r>
    </w:p>
    <w:p w:rsidR="00ED1B13" w:rsidRDefault="00ED1B13" w:rsidP="00F656F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обеспечивает достоверность предоставляемого отчета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ED1B13" w:rsidRPr="005E6F0C" w:rsidRDefault="00ED1B13" w:rsidP="00F656F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несет ответственность за нецелевое использование субвенций и нарушение условий и порядка предоставления субвенций в соответствии</w:t>
      </w:r>
      <w:r w:rsidR="00E1451C">
        <w:rPr>
          <w:rFonts w:eastAsiaTheme="minorHAnsi"/>
          <w:sz w:val="28"/>
          <w:szCs w:val="28"/>
          <w:lang w:eastAsia="en-US"/>
        </w:rPr>
        <w:t xml:space="preserve">                            </w:t>
      </w:r>
      <w:r>
        <w:rPr>
          <w:rFonts w:eastAsiaTheme="minorHAnsi"/>
          <w:sz w:val="28"/>
          <w:szCs w:val="28"/>
          <w:lang w:eastAsia="en-US"/>
        </w:rPr>
        <w:t xml:space="preserve"> с законодательством Российской Федерации;</w:t>
      </w:r>
    </w:p>
    <w:p w:rsidR="00ED1B13" w:rsidRPr="00725376" w:rsidRDefault="00ED1B13" w:rsidP="00F656F7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</w:rPr>
        <w:t xml:space="preserve"> в</w:t>
      </w:r>
      <w:r w:rsidRPr="00725376">
        <w:rPr>
          <w:rFonts w:eastAsiaTheme="minorHAnsi"/>
          <w:sz w:val="28"/>
          <w:szCs w:val="28"/>
        </w:rPr>
        <w:t xml:space="preserve"> случае выявления фактов нарушения, целей и порядка предоставления субвенции, устраня</w:t>
      </w:r>
      <w:r w:rsidR="00E1451C">
        <w:rPr>
          <w:rFonts w:eastAsiaTheme="minorHAnsi"/>
          <w:sz w:val="28"/>
          <w:szCs w:val="28"/>
        </w:rPr>
        <w:t>е</w:t>
      </w:r>
      <w:r w:rsidRPr="00725376">
        <w:rPr>
          <w:rFonts w:eastAsiaTheme="minorHAnsi"/>
          <w:sz w:val="28"/>
          <w:szCs w:val="28"/>
        </w:rPr>
        <w:t>т выявленные</w:t>
      </w:r>
      <w:r>
        <w:rPr>
          <w:rFonts w:eastAsiaTheme="minorHAnsi"/>
          <w:sz w:val="28"/>
          <w:szCs w:val="28"/>
        </w:rPr>
        <w:t xml:space="preserve"> нарушения в течение 10</w:t>
      </w:r>
      <w:r w:rsidRPr="00725376">
        <w:rPr>
          <w:rFonts w:eastAsiaTheme="minorHAnsi"/>
          <w:sz w:val="28"/>
          <w:szCs w:val="28"/>
        </w:rPr>
        <w:t xml:space="preserve"> рабочих дней со дня получения уведомления</w:t>
      </w:r>
      <w:r>
        <w:rPr>
          <w:rFonts w:eastAsiaTheme="minorHAnsi"/>
          <w:sz w:val="28"/>
          <w:szCs w:val="28"/>
        </w:rPr>
        <w:t xml:space="preserve"> министерства образования и науки Астраханской области</w:t>
      </w:r>
      <w:r w:rsidRPr="00725376">
        <w:rPr>
          <w:rFonts w:eastAsiaTheme="minorHAnsi"/>
          <w:sz w:val="28"/>
          <w:szCs w:val="28"/>
        </w:rPr>
        <w:t>.</w:t>
      </w:r>
    </w:p>
    <w:p w:rsidR="00ED1B13" w:rsidRPr="005E6F0C" w:rsidRDefault="00ED1B13" w:rsidP="00ED1B1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D1B13" w:rsidRPr="005E6F0C" w:rsidRDefault="00ED1B13" w:rsidP="00ED1B13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E1451C" w:rsidRDefault="00E1451C" w:rsidP="00ED1B13">
      <w:pPr>
        <w:pStyle w:val="a3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ED1B13" w:rsidRPr="00786510" w:rsidRDefault="00ED1B13" w:rsidP="00E1451C">
      <w:pPr>
        <w:pStyle w:val="a3"/>
        <w:ind w:left="0" w:firstLine="709"/>
        <w:jc w:val="both"/>
        <w:rPr>
          <w:sz w:val="28"/>
          <w:szCs w:val="28"/>
        </w:rPr>
        <w:sectPr w:rsidR="00ED1B13" w:rsidRPr="00786510" w:rsidSect="00E1451C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Верно:</w:t>
      </w:r>
    </w:p>
    <w:p w:rsidR="00ED1B13" w:rsidRDefault="00ED1B13" w:rsidP="00ED1B13"/>
    <w:p w:rsidR="00ED1B13" w:rsidRDefault="00ED1B13" w:rsidP="00ED1B13"/>
    <w:p w:rsidR="00ED1B13" w:rsidRDefault="00ED1B13" w:rsidP="00ED1B13"/>
    <w:p w:rsidR="00ED1B13" w:rsidRDefault="00ED1B13" w:rsidP="00ED1B13"/>
    <w:p w:rsidR="00ED1B13" w:rsidRDefault="00ED1B13" w:rsidP="00ED1B13"/>
    <w:p w:rsidR="00ED1B13" w:rsidRDefault="00ED1B13" w:rsidP="00ED1B13"/>
    <w:p w:rsidR="00BE2F9D" w:rsidRDefault="00BE2F9D"/>
    <w:sectPr w:rsidR="00BE2F9D" w:rsidSect="00E878DC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51C" w:rsidRDefault="00E1451C" w:rsidP="00E1451C">
      <w:r>
        <w:separator/>
      </w:r>
    </w:p>
  </w:endnote>
  <w:endnote w:type="continuationSeparator" w:id="0">
    <w:p w:rsidR="00E1451C" w:rsidRDefault="00E1451C" w:rsidP="00E1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51C" w:rsidRDefault="00E1451C" w:rsidP="00E1451C">
      <w:r>
        <w:separator/>
      </w:r>
    </w:p>
  </w:footnote>
  <w:footnote w:type="continuationSeparator" w:id="0">
    <w:p w:rsidR="00E1451C" w:rsidRDefault="00E1451C" w:rsidP="00E14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</w:rPr>
      <w:id w:val="-852801537"/>
      <w:docPartObj>
        <w:docPartGallery w:val="Page Numbers (Top of Page)"/>
        <w:docPartUnique/>
      </w:docPartObj>
    </w:sdtPr>
    <w:sdtEndPr/>
    <w:sdtContent>
      <w:p w:rsidR="00E1451C" w:rsidRPr="00E1451C" w:rsidRDefault="00E1451C" w:rsidP="00E1451C">
        <w:pPr>
          <w:pStyle w:val="a6"/>
          <w:jc w:val="center"/>
          <w:rPr>
            <w:sz w:val="28"/>
          </w:rPr>
        </w:pPr>
        <w:r w:rsidRPr="00E1451C">
          <w:rPr>
            <w:sz w:val="28"/>
          </w:rPr>
          <w:fldChar w:fldCharType="begin"/>
        </w:r>
        <w:r w:rsidRPr="00E1451C">
          <w:rPr>
            <w:sz w:val="28"/>
          </w:rPr>
          <w:instrText>PAGE   \* MERGEFORMAT</w:instrText>
        </w:r>
        <w:r w:rsidRPr="00E1451C">
          <w:rPr>
            <w:sz w:val="28"/>
          </w:rPr>
          <w:fldChar w:fldCharType="separate"/>
        </w:r>
        <w:r w:rsidR="008826F2">
          <w:rPr>
            <w:noProof/>
            <w:sz w:val="28"/>
          </w:rPr>
          <w:t>3</w:t>
        </w:r>
        <w:r w:rsidRPr="00E1451C">
          <w:rPr>
            <w:sz w:val="28"/>
          </w:rPr>
          <w:fldChar w:fldCharType="end"/>
        </w:r>
      </w:p>
    </w:sdtContent>
  </w:sdt>
  <w:p w:rsidR="00E1451C" w:rsidRDefault="00E145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13"/>
    <w:rsid w:val="000471FD"/>
    <w:rsid w:val="000848DF"/>
    <w:rsid w:val="00195163"/>
    <w:rsid w:val="001F0191"/>
    <w:rsid w:val="0030604C"/>
    <w:rsid w:val="003C719E"/>
    <w:rsid w:val="00450E72"/>
    <w:rsid w:val="00476B36"/>
    <w:rsid w:val="00591B5F"/>
    <w:rsid w:val="005948C1"/>
    <w:rsid w:val="007661DF"/>
    <w:rsid w:val="008355A0"/>
    <w:rsid w:val="008826F2"/>
    <w:rsid w:val="00985005"/>
    <w:rsid w:val="00A36A90"/>
    <w:rsid w:val="00BE2F9D"/>
    <w:rsid w:val="00C4368B"/>
    <w:rsid w:val="00D27378"/>
    <w:rsid w:val="00D947BF"/>
    <w:rsid w:val="00DA3DED"/>
    <w:rsid w:val="00E1451C"/>
    <w:rsid w:val="00ED1B13"/>
    <w:rsid w:val="00F6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35BEB-1D8B-43B1-8F32-CE1CC192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B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1B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B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145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45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45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45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262</dc:creator>
  <cp:lastModifiedBy>38kab</cp:lastModifiedBy>
  <cp:revision>4</cp:revision>
  <cp:lastPrinted>2026-02-18T08:25:00Z</cp:lastPrinted>
  <dcterms:created xsi:type="dcterms:W3CDTF">2026-02-02T05:08:00Z</dcterms:created>
  <dcterms:modified xsi:type="dcterms:W3CDTF">2026-02-18T08:26:00Z</dcterms:modified>
</cp:coreProperties>
</file>