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6B" w:rsidRDefault="0045446B" w:rsidP="004544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OLE_LINK1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5BF7DAE" wp14:editId="5E455C44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46B" w:rsidRDefault="0045446B" w:rsidP="004544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446B" w:rsidRDefault="0045446B" w:rsidP="004544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446B" w:rsidRDefault="0045446B" w:rsidP="0045446B">
      <w:pPr>
        <w:tabs>
          <w:tab w:val="left" w:pos="52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5446B" w:rsidRDefault="0045446B" w:rsidP="004544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МУНИЦИПАЛЬНОГО ОБРАЗОВАНИЯ</w:t>
      </w:r>
    </w:p>
    <w:p w:rsidR="0045446B" w:rsidRDefault="0045446B" w:rsidP="004544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«АХТУБИНСКИЙ МУНИЦИПАЛЬНЫЙ РАЙОН</w:t>
      </w:r>
    </w:p>
    <w:p w:rsidR="0045446B" w:rsidRDefault="0045446B" w:rsidP="004544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АСТРАХАНСКОЙ ОБЛАСТИ»</w:t>
      </w:r>
    </w:p>
    <w:p w:rsidR="0045446B" w:rsidRDefault="0045446B" w:rsidP="004544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5446B" w:rsidRDefault="0045446B" w:rsidP="0045446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45446B" w:rsidRDefault="0045446B" w:rsidP="004544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5446B" w:rsidRDefault="004624B4" w:rsidP="00454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16.01.2026</w:t>
      </w:r>
      <w:r w:rsidR="004544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544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44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44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44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44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bookmarkStart w:id="1" w:name="_GoBack"/>
      <w:bookmarkEnd w:id="1"/>
      <w:r w:rsidR="004544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31</w:t>
      </w:r>
    </w:p>
    <w:p w:rsidR="0045446B" w:rsidRDefault="0045446B" w:rsidP="004544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B93B64" w:rsidRDefault="00B93B64">
      <w:pPr>
        <w:pStyle w:val="ConsPlusTitle"/>
        <w:widowControl/>
        <w:ind w:right="4535"/>
        <w:jc w:val="both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:rsidR="0045446B" w:rsidRDefault="0045446B">
      <w:pPr>
        <w:pStyle w:val="ConsPlusTitle"/>
        <w:widowControl/>
        <w:ind w:right="4535"/>
        <w:jc w:val="both"/>
        <w:rPr>
          <w:b w:val="0"/>
          <w:sz w:val="28"/>
          <w:szCs w:val="28"/>
        </w:rPr>
      </w:pPr>
    </w:p>
    <w:p w:rsidR="00B93B64" w:rsidRDefault="0053757B">
      <w:pPr>
        <w:pStyle w:val="ConsPlusTitle"/>
        <w:widowControl/>
        <w:jc w:val="both"/>
        <w:rPr>
          <w:rFonts w:eastAsia="Lucida Sans Unicode"/>
          <w:b w:val="0"/>
          <w:kern w:val="3"/>
          <w:sz w:val="28"/>
          <w:szCs w:val="28"/>
          <w:lang w:eastAsia="zh-CN" w:bidi="hi-IN"/>
        </w:rPr>
      </w:pPr>
      <w:r>
        <w:rPr>
          <w:b w:val="0"/>
          <w:sz w:val="28"/>
          <w:szCs w:val="28"/>
        </w:rPr>
        <w:t xml:space="preserve">О подготовке проектов правил землепользования и застройки муниципальных образований «Сельское поселение </w:t>
      </w:r>
      <w:proofErr w:type="spellStart"/>
      <w:r>
        <w:rPr>
          <w:b w:val="0"/>
          <w:sz w:val="28"/>
          <w:szCs w:val="28"/>
        </w:rPr>
        <w:t>Золотухинский</w:t>
      </w:r>
      <w:proofErr w:type="spellEnd"/>
      <w:r>
        <w:rPr>
          <w:b w:val="0"/>
          <w:sz w:val="28"/>
          <w:szCs w:val="28"/>
        </w:rPr>
        <w:t xml:space="preserve"> сельсовет Ахтубинского муниципального района Астраханской области», «Сельское поселение село Ново-Николаевка Ахтубинского муниципального района Астраханской области», «Сельское поселение Покровский сельсовет Ахтубинского муниципального района Астраханской области»</w:t>
      </w:r>
    </w:p>
    <w:p w:rsidR="00B93B64" w:rsidRDefault="00B93B64">
      <w:pPr>
        <w:pStyle w:val="ConsPlusTitle"/>
        <w:widowControl/>
        <w:jc w:val="both"/>
        <w:rPr>
          <w:rFonts w:eastAsia="Lucida Sans Unicode"/>
          <w:b w:val="0"/>
          <w:kern w:val="3"/>
          <w:sz w:val="28"/>
          <w:szCs w:val="28"/>
          <w:lang w:eastAsia="zh-CN" w:bidi="hi-IN"/>
        </w:rPr>
      </w:pPr>
    </w:p>
    <w:p w:rsidR="0045446B" w:rsidRDefault="0045446B">
      <w:pPr>
        <w:pStyle w:val="ConsPlusTitle"/>
        <w:widowControl/>
        <w:jc w:val="both"/>
        <w:rPr>
          <w:rFonts w:eastAsia="Lucida Sans Unicode"/>
          <w:b w:val="0"/>
          <w:kern w:val="3"/>
          <w:sz w:val="28"/>
          <w:szCs w:val="28"/>
          <w:lang w:eastAsia="zh-CN" w:bidi="hi-IN"/>
        </w:rPr>
      </w:pPr>
    </w:p>
    <w:p w:rsidR="00B93B64" w:rsidRDefault="0053757B" w:rsidP="0045446B">
      <w:pPr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 30, 31 Федерального закона от 29.</w:t>
      </w:r>
      <w:r w:rsidR="0045446B">
        <w:rPr>
          <w:rFonts w:ascii="Times New Roman" w:hAnsi="Times New Roman"/>
          <w:sz w:val="28"/>
          <w:szCs w:val="28"/>
        </w:rPr>
        <w:t>12.2004 № 190-</w:t>
      </w:r>
      <w:r>
        <w:rPr>
          <w:rFonts w:ascii="Times New Roman" w:hAnsi="Times New Roman"/>
          <w:sz w:val="28"/>
          <w:szCs w:val="28"/>
        </w:rPr>
        <w:t>ФЗ «Градостроительный кодекс Российской Федерации» в редакции Федеральног</w:t>
      </w:r>
      <w:r w:rsidR="00C76350">
        <w:rPr>
          <w:rFonts w:ascii="Times New Roman" w:hAnsi="Times New Roman"/>
          <w:sz w:val="28"/>
          <w:szCs w:val="28"/>
        </w:rPr>
        <w:t>о закона от 29.12.</w:t>
      </w:r>
      <w:r>
        <w:rPr>
          <w:rFonts w:ascii="Times New Roman" w:hAnsi="Times New Roman"/>
          <w:sz w:val="28"/>
          <w:szCs w:val="28"/>
        </w:rPr>
        <w:t xml:space="preserve">2022 </w:t>
      </w:r>
      <w:r w:rsidR="00C76350">
        <w:rPr>
          <w:rFonts w:ascii="Times New Roman" w:hAnsi="Times New Roman"/>
          <w:sz w:val="28"/>
          <w:szCs w:val="28"/>
        </w:rPr>
        <w:t xml:space="preserve">№ 612-ФЗ </w:t>
      </w:r>
      <w:r>
        <w:rPr>
          <w:rFonts w:ascii="Times New Roman" w:hAnsi="Times New Roman"/>
          <w:sz w:val="28"/>
          <w:szCs w:val="28"/>
        </w:rPr>
        <w:t xml:space="preserve">«О внесении изменений в Градостроительный кодекс Российской Федерации и отдельные законодательные акты Российской Федерации», Федеральным законом </w:t>
      </w:r>
      <w:r w:rsidR="00C76350">
        <w:rPr>
          <w:rFonts w:ascii="Times New Roman" w:hAnsi="Times New Roman"/>
          <w:sz w:val="28"/>
          <w:szCs w:val="28"/>
        </w:rPr>
        <w:t>от 06.10.2003 № 131-</w:t>
      </w:r>
      <w:r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Уставом муниципального образования «Ахтубинский муниципальный район Астраханской области», администрация муниципального образования «Ахтубинский муниципальный район Астраханской области»</w:t>
      </w:r>
    </w:p>
    <w:p w:rsidR="00B93B64" w:rsidRDefault="0053757B" w:rsidP="00454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93B64" w:rsidRDefault="0053757B" w:rsidP="0045446B">
      <w:pPr>
        <w:pStyle w:val="a7"/>
        <w:numPr>
          <w:ilvl w:val="0"/>
          <w:numId w:val="1"/>
        </w:numPr>
        <w:ind w:left="0" w:right="7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архитектуры и строительства администрации муниципального образования «Ахтубинский муниципальный район Астраханской области»:</w:t>
      </w:r>
    </w:p>
    <w:p w:rsidR="00B93B64" w:rsidRDefault="0053757B" w:rsidP="0045446B">
      <w:pPr>
        <w:pStyle w:val="a7"/>
        <w:spacing w:before="75"/>
        <w:ind w:left="0" w:right="75" w:firstLineChars="235" w:firstLine="658"/>
        <w:jc w:val="both"/>
        <w:rPr>
          <w:rFonts w:eastAsia="Lucida Sans Unicode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>1.1</w:t>
      </w:r>
      <w:r w:rsidR="00C76350">
        <w:rPr>
          <w:sz w:val="28"/>
          <w:szCs w:val="28"/>
        </w:rPr>
        <w:t>.</w:t>
      </w:r>
      <w:r>
        <w:rPr>
          <w:sz w:val="28"/>
          <w:szCs w:val="28"/>
        </w:rPr>
        <w:t xml:space="preserve"> Приступить к подготовке проектов правил землепользования и застройки муниципальных образований «Сельское поселение </w:t>
      </w:r>
      <w:proofErr w:type="spellStart"/>
      <w:r>
        <w:rPr>
          <w:sz w:val="28"/>
          <w:szCs w:val="28"/>
        </w:rPr>
        <w:t>Золотухинский</w:t>
      </w:r>
      <w:proofErr w:type="spellEnd"/>
      <w:r>
        <w:rPr>
          <w:sz w:val="28"/>
          <w:szCs w:val="28"/>
        </w:rPr>
        <w:t xml:space="preserve"> сельсовет Ахтубинского муниципального района Астраханской области», утвержденных </w:t>
      </w:r>
      <w:r w:rsidR="00C76350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Совета </w:t>
      </w:r>
      <w:r w:rsidR="00C76350">
        <w:rPr>
          <w:sz w:val="28"/>
          <w:szCs w:val="28"/>
        </w:rPr>
        <w:t>МО</w:t>
      </w:r>
      <w:r>
        <w:rPr>
          <w:sz w:val="28"/>
          <w:szCs w:val="28"/>
        </w:rPr>
        <w:t xml:space="preserve"> «Ахтубинский район» от 11.07.2019</w:t>
      </w:r>
      <w:r w:rsidR="00C76350">
        <w:rPr>
          <w:sz w:val="28"/>
          <w:szCs w:val="28"/>
        </w:rPr>
        <w:t xml:space="preserve">                      № 570</w:t>
      </w:r>
      <w:r>
        <w:rPr>
          <w:sz w:val="28"/>
          <w:szCs w:val="28"/>
        </w:rPr>
        <w:t xml:space="preserve">; «Сельское поселение село Ново-Николаевка Ахтубинского муниципального района Астраханской области», утвержденных </w:t>
      </w:r>
      <w:r w:rsidR="00C76350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Совета </w:t>
      </w:r>
      <w:r w:rsidR="00C76350">
        <w:rPr>
          <w:sz w:val="28"/>
          <w:szCs w:val="28"/>
        </w:rPr>
        <w:t>МО</w:t>
      </w:r>
      <w:r>
        <w:rPr>
          <w:sz w:val="28"/>
          <w:szCs w:val="28"/>
        </w:rPr>
        <w:t xml:space="preserve"> «Ахтубинский район» от 17.06.2022</w:t>
      </w:r>
      <w:r w:rsidR="00C76350">
        <w:rPr>
          <w:sz w:val="28"/>
          <w:szCs w:val="28"/>
        </w:rPr>
        <w:t xml:space="preserve"> № 292</w:t>
      </w:r>
      <w:r>
        <w:rPr>
          <w:sz w:val="28"/>
          <w:szCs w:val="28"/>
        </w:rPr>
        <w:t xml:space="preserve">; «Сельское поселение Покровский сельсовет Ахтубинского муниципального района Астраханской области», </w:t>
      </w:r>
      <w:r>
        <w:rPr>
          <w:rFonts w:eastAsia="Lucida Sans Unicode"/>
          <w:kern w:val="3"/>
          <w:sz w:val="28"/>
          <w:szCs w:val="28"/>
          <w:lang w:eastAsia="zh-CN" w:bidi="hi-IN"/>
        </w:rPr>
        <w:t xml:space="preserve">утверждённых </w:t>
      </w:r>
      <w:r w:rsidR="00C76350">
        <w:rPr>
          <w:rFonts w:eastAsia="Lucida Sans Unicode"/>
          <w:kern w:val="3"/>
          <w:sz w:val="28"/>
          <w:szCs w:val="28"/>
          <w:lang w:eastAsia="zh-CN" w:bidi="hi-IN"/>
        </w:rPr>
        <w:t>р</w:t>
      </w:r>
      <w:r>
        <w:rPr>
          <w:rFonts w:eastAsia="Lucida Sans Unicode"/>
          <w:kern w:val="3"/>
          <w:sz w:val="28"/>
          <w:szCs w:val="28"/>
          <w:lang w:eastAsia="zh-CN" w:bidi="hi-IN"/>
        </w:rPr>
        <w:t xml:space="preserve">ешением Совета </w:t>
      </w:r>
      <w:r w:rsidR="00C76350">
        <w:rPr>
          <w:rFonts w:eastAsia="Lucida Sans Unicode"/>
          <w:kern w:val="3"/>
          <w:sz w:val="28"/>
          <w:szCs w:val="28"/>
          <w:lang w:eastAsia="zh-CN" w:bidi="hi-IN"/>
        </w:rPr>
        <w:t>МО</w:t>
      </w:r>
      <w:r>
        <w:rPr>
          <w:rFonts w:eastAsia="Lucida Sans Unicode"/>
          <w:kern w:val="3"/>
          <w:sz w:val="28"/>
          <w:szCs w:val="28"/>
          <w:lang w:eastAsia="zh-CN" w:bidi="hi-IN"/>
        </w:rPr>
        <w:t xml:space="preserve"> «</w:t>
      </w:r>
      <w:r>
        <w:rPr>
          <w:sz w:val="28"/>
          <w:szCs w:val="28"/>
        </w:rPr>
        <w:t xml:space="preserve">Ахтубинский район» </w:t>
      </w:r>
      <w:r w:rsidR="00C76350">
        <w:rPr>
          <w:sz w:val="28"/>
          <w:szCs w:val="28"/>
        </w:rPr>
        <w:t xml:space="preserve">                                  </w:t>
      </w:r>
      <w:r>
        <w:rPr>
          <w:rFonts w:eastAsia="Lucida Sans Unicode"/>
          <w:kern w:val="3"/>
          <w:sz w:val="28"/>
          <w:szCs w:val="28"/>
          <w:lang w:eastAsia="zh-CN" w:bidi="hi-IN"/>
        </w:rPr>
        <w:t>от 26.10.2023</w:t>
      </w:r>
      <w:r w:rsidR="00C76350">
        <w:rPr>
          <w:rFonts w:eastAsia="Lucida Sans Unicode"/>
          <w:kern w:val="3"/>
          <w:sz w:val="28"/>
          <w:szCs w:val="28"/>
          <w:lang w:eastAsia="zh-CN" w:bidi="hi-IN"/>
        </w:rPr>
        <w:t xml:space="preserve"> </w:t>
      </w:r>
      <w:r w:rsidR="00C76350">
        <w:rPr>
          <w:sz w:val="28"/>
          <w:szCs w:val="28"/>
        </w:rPr>
        <w:t>№ 382</w:t>
      </w:r>
      <w:r>
        <w:rPr>
          <w:rFonts w:eastAsia="Lucida Sans Unicode"/>
          <w:kern w:val="3"/>
          <w:sz w:val="28"/>
          <w:szCs w:val="28"/>
          <w:lang w:eastAsia="zh-CN" w:bidi="hi-IN"/>
        </w:rPr>
        <w:t xml:space="preserve">. </w:t>
      </w:r>
    </w:p>
    <w:p w:rsidR="00B93B64" w:rsidRDefault="0053757B" w:rsidP="0045446B">
      <w:pPr>
        <w:pStyle w:val="a7"/>
        <w:spacing w:before="75"/>
        <w:ind w:left="0" w:right="75" w:firstLineChars="235" w:firstLine="658"/>
        <w:jc w:val="both"/>
        <w:rPr>
          <w:rFonts w:eastAsia="Lucida Sans Unicode"/>
          <w:kern w:val="3"/>
          <w:sz w:val="28"/>
          <w:szCs w:val="28"/>
          <w:lang w:eastAsia="zh-CN" w:bidi="hi-IN"/>
        </w:rPr>
      </w:pPr>
      <w:r>
        <w:rPr>
          <w:rFonts w:eastAsia="Lucida Sans Unicode"/>
          <w:kern w:val="3"/>
          <w:sz w:val="28"/>
          <w:szCs w:val="28"/>
          <w:lang w:eastAsia="zh-CN" w:bidi="hi-IN"/>
        </w:rPr>
        <w:lastRenderedPageBreak/>
        <w:t>1.2</w:t>
      </w:r>
      <w:r w:rsidR="00C76350">
        <w:rPr>
          <w:rFonts w:eastAsia="Lucida Sans Unicode"/>
          <w:kern w:val="3"/>
          <w:sz w:val="28"/>
          <w:szCs w:val="28"/>
          <w:lang w:eastAsia="zh-CN" w:bidi="hi-IN"/>
        </w:rPr>
        <w:t>.</w:t>
      </w:r>
      <w:r>
        <w:rPr>
          <w:rFonts w:eastAsia="Lucida Sans Unicode"/>
          <w:kern w:val="3"/>
          <w:sz w:val="28"/>
          <w:szCs w:val="28"/>
          <w:lang w:eastAsia="zh-CN" w:bidi="hi-IN"/>
        </w:rPr>
        <w:t xml:space="preserve"> Организовать и провести публичные слушания по рассмотрению </w:t>
      </w:r>
      <w:r>
        <w:rPr>
          <w:sz w:val="28"/>
          <w:szCs w:val="28"/>
        </w:rPr>
        <w:t xml:space="preserve">проектов </w:t>
      </w:r>
      <w:r w:rsidR="00C76350">
        <w:rPr>
          <w:sz w:val="28"/>
          <w:szCs w:val="28"/>
        </w:rPr>
        <w:t xml:space="preserve">(далее – проект </w:t>
      </w:r>
      <w:r>
        <w:rPr>
          <w:sz w:val="28"/>
          <w:szCs w:val="28"/>
        </w:rPr>
        <w:t>правил землепользования и застройки</w:t>
      </w:r>
      <w:r w:rsidR="00C76350">
        <w:rPr>
          <w:sz w:val="28"/>
          <w:szCs w:val="28"/>
        </w:rPr>
        <w:t>)</w:t>
      </w:r>
      <w:r>
        <w:rPr>
          <w:rFonts w:eastAsia="Lucida Sans Unicode"/>
          <w:kern w:val="3"/>
          <w:sz w:val="28"/>
          <w:szCs w:val="28"/>
          <w:lang w:eastAsia="zh-CN" w:bidi="hi-IN"/>
        </w:rPr>
        <w:t>.</w:t>
      </w:r>
    </w:p>
    <w:p w:rsidR="00B93B64" w:rsidRDefault="0053757B" w:rsidP="0045446B">
      <w:pPr>
        <w:pStyle w:val="a7"/>
        <w:spacing w:before="75"/>
        <w:ind w:left="0" w:right="75" w:firstLineChars="235" w:firstLine="658"/>
        <w:jc w:val="both"/>
        <w:rPr>
          <w:rFonts w:eastAsia="Lucida Sans Unicode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>1.3</w:t>
      </w:r>
      <w:r w:rsidR="00C76350">
        <w:rPr>
          <w:sz w:val="28"/>
          <w:szCs w:val="28"/>
        </w:rPr>
        <w:t>.</w:t>
      </w:r>
      <w:r>
        <w:rPr>
          <w:sz w:val="28"/>
          <w:szCs w:val="28"/>
        </w:rPr>
        <w:t xml:space="preserve"> Рассмотреть поступившие замечания, предложения по проектам правил землепользования и застройки. </w:t>
      </w:r>
    </w:p>
    <w:p w:rsidR="00B93B64" w:rsidRDefault="0053757B" w:rsidP="0045446B">
      <w:pPr>
        <w:pStyle w:val="a7"/>
        <w:spacing w:before="75"/>
        <w:ind w:left="0" w:right="75" w:firstLineChars="235" w:firstLine="658"/>
        <w:jc w:val="both"/>
        <w:rPr>
          <w:rFonts w:eastAsia="Lucida Sans Unicode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>1.4</w:t>
      </w:r>
      <w:r w:rsidR="00C76350">
        <w:rPr>
          <w:sz w:val="28"/>
          <w:szCs w:val="28"/>
        </w:rPr>
        <w:t>.</w:t>
      </w:r>
      <w:r>
        <w:rPr>
          <w:sz w:val="28"/>
          <w:szCs w:val="28"/>
        </w:rPr>
        <w:t xml:space="preserve"> Осуществлять иные полномочия, необходимые для выполнения задач и функций по подготовке проектов правил землепользования и застройки.</w:t>
      </w:r>
    </w:p>
    <w:p w:rsidR="00B93B64" w:rsidRDefault="0053757B" w:rsidP="00454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МКУ </w:t>
      </w:r>
      <w:r w:rsidR="00C7635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УХТО </w:t>
      </w:r>
      <w:r w:rsidR="00C76350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 xml:space="preserve"> «Ахтубинский район» обеспечить размещение настоящего постановления в сети Интернет на официальном сайте администрации муниципального образования «Ахтубинский муниципальный район Астраханской области» в разделе «Направление деятельности» подразделе «Архитектура и градостроительство».</w:t>
      </w:r>
    </w:p>
    <w:p w:rsidR="00B93B64" w:rsidRDefault="00C76350" w:rsidP="0045446B">
      <w:pPr>
        <w:pStyle w:val="ConsPlusTitle"/>
        <w:tabs>
          <w:tab w:val="left" w:pos="993"/>
        </w:tabs>
        <w:adjustRightInd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53757B">
        <w:rPr>
          <w:b w:val="0"/>
          <w:sz w:val="28"/>
          <w:szCs w:val="28"/>
        </w:rPr>
        <w:t>.</w:t>
      </w:r>
      <w:r w:rsidR="0053757B">
        <w:rPr>
          <w:sz w:val="28"/>
          <w:szCs w:val="28"/>
        </w:rPr>
        <w:t xml:space="preserve"> </w:t>
      </w:r>
      <w:r w:rsidR="0053757B">
        <w:rPr>
          <w:b w:val="0"/>
          <w:bCs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ЖКХ, архитектуре и строительству </w:t>
      </w:r>
      <w:r>
        <w:rPr>
          <w:b w:val="0"/>
          <w:bCs w:val="0"/>
          <w:sz w:val="28"/>
          <w:szCs w:val="28"/>
        </w:rPr>
        <w:t xml:space="preserve">администрации </w:t>
      </w:r>
      <w:r w:rsidR="0053757B">
        <w:rPr>
          <w:b w:val="0"/>
          <w:bCs w:val="0"/>
          <w:sz w:val="28"/>
          <w:szCs w:val="28"/>
        </w:rPr>
        <w:t xml:space="preserve">муниципального образования «Ахтубинского муниципального района Астраханской области» </w:t>
      </w:r>
      <w:r>
        <w:rPr>
          <w:b w:val="0"/>
          <w:bCs w:val="0"/>
          <w:sz w:val="28"/>
          <w:szCs w:val="28"/>
        </w:rPr>
        <w:t>Попова</w:t>
      </w:r>
      <w:r w:rsidRPr="00C76350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И.С.</w:t>
      </w:r>
    </w:p>
    <w:p w:rsidR="00B93B64" w:rsidRDefault="00B93B64" w:rsidP="00C763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6350" w:rsidRDefault="00C76350" w:rsidP="00C76350">
      <w:pPr>
        <w:spacing w:after="0" w:line="240" w:lineRule="auto"/>
        <w:rPr>
          <w:rFonts w:ascii="Times New Roman" w:hAnsi="Times New Roman"/>
          <w:sz w:val="28"/>
        </w:rPr>
      </w:pPr>
    </w:p>
    <w:p w:rsidR="00C76350" w:rsidRDefault="00C76350" w:rsidP="00C76350">
      <w:pPr>
        <w:spacing w:after="0" w:line="240" w:lineRule="auto"/>
        <w:rPr>
          <w:rFonts w:ascii="Times New Roman" w:hAnsi="Times New Roman"/>
          <w:sz w:val="28"/>
        </w:rPr>
      </w:pPr>
    </w:p>
    <w:p w:rsidR="00B93B64" w:rsidRDefault="0053757B" w:rsidP="00C7635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    </w:t>
      </w:r>
      <w:r w:rsidR="00C76350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                 С.Н. </w:t>
      </w:r>
      <w:proofErr w:type="spellStart"/>
      <w:r>
        <w:rPr>
          <w:rFonts w:ascii="Times New Roman" w:hAnsi="Times New Roman"/>
          <w:sz w:val="28"/>
        </w:rPr>
        <w:t>Новак</w:t>
      </w:r>
      <w:proofErr w:type="spellEnd"/>
    </w:p>
    <w:p w:rsidR="00B93B64" w:rsidRDefault="00B93B64">
      <w:pPr>
        <w:rPr>
          <w:rFonts w:ascii="Times New Roman" w:hAnsi="Times New Roman"/>
          <w:sz w:val="28"/>
        </w:rPr>
      </w:pPr>
    </w:p>
    <w:p w:rsidR="00B93B64" w:rsidRDefault="00B93B64">
      <w:pPr>
        <w:rPr>
          <w:rFonts w:ascii="Times New Roman" w:hAnsi="Times New Roman"/>
          <w:sz w:val="28"/>
        </w:rPr>
      </w:pPr>
    </w:p>
    <w:p w:rsidR="00B93B64" w:rsidRDefault="00B93B64">
      <w:pPr>
        <w:rPr>
          <w:rFonts w:ascii="Times New Roman" w:hAnsi="Times New Roman"/>
          <w:sz w:val="28"/>
        </w:rPr>
      </w:pPr>
    </w:p>
    <w:p w:rsidR="00B93B64" w:rsidRDefault="00B93B64">
      <w:pPr>
        <w:rPr>
          <w:rFonts w:ascii="Times New Roman" w:hAnsi="Times New Roman"/>
          <w:sz w:val="28"/>
        </w:rPr>
      </w:pPr>
    </w:p>
    <w:sectPr w:rsidR="00B93B64" w:rsidSect="00C7635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64" w:rsidRDefault="0053757B">
      <w:pPr>
        <w:spacing w:line="240" w:lineRule="auto"/>
      </w:pPr>
      <w:r>
        <w:separator/>
      </w:r>
    </w:p>
  </w:endnote>
  <w:endnote w:type="continuationSeparator" w:id="0">
    <w:p w:rsidR="00B93B64" w:rsidRDefault="00537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64" w:rsidRDefault="0053757B">
      <w:pPr>
        <w:spacing w:after="0"/>
      </w:pPr>
      <w:r>
        <w:separator/>
      </w:r>
    </w:p>
  </w:footnote>
  <w:footnote w:type="continuationSeparator" w:id="0">
    <w:p w:rsidR="00B93B64" w:rsidRDefault="005375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-1327887958"/>
      <w:docPartObj>
        <w:docPartGallery w:val="Page Numbers (Top of Page)"/>
        <w:docPartUnique/>
      </w:docPartObj>
    </w:sdtPr>
    <w:sdtEndPr/>
    <w:sdtContent>
      <w:p w:rsidR="00C76350" w:rsidRPr="00C76350" w:rsidRDefault="00C76350" w:rsidP="00C76350">
        <w:pPr>
          <w:pStyle w:val="a3"/>
          <w:jc w:val="center"/>
          <w:rPr>
            <w:rFonts w:ascii="Times New Roman" w:hAnsi="Times New Roman"/>
            <w:sz w:val="28"/>
          </w:rPr>
        </w:pPr>
        <w:r w:rsidRPr="00C76350">
          <w:rPr>
            <w:rFonts w:ascii="Times New Roman" w:hAnsi="Times New Roman"/>
            <w:sz w:val="28"/>
          </w:rPr>
          <w:fldChar w:fldCharType="begin"/>
        </w:r>
        <w:r w:rsidRPr="00C76350">
          <w:rPr>
            <w:rFonts w:ascii="Times New Roman" w:hAnsi="Times New Roman"/>
            <w:sz w:val="28"/>
          </w:rPr>
          <w:instrText>PAGE   \* MERGEFORMAT</w:instrText>
        </w:r>
        <w:r w:rsidRPr="00C76350">
          <w:rPr>
            <w:rFonts w:ascii="Times New Roman" w:hAnsi="Times New Roman"/>
            <w:sz w:val="28"/>
          </w:rPr>
          <w:fldChar w:fldCharType="separate"/>
        </w:r>
        <w:r w:rsidR="004624B4">
          <w:rPr>
            <w:rFonts w:ascii="Times New Roman" w:hAnsi="Times New Roman"/>
            <w:noProof/>
            <w:sz w:val="28"/>
          </w:rPr>
          <w:t>2</w:t>
        </w:r>
        <w:r w:rsidRPr="00C76350">
          <w:rPr>
            <w:rFonts w:ascii="Times New Roman" w:hAnsi="Times New Roman"/>
            <w:sz w:val="28"/>
          </w:rPr>
          <w:fldChar w:fldCharType="end"/>
        </w:r>
      </w:p>
    </w:sdtContent>
  </w:sdt>
  <w:p w:rsidR="00C76350" w:rsidRDefault="00C763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80227"/>
    <w:multiLevelType w:val="multilevel"/>
    <w:tmpl w:val="63580227"/>
    <w:lvl w:ilvl="0">
      <w:start w:val="1"/>
      <w:numFmt w:val="decimal"/>
      <w:lvlText w:val="%1."/>
      <w:lvlJc w:val="left"/>
      <w:pPr>
        <w:ind w:left="1380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3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70" w:hanging="13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0" w:hanging="13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70" w:hanging="13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06"/>
    <w:rsid w:val="000D0BC9"/>
    <w:rsid w:val="0011536C"/>
    <w:rsid w:val="0015060F"/>
    <w:rsid w:val="00232558"/>
    <w:rsid w:val="002517DE"/>
    <w:rsid w:val="003E7A70"/>
    <w:rsid w:val="0045446B"/>
    <w:rsid w:val="004624B4"/>
    <w:rsid w:val="004E60AF"/>
    <w:rsid w:val="0053757B"/>
    <w:rsid w:val="00540010"/>
    <w:rsid w:val="005A7C62"/>
    <w:rsid w:val="007920A6"/>
    <w:rsid w:val="007D2EE1"/>
    <w:rsid w:val="00814DEF"/>
    <w:rsid w:val="00923F61"/>
    <w:rsid w:val="0098027C"/>
    <w:rsid w:val="009D4803"/>
    <w:rsid w:val="00A02D4E"/>
    <w:rsid w:val="00A24505"/>
    <w:rsid w:val="00A957FD"/>
    <w:rsid w:val="00B141F1"/>
    <w:rsid w:val="00B530F0"/>
    <w:rsid w:val="00B90DCF"/>
    <w:rsid w:val="00B93B64"/>
    <w:rsid w:val="00C76350"/>
    <w:rsid w:val="00C91079"/>
    <w:rsid w:val="00CC6B06"/>
    <w:rsid w:val="00CD1F53"/>
    <w:rsid w:val="00D01985"/>
    <w:rsid w:val="00D32CBF"/>
    <w:rsid w:val="00D9723B"/>
    <w:rsid w:val="00DA24C2"/>
    <w:rsid w:val="00E056C2"/>
    <w:rsid w:val="00E80D0A"/>
    <w:rsid w:val="00EF30D6"/>
    <w:rsid w:val="00F1167E"/>
    <w:rsid w:val="00F243E9"/>
    <w:rsid w:val="00F3329E"/>
    <w:rsid w:val="00F62F06"/>
    <w:rsid w:val="00F65951"/>
    <w:rsid w:val="00FA7B41"/>
    <w:rsid w:val="00FE2358"/>
    <w:rsid w:val="00FE3281"/>
    <w:rsid w:val="1F08434B"/>
    <w:rsid w:val="33E93E50"/>
    <w:rsid w:val="3D637417"/>
    <w:rsid w:val="4B76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BA0DF37-27C0-47C6-8170-C0E76BA1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34DD6-6D35-442E-894F-7C3A65C4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Клишина</dc:creator>
  <cp:lastModifiedBy>38kab</cp:lastModifiedBy>
  <cp:revision>4</cp:revision>
  <cp:lastPrinted>2025-08-04T10:35:00Z</cp:lastPrinted>
  <dcterms:created xsi:type="dcterms:W3CDTF">2026-01-15T04:07:00Z</dcterms:created>
  <dcterms:modified xsi:type="dcterms:W3CDTF">2026-01-21T07:24:00Z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65FD2E4D94A04214B449CE79A5EDAD26_12</vt:lpwstr>
  </property>
</Properties>
</file>