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5E" w:rsidRDefault="008D145E" w:rsidP="008D14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29872D7" wp14:editId="3D7A85D6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2" name="Рисунок 2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45E" w:rsidRDefault="008D145E" w:rsidP="008D14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145E" w:rsidRDefault="008D145E" w:rsidP="008D14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145E" w:rsidRDefault="008D145E" w:rsidP="008D145E">
      <w:pPr>
        <w:tabs>
          <w:tab w:val="left" w:pos="528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8D145E" w:rsidRDefault="008D145E" w:rsidP="008D14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МУНИЦИПАЛЬНОГО ОБРАЗОВАНИЯ</w:t>
      </w:r>
    </w:p>
    <w:p w:rsidR="008D145E" w:rsidRDefault="008D145E" w:rsidP="008D14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«АХТУБИНСКИЙ РАЙОН»</w:t>
      </w:r>
    </w:p>
    <w:p w:rsidR="008D145E" w:rsidRDefault="008D145E" w:rsidP="008D14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145E" w:rsidRDefault="008D145E" w:rsidP="008D145E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8D145E" w:rsidRDefault="008D145E" w:rsidP="008D14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D145E" w:rsidRDefault="0095244C" w:rsidP="008D14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29.11.2021</w:t>
      </w:r>
      <w:r w:rsidR="008D14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D14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14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14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145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145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675</w:t>
      </w:r>
      <w:bookmarkStart w:id="0" w:name="_GoBack"/>
      <w:bookmarkEnd w:id="0"/>
    </w:p>
    <w:p w:rsidR="008D145E" w:rsidRDefault="008D145E" w:rsidP="008D14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45E" w:rsidRDefault="008D145E" w:rsidP="008D145E"/>
    <w:p w:rsidR="00D50D89" w:rsidRDefault="00D50D89" w:rsidP="00D50D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0D89" w:rsidRDefault="00F6668B" w:rsidP="00F666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Pr="00F6668B">
        <w:rPr>
          <w:rFonts w:ascii="Times New Roman" w:eastAsia="Times New Roman" w:hAnsi="Times New Roman"/>
          <w:sz w:val="28"/>
          <w:szCs w:val="28"/>
          <w:lang w:eastAsia="ru-RU"/>
        </w:rPr>
        <w:t>определени</w:t>
      </w:r>
      <w:r w:rsidR="00952E9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F6668B">
        <w:rPr>
          <w:rFonts w:ascii="Times New Roman" w:eastAsia="Times New Roman" w:hAnsi="Times New Roman"/>
          <w:sz w:val="28"/>
          <w:szCs w:val="28"/>
          <w:lang w:eastAsia="ru-RU"/>
        </w:rPr>
        <w:t>границ прилегающих</w:t>
      </w:r>
      <w:r w:rsidR="00C77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668B">
        <w:rPr>
          <w:rFonts w:ascii="Times New Roman" w:eastAsia="Times New Roman" w:hAnsi="Times New Roman"/>
          <w:sz w:val="28"/>
          <w:szCs w:val="28"/>
          <w:lang w:eastAsia="ru-RU"/>
        </w:rPr>
        <w:t>к некоторым организациям и объектам</w:t>
      </w:r>
      <w:r w:rsidR="00C77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668B">
        <w:rPr>
          <w:rFonts w:ascii="Times New Roman" w:eastAsia="Times New Roman" w:hAnsi="Times New Roman"/>
          <w:sz w:val="28"/>
          <w:szCs w:val="28"/>
          <w:lang w:eastAsia="ru-RU"/>
        </w:rPr>
        <w:t>территорий, на которых не допускается</w:t>
      </w:r>
      <w:r w:rsidR="00C77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668B">
        <w:rPr>
          <w:rFonts w:ascii="Times New Roman" w:eastAsia="Times New Roman" w:hAnsi="Times New Roman"/>
          <w:sz w:val="28"/>
          <w:szCs w:val="28"/>
          <w:lang w:eastAsia="ru-RU"/>
        </w:rPr>
        <w:t>розничная продажа алкогольной продукции</w:t>
      </w:r>
    </w:p>
    <w:p w:rsidR="00F6668B" w:rsidRDefault="00F6668B" w:rsidP="00F666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45E" w:rsidRDefault="008D145E" w:rsidP="00F666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0D89" w:rsidRPr="00CD1CF6" w:rsidRDefault="00F33072" w:rsidP="00D50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74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22.11.1995 № 171-ФЗ </w:t>
      </w:r>
      <w:r w:rsidR="008D14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D5074F">
        <w:rPr>
          <w:rFonts w:ascii="Times New Roman" w:eastAsia="Times New Roman" w:hAnsi="Times New Roman"/>
          <w:sz w:val="28"/>
          <w:szCs w:val="28"/>
          <w:lang w:eastAsia="ru-RU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</w:t>
      </w:r>
      <w:r w:rsidRPr="00D5074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8D145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5074F" w:rsidRPr="00D5074F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остановлением </w:t>
      </w:r>
      <w:r w:rsidR="00AA56F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Правительства РФ </w:t>
      </w:r>
      <w:r w:rsidR="008D14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AA56F0">
        <w:rPr>
          <w:rFonts w:ascii="Times New Roman" w:eastAsia="Times New Roman" w:hAnsi="Times New Roman"/>
          <w:sz w:val="28"/>
          <w:szCs w:val="28"/>
          <w:lang w:eastAsia="ru-RU"/>
        </w:rPr>
        <w:t>от 23.12.2020 №</w:t>
      </w:r>
      <w:r w:rsidR="00AA56F0" w:rsidRPr="00AA56F0">
        <w:rPr>
          <w:rFonts w:ascii="Times New Roman" w:eastAsia="Times New Roman" w:hAnsi="Times New Roman"/>
          <w:sz w:val="28"/>
          <w:szCs w:val="28"/>
          <w:lang w:eastAsia="ru-RU"/>
        </w:rPr>
        <w:t xml:space="preserve"> 2220 </w:t>
      </w:r>
      <w:r w:rsidR="00AA56F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56F0" w:rsidRPr="00AA56F0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</w:t>
      </w:r>
      <w:r w:rsidR="00AA56F0">
        <w:rPr>
          <w:rFonts w:ascii="Times New Roman" w:eastAsia="Times New Roman" w:hAnsi="Times New Roman"/>
          <w:sz w:val="28"/>
          <w:szCs w:val="28"/>
          <w:lang w:eastAsia="ru-RU"/>
        </w:rPr>
        <w:t>нии услуг общественного питания»</w:t>
      </w:r>
      <w:r w:rsidR="00CD1CF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5074F">
        <w:rPr>
          <w:rFonts w:ascii="Times New Roman" w:eastAsia="Times New Roman" w:hAnsi="Times New Roman"/>
          <w:sz w:val="28"/>
          <w:szCs w:val="28"/>
          <w:lang w:eastAsia="ru-RU"/>
        </w:rPr>
        <w:t>Законом Астраханской области от 05.02.2013 № 4/2013-ОЗ «О дополнительных ограничениях розничной продажи алкогольной продукции на территории Астраханской области»</w:t>
      </w:r>
      <w:r w:rsidRPr="00CD1CF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A56F0" w:rsidRPr="00AA56F0">
        <w:rPr>
          <w:rFonts w:ascii="Times New Roman" w:eastAsia="Times New Roman" w:hAnsi="Times New Roman"/>
          <w:sz w:val="28"/>
          <w:szCs w:val="28"/>
          <w:lang w:eastAsia="ru-RU"/>
        </w:rPr>
        <w:t xml:space="preserve">, администрация </w:t>
      </w:r>
      <w:r w:rsidR="008D145E">
        <w:rPr>
          <w:rFonts w:ascii="Times New Roman" w:eastAsia="Times New Roman" w:hAnsi="Times New Roman"/>
          <w:sz w:val="28"/>
          <w:szCs w:val="28"/>
          <w:lang w:eastAsia="ru-RU"/>
        </w:rPr>
        <w:t xml:space="preserve">МО «Ахтубинский район» </w:t>
      </w:r>
    </w:p>
    <w:p w:rsidR="00F33072" w:rsidRPr="001E44BA" w:rsidRDefault="00F33072" w:rsidP="00D50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0D89" w:rsidRPr="001E44BA" w:rsidRDefault="00D50D89" w:rsidP="00D50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44BA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F33072" w:rsidRPr="00F33072" w:rsidRDefault="00F33072" w:rsidP="00D50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B6EDB" w:rsidRDefault="006B6EDB" w:rsidP="006B6EDB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uppressAutoHyphens/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6EDB">
        <w:rPr>
          <w:rFonts w:ascii="Times New Roman" w:eastAsia="Times New Roman" w:hAnsi="Times New Roman"/>
          <w:sz w:val="28"/>
          <w:szCs w:val="28"/>
          <w:lang w:eastAsia="ar-SA"/>
        </w:rPr>
        <w:t>Определить границы территорий, прилегающих к детским, образовательным, медицинским организациям, объектам спорта, оптовым и розничным рынкам, вокзалам, аэропортам, объектам военного назначения, иным местам массового скопления граждан и местам нахождения источников повышенной опасности, определенным органом государственной власти Астраханской области в порядке, установленном Правительством Российской Федерации,  в размере 50 метров.</w:t>
      </w:r>
    </w:p>
    <w:p w:rsidR="006B6EDB" w:rsidRPr="006B6EDB" w:rsidRDefault="006B6EDB" w:rsidP="006B6EDB">
      <w:pPr>
        <w:pStyle w:val="a3"/>
        <w:numPr>
          <w:ilvl w:val="0"/>
          <w:numId w:val="4"/>
        </w:numPr>
        <w:tabs>
          <w:tab w:val="left" w:pos="993"/>
        </w:tabs>
        <w:suppressAutoHyphens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6EDB">
        <w:rPr>
          <w:rFonts w:ascii="Times New Roman" w:eastAsia="Times New Roman" w:hAnsi="Times New Roman"/>
          <w:sz w:val="28"/>
          <w:szCs w:val="28"/>
          <w:lang w:eastAsia="ar-SA"/>
        </w:rPr>
        <w:t>Границы прилегающих территорий определяются:</w:t>
      </w:r>
    </w:p>
    <w:p w:rsidR="006B6EDB" w:rsidRPr="006B6EDB" w:rsidRDefault="006B6EDB" w:rsidP="006B6EDB">
      <w:pPr>
        <w:pStyle w:val="a3"/>
        <w:tabs>
          <w:tab w:val="left" w:pos="993"/>
        </w:tabs>
        <w:suppressAutoHyphens/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6B6EDB">
        <w:rPr>
          <w:rFonts w:ascii="Times New Roman" w:eastAsia="Times New Roman" w:hAnsi="Times New Roman"/>
          <w:sz w:val="28"/>
          <w:szCs w:val="28"/>
          <w:lang w:eastAsia="ar-SA"/>
        </w:rPr>
        <w:t xml:space="preserve">- при наличии у организаций и объектов, указанных в пункте 1 настоящего постановления, обособленной территории с обозначенной границей землеотвода, - от входа для посетителей на обособленную территорию  организации или объекта до входа для посетителей в стационарный торговый объект, осуществляющий розничную продажу алкогольной продукции и </w:t>
      </w:r>
      <w:r w:rsidRPr="006B6EDB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объект, осуществляющий розничную продажу алкогольной продукции при оказании услуг общественного питания;  </w:t>
      </w:r>
      <w:proofErr w:type="gramEnd"/>
    </w:p>
    <w:p w:rsidR="00B44A2C" w:rsidRDefault="006B6EDB" w:rsidP="00B44A2C">
      <w:pPr>
        <w:pStyle w:val="a3"/>
        <w:tabs>
          <w:tab w:val="left" w:pos="993"/>
        </w:tabs>
        <w:suppressAutoHyphens/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6B6EDB">
        <w:rPr>
          <w:rFonts w:ascii="Times New Roman" w:eastAsia="Times New Roman" w:hAnsi="Times New Roman"/>
          <w:sz w:val="28"/>
          <w:szCs w:val="28"/>
          <w:lang w:eastAsia="ar-SA"/>
        </w:rPr>
        <w:t>- при наличии у организаций и объектов, указанных в пункте 1 настоящего постановления, обособленной территории без обозначенной границы землеотвода, - от ближайшей точки границы обособленной территории организации или объекта до входа для посетителей в стационарный торговый объект, осуществляющий розничную продажу алкогольной продукции и объект, осуществляющий розничную продажу алкогольной продукции при оказани</w:t>
      </w:r>
      <w:r w:rsidR="00B44A2C">
        <w:rPr>
          <w:rFonts w:ascii="Times New Roman" w:eastAsia="Times New Roman" w:hAnsi="Times New Roman"/>
          <w:sz w:val="28"/>
          <w:szCs w:val="28"/>
          <w:lang w:eastAsia="ar-SA"/>
        </w:rPr>
        <w:t xml:space="preserve">и услуг общественного питания; </w:t>
      </w:r>
      <w:proofErr w:type="gramEnd"/>
    </w:p>
    <w:p w:rsidR="00B44A2C" w:rsidRDefault="006B6EDB" w:rsidP="00B44A2C">
      <w:pPr>
        <w:pStyle w:val="a3"/>
        <w:tabs>
          <w:tab w:val="left" w:pos="993"/>
        </w:tabs>
        <w:suppressAutoHyphens/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44A2C">
        <w:rPr>
          <w:rFonts w:ascii="Times New Roman" w:eastAsia="Times New Roman" w:hAnsi="Times New Roman"/>
          <w:sz w:val="28"/>
          <w:szCs w:val="28"/>
          <w:lang w:eastAsia="ar-SA"/>
        </w:rPr>
        <w:t>- при отсутствии обособленной территории</w:t>
      </w:r>
      <w:r w:rsidR="00606C16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B44A2C">
        <w:rPr>
          <w:rFonts w:ascii="Times New Roman" w:eastAsia="Times New Roman" w:hAnsi="Times New Roman"/>
          <w:sz w:val="28"/>
          <w:szCs w:val="28"/>
          <w:lang w:eastAsia="ar-SA"/>
        </w:rPr>
        <w:t xml:space="preserve"> - от входа для посетителей в здание (строение, сооружение), в котором расположены организации и (или) объекты, указанные в пункте 1 настоящего постановления,  до входа для посетителей в стационарный торговый объект, осуществляющий розничную продажу алкогольной продукции и объект, осуществляющий розничную продажу алкогольной продукции при оказании услуг общественного питания.</w:t>
      </w:r>
    </w:p>
    <w:p w:rsidR="006B6EDB" w:rsidRPr="00B44A2C" w:rsidRDefault="006B6EDB" w:rsidP="00B44A2C">
      <w:pPr>
        <w:pStyle w:val="a3"/>
        <w:tabs>
          <w:tab w:val="left" w:pos="993"/>
        </w:tabs>
        <w:suppressAutoHyphens/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44A2C">
        <w:rPr>
          <w:rFonts w:ascii="Times New Roman" w:eastAsia="Times New Roman" w:hAnsi="Times New Roman"/>
          <w:sz w:val="28"/>
          <w:szCs w:val="28"/>
          <w:lang w:eastAsia="ar-SA"/>
        </w:rPr>
        <w:t>Обозначенной границей землеотвода обособленной территории является линия земельного участка, по которой проходят ограждающие конструкции, ограничивающие пространственный предел землеотвода.</w:t>
      </w:r>
    </w:p>
    <w:p w:rsidR="006B6EDB" w:rsidRPr="00B44A2C" w:rsidRDefault="006B6EDB" w:rsidP="00B44A2C">
      <w:pPr>
        <w:pStyle w:val="a3"/>
        <w:numPr>
          <w:ilvl w:val="0"/>
          <w:numId w:val="4"/>
        </w:numPr>
        <w:tabs>
          <w:tab w:val="left" w:pos="993"/>
        </w:tabs>
        <w:suppressAutoHyphens/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44A2C">
        <w:rPr>
          <w:rFonts w:ascii="Times New Roman" w:eastAsia="Times New Roman" w:hAnsi="Times New Roman"/>
          <w:sz w:val="28"/>
          <w:szCs w:val="28"/>
          <w:lang w:eastAsia="ar-SA"/>
        </w:rPr>
        <w:t xml:space="preserve">Расстояние от детских, образовательных, медицинских организаций, объектов спорта, оптовых и розничных рынков, вокзалов, аэропортов, объектов военного назначения, мест массового скопления граждан и мест нахождения источников повышенной опасности определяется </w:t>
      </w:r>
      <w:r w:rsidR="00B44A2C" w:rsidRPr="00B44A2C">
        <w:rPr>
          <w:rFonts w:ascii="Times New Roman" w:eastAsia="Times New Roman" w:hAnsi="Times New Roman"/>
          <w:sz w:val="28"/>
          <w:szCs w:val="28"/>
          <w:lang w:eastAsia="ar-SA"/>
        </w:rPr>
        <w:t>в метрах по кратчайшему пути с учетом сложившейся застройки населенного пункта, препятствий естественного и искусственного происхождения.</w:t>
      </w:r>
    </w:p>
    <w:p w:rsidR="00C77DD6" w:rsidRPr="00C77DD6" w:rsidRDefault="00C77DD6" w:rsidP="00C77DD6">
      <w:pPr>
        <w:pStyle w:val="a3"/>
        <w:numPr>
          <w:ilvl w:val="0"/>
          <w:numId w:val="4"/>
        </w:numPr>
        <w:tabs>
          <w:tab w:val="left" w:pos="993"/>
        </w:tabs>
        <w:suppressAutoHyphens/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77DD6">
        <w:rPr>
          <w:rFonts w:ascii="Times New Roman" w:eastAsia="Times New Roman" w:hAnsi="Times New Roman"/>
          <w:sz w:val="28"/>
          <w:szCs w:val="28"/>
          <w:lang w:eastAsia="ar-SA"/>
        </w:rPr>
        <w:t xml:space="preserve">Признать постановление администрации МО «Ахтубинский район» </w:t>
      </w:r>
      <w:r w:rsidR="00606C1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</w:t>
      </w:r>
      <w:r w:rsidRPr="00C77DD6">
        <w:rPr>
          <w:rFonts w:ascii="Times New Roman" w:eastAsia="Times New Roman" w:hAnsi="Times New Roman"/>
          <w:sz w:val="28"/>
          <w:szCs w:val="28"/>
          <w:lang w:eastAsia="ar-SA"/>
        </w:rPr>
        <w:t>от 15.05.2013 № 558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 утратившим силу.</w:t>
      </w:r>
    </w:p>
    <w:p w:rsidR="00C77DD6" w:rsidRPr="00256053" w:rsidRDefault="00C77DD6" w:rsidP="00C77DD6">
      <w:pPr>
        <w:pStyle w:val="a3"/>
        <w:numPr>
          <w:ilvl w:val="0"/>
          <w:numId w:val="4"/>
        </w:numPr>
        <w:tabs>
          <w:tab w:val="left" w:pos="993"/>
        </w:tabs>
        <w:suppressAutoHyphens/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56053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Управлению коммунального хозяйства администрации </w:t>
      </w:r>
      <w:r w:rsidR="00606C1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</w:t>
      </w:r>
      <w:r w:rsidRPr="00256053">
        <w:rPr>
          <w:rFonts w:ascii="Times New Roman" w:eastAsia="Times New Roman" w:hAnsi="Times New Roman"/>
          <w:sz w:val="28"/>
          <w:szCs w:val="28"/>
          <w:lang w:eastAsia="ar-SA"/>
        </w:rPr>
        <w:t>МО «Ахтубинский район», в срок не более двух месяцев со дня подписания данного постановления, разработать и представить на утверждение актуализированные схемы границ прилегающих территорий для каждой организации и (или) объекта, указанных в пункте 1</w:t>
      </w:r>
      <w:r w:rsidR="00256053" w:rsidRPr="0025605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06C16">
        <w:rPr>
          <w:rFonts w:ascii="Times New Roman" w:eastAsia="Times New Roman" w:hAnsi="Times New Roman"/>
          <w:sz w:val="28"/>
          <w:szCs w:val="28"/>
          <w:lang w:eastAsia="ar-SA"/>
        </w:rPr>
        <w:t>настоящего постановления</w:t>
      </w:r>
      <w:r w:rsidRPr="00256053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C77DD6" w:rsidRPr="00256053" w:rsidRDefault="00256053" w:rsidP="00606C16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56053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C77DD6" w:rsidRPr="00256053">
        <w:rPr>
          <w:rFonts w:ascii="Times New Roman" w:eastAsia="Times New Roman" w:hAnsi="Times New Roman"/>
          <w:sz w:val="28"/>
          <w:szCs w:val="28"/>
          <w:lang w:eastAsia="ar-SA"/>
        </w:rPr>
        <w:t xml:space="preserve">правлению экономического развития администрации </w:t>
      </w:r>
      <w:r w:rsidR="00606C1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</w:t>
      </w:r>
      <w:r w:rsidR="00C77DD6" w:rsidRPr="00256053">
        <w:rPr>
          <w:rFonts w:ascii="Times New Roman" w:eastAsia="Times New Roman" w:hAnsi="Times New Roman"/>
          <w:sz w:val="28"/>
          <w:szCs w:val="28"/>
          <w:lang w:eastAsia="ar-SA"/>
        </w:rPr>
        <w:t xml:space="preserve">МО «Ахтубинский район»: </w:t>
      </w:r>
    </w:p>
    <w:p w:rsidR="00C77DD6" w:rsidRPr="00606C16" w:rsidRDefault="00606C16" w:rsidP="00606C1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256053" w:rsidRPr="00606C16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="00C77DD6" w:rsidRPr="00606C16">
        <w:rPr>
          <w:rFonts w:ascii="Times New Roman" w:eastAsia="Times New Roman" w:hAnsi="Times New Roman"/>
          <w:sz w:val="28"/>
          <w:szCs w:val="28"/>
          <w:lang w:eastAsia="ar-SA"/>
        </w:rPr>
        <w:t xml:space="preserve">аправить данное постановление, в срок не позднее 1 месяца со дня его подписания, в министерство экономического развития Астраханской области для размещения на официальном сайте 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сети Интернет;</w:t>
      </w:r>
    </w:p>
    <w:p w:rsidR="00C77DD6" w:rsidRPr="00606C16" w:rsidRDefault="00606C16" w:rsidP="00606C16">
      <w:pPr>
        <w:tabs>
          <w:tab w:val="left" w:pos="993"/>
        </w:tabs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256053" w:rsidRPr="00606C16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="00C77DD6" w:rsidRPr="00606C16">
        <w:rPr>
          <w:rFonts w:ascii="Times New Roman" w:eastAsia="Times New Roman" w:hAnsi="Times New Roman"/>
          <w:sz w:val="28"/>
          <w:szCs w:val="28"/>
          <w:lang w:eastAsia="ar-SA"/>
        </w:rPr>
        <w:t>аправить схем</w:t>
      </w:r>
      <w:r w:rsidRPr="00606C16">
        <w:rPr>
          <w:rFonts w:ascii="Times New Roman" w:eastAsia="Times New Roman" w:hAnsi="Times New Roman"/>
          <w:sz w:val="28"/>
          <w:szCs w:val="28"/>
          <w:lang w:eastAsia="ar-SA"/>
        </w:rPr>
        <w:t>ы границ прилегающих территорий</w:t>
      </w:r>
      <w:r w:rsidR="00C77DD6" w:rsidRPr="00606C16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каждой организации и (или) объекта, указанных в пункте 1 настоящего постановления, в срок не позднее 1 месяца после их утверждения, в министерство экономического развития Астраханской области для размещения на официальном сайте 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сети Интернет</w:t>
      </w:r>
      <w:r w:rsidR="00C77DD6" w:rsidRPr="00606C16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C77DD6" w:rsidRPr="00256053" w:rsidRDefault="00C77DD6" w:rsidP="00606C16">
      <w:pPr>
        <w:pStyle w:val="a3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56053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Рекомендовать хозяйствующим субъектам, осуществляющим розничную продажу алкогольной продукции:</w:t>
      </w:r>
    </w:p>
    <w:p w:rsidR="00C77DD6" w:rsidRPr="00606C16" w:rsidRDefault="00606C16" w:rsidP="00606C16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256053" w:rsidRPr="00606C16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C77DD6" w:rsidRPr="00606C16">
        <w:rPr>
          <w:rFonts w:ascii="Times New Roman" w:eastAsia="Times New Roman" w:hAnsi="Times New Roman"/>
          <w:sz w:val="28"/>
          <w:szCs w:val="28"/>
          <w:lang w:eastAsia="ar-SA"/>
        </w:rPr>
        <w:t>ри проектировании строительства новых объектов торговли и общественного питания размещать их в зоне не менее 100 метров от объектов, указанных в пу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нкте 1 настоящего постановления;</w:t>
      </w:r>
    </w:p>
    <w:p w:rsidR="00C77DD6" w:rsidRPr="00606C16" w:rsidRDefault="00606C16" w:rsidP="00606C16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256053" w:rsidRPr="00606C16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 w:rsidR="00C77DD6" w:rsidRPr="00606C16">
        <w:rPr>
          <w:rFonts w:ascii="Times New Roman" w:eastAsia="Times New Roman" w:hAnsi="Times New Roman"/>
          <w:sz w:val="28"/>
          <w:szCs w:val="28"/>
          <w:lang w:eastAsia="ar-SA"/>
        </w:rPr>
        <w:t>существующих торговых предприятиях создать отдельные специализированные отделы алкогольной продукции, расположенные вдали от входа и зон, наиболее посещаемых детьми и несовершеннолетними.</w:t>
      </w:r>
    </w:p>
    <w:p w:rsidR="00256053" w:rsidRPr="00256053" w:rsidRDefault="00256053" w:rsidP="00606C16">
      <w:pPr>
        <w:pStyle w:val="a3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56053">
        <w:rPr>
          <w:rFonts w:ascii="Times New Roman" w:eastAsia="Times New Roman" w:hAnsi="Times New Roman"/>
          <w:sz w:val="28"/>
          <w:szCs w:val="28"/>
          <w:lang w:eastAsia="ar-SA"/>
        </w:rPr>
        <w:t>МКУ «УХТО МО «Ахтубинский район» обеспечить размещение настоящего постановления в сети Интернет на официальном сайте администрации МО «Ахтубинский район» в разделе «Экономика</w:t>
      </w:r>
      <w:r w:rsidR="00606C16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256053">
        <w:rPr>
          <w:rFonts w:ascii="Times New Roman" w:eastAsia="Times New Roman" w:hAnsi="Times New Roman"/>
          <w:sz w:val="28"/>
          <w:szCs w:val="28"/>
          <w:lang w:eastAsia="ar-SA"/>
        </w:rPr>
        <w:t xml:space="preserve"> подр</w:t>
      </w:r>
      <w:r w:rsidR="00606C16">
        <w:rPr>
          <w:rFonts w:ascii="Times New Roman" w:eastAsia="Times New Roman" w:hAnsi="Times New Roman"/>
          <w:sz w:val="28"/>
          <w:szCs w:val="28"/>
          <w:lang w:eastAsia="ar-SA"/>
        </w:rPr>
        <w:t>азделе «Экономическая политика»</w:t>
      </w:r>
      <w:r w:rsidRPr="00256053">
        <w:rPr>
          <w:rFonts w:ascii="Times New Roman" w:eastAsia="Times New Roman" w:hAnsi="Times New Roman"/>
          <w:sz w:val="28"/>
          <w:szCs w:val="28"/>
          <w:lang w:eastAsia="ar-SA"/>
        </w:rPr>
        <w:t xml:space="preserve"> подразделе  «Потребительский рынок»</w:t>
      </w:r>
      <w:r w:rsidR="00606C16">
        <w:rPr>
          <w:rFonts w:ascii="Times New Roman" w:eastAsia="Times New Roman" w:hAnsi="Times New Roman"/>
          <w:sz w:val="28"/>
          <w:szCs w:val="28"/>
          <w:lang w:eastAsia="ar-SA"/>
        </w:rPr>
        <w:t xml:space="preserve"> подразделе «Постановления»</w:t>
      </w:r>
      <w:r w:rsidRPr="00256053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256053" w:rsidRPr="001C3AE3" w:rsidRDefault="00256053" w:rsidP="001C3AE3">
      <w:pPr>
        <w:pStyle w:val="a3"/>
        <w:numPr>
          <w:ilvl w:val="0"/>
          <w:numId w:val="4"/>
        </w:numPr>
        <w:tabs>
          <w:tab w:val="left" w:pos="993"/>
          <w:tab w:val="left" w:pos="1418"/>
        </w:tabs>
        <w:suppressAutoHyphens/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56053">
        <w:rPr>
          <w:rFonts w:ascii="Times New Roman" w:eastAsia="Times New Roman" w:hAnsi="Times New Roman"/>
          <w:sz w:val="28"/>
          <w:szCs w:val="28"/>
          <w:lang w:eastAsia="ar-SA"/>
        </w:rPr>
        <w:t>Общему отделу администрации МО «Ахтубинский район» представить информацию в газету «</w:t>
      </w:r>
      <w:proofErr w:type="spellStart"/>
      <w:proofErr w:type="gramStart"/>
      <w:r w:rsidRPr="00256053">
        <w:rPr>
          <w:rFonts w:ascii="Times New Roman" w:eastAsia="Times New Roman" w:hAnsi="Times New Roman"/>
          <w:sz w:val="28"/>
          <w:szCs w:val="28"/>
          <w:lang w:eastAsia="ar-SA"/>
        </w:rPr>
        <w:t>Ахтубинская</w:t>
      </w:r>
      <w:proofErr w:type="spellEnd"/>
      <w:proofErr w:type="gramEnd"/>
      <w:r w:rsidRPr="00256053">
        <w:rPr>
          <w:rFonts w:ascii="Times New Roman" w:eastAsia="Times New Roman" w:hAnsi="Times New Roman"/>
          <w:sz w:val="28"/>
          <w:szCs w:val="28"/>
          <w:lang w:eastAsia="ar-SA"/>
        </w:rPr>
        <w:t xml:space="preserve"> правда» о размещении настоящего </w:t>
      </w:r>
      <w:r w:rsidRPr="001C3AE3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постановления в сети Интернет на официальном сайте администрации             МО «Ахтубинский район» в разделе </w:t>
      </w:r>
      <w:r w:rsidR="00606C16">
        <w:rPr>
          <w:rFonts w:ascii="Times New Roman" w:eastAsia="Times New Roman" w:hAnsi="Times New Roman"/>
          <w:sz w:val="28"/>
          <w:szCs w:val="28"/>
          <w:lang w:eastAsia="ar-SA"/>
        </w:rPr>
        <w:t>«Экономика»</w:t>
      </w:r>
      <w:r w:rsidR="00C54C6D" w:rsidRPr="001C3AE3">
        <w:rPr>
          <w:rFonts w:ascii="Times New Roman" w:eastAsia="Times New Roman" w:hAnsi="Times New Roman"/>
          <w:sz w:val="28"/>
          <w:szCs w:val="28"/>
          <w:lang w:eastAsia="ar-SA"/>
        </w:rPr>
        <w:t xml:space="preserve"> подр</w:t>
      </w:r>
      <w:r w:rsidR="00606C16">
        <w:rPr>
          <w:rFonts w:ascii="Times New Roman" w:eastAsia="Times New Roman" w:hAnsi="Times New Roman"/>
          <w:sz w:val="28"/>
          <w:szCs w:val="28"/>
          <w:lang w:eastAsia="ar-SA"/>
        </w:rPr>
        <w:t>азделе «Экономическая политика» подразделе</w:t>
      </w:r>
      <w:r w:rsidR="00C54C6D" w:rsidRPr="001C3AE3">
        <w:rPr>
          <w:rFonts w:ascii="Times New Roman" w:eastAsia="Times New Roman" w:hAnsi="Times New Roman"/>
          <w:sz w:val="28"/>
          <w:szCs w:val="28"/>
          <w:lang w:eastAsia="ar-SA"/>
        </w:rPr>
        <w:t xml:space="preserve"> «Потребительский рынок»</w:t>
      </w:r>
      <w:r w:rsidR="00606C16">
        <w:rPr>
          <w:rFonts w:ascii="Times New Roman" w:eastAsia="Times New Roman" w:hAnsi="Times New Roman"/>
          <w:sz w:val="28"/>
          <w:szCs w:val="28"/>
          <w:lang w:eastAsia="ar-SA"/>
        </w:rPr>
        <w:t xml:space="preserve"> подразделе «Постановления»</w:t>
      </w:r>
      <w:r w:rsidR="00C54C6D" w:rsidRPr="001C3AE3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256053" w:rsidRPr="001C3AE3" w:rsidRDefault="00256053" w:rsidP="007E7BD2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1C3AE3">
        <w:rPr>
          <w:rFonts w:ascii="Times New Roman" w:eastAsia="Times New Roman" w:hAnsi="Times New Roman"/>
          <w:sz w:val="28"/>
          <w:szCs w:val="28"/>
          <w:lang w:eastAsia="ar-SA"/>
        </w:rPr>
        <w:t>Контроль за</w:t>
      </w:r>
      <w:proofErr w:type="gramEnd"/>
      <w:r w:rsidRPr="001C3AE3"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C77DD6" w:rsidRDefault="00C77DD6" w:rsidP="00C77DD6">
      <w:pPr>
        <w:pStyle w:val="a3"/>
        <w:suppressAutoHyphens/>
        <w:spacing w:after="120" w:line="240" w:lineRule="auto"/>
        <w:ind w:left="1069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1C3AE3" w:rsidRDefault="001C3AE3" w:rsidP="00C77DD6">
      <w:pPr>
        <w:pStyle w:val="a3"/>
        <w:suppressAutoHyphens/>
        <w:spacing w:after="120" w:line="240" w:lineRule="auto"/>
        <w:ind w:left="1069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1C3AE3" w:rsidRDefault="001C3AE3" w:rsidP="00C77DD6">
      <w:pPr>
        <w:pStyle w:val="a3"/>
        <w:suppressAutoHyphens/>
        <w:spacing w:after="120" w:line="240" w:lineRule="auto"/>
        <w:ind w:left="1069"/>
        <w:jc w:val="both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</w:p>
    <w:p w:rsidR="001C3AE3" w:rsidRPr="00D33029" w:rsidRDefault="00B046B4" w:rsidP="001C3AE3">
      <w:pPr>
        <w:pStyle w:val="a3"/>
        <w:suppressAutoHyphens/>
        <w:spacing w:after="12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1C3AE3" w:rsidRPr="00D33029">
        <w:rPr>
          <w:rFonts w:ascii="Times New Roman" w:eastAsia="Times New Roman" w:hAnsi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1C3AE3" w:rsidRPr="00D33029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образования                                 </w:t>
      </w:r>
      <w:r w:rsidR="001172F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06C16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1172FB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1C3AE3" w:rsidRPr="00D3302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О.А.</w:t>
      </w:r>
      <w:r w:rsidR="00606C1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Перунова</w:t>
      </w:r>
      <w:proofErr w:type="spellEnd"/>
    </w:p>
    <w:p w:rsidR="004D120D" w:rsidRDefault="004D120D" w:rsidP="004D12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20D" w:rsidRDefault="004D120D" w:rsidP="004D12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20D" w:rsidRDefault="004D120D" w:rsidP="004D12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20D" w:rsidRDefault="004D120D" w:rsidP="004D12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20D" w:rsidRDefault="004D120D" w:rsidP="004D12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20D" w:rsidRDefault="004D120D" w:rsidP="004D12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D120D" w:rsidSect="008D14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23E"/>
    <w:multiLevelType w:val="hybridMultilevel"/>
    <w:tmpl w:val="5D02752A"/>
    <w:lvl w:ilvl="0" w:tplc="8370F0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D33089"/>
    <w:multiLevelType w:val="hybridMultilevel"/>
    <w:tmpl w:val="851AAE9C"/>
    <w:lvl w:ilvl="0" w:tplc="8370F04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1A6D0A09"/>
    <w:multiLevelType w:val="multilevel"/>
    <w:tmpl w:val="E716DB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F2E2C91"/>
    <w:multiLevelType w:val="multilevel"/>
    <w:tmpl w:val="CDA8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00A82"/>
    <w:multiLevelType w:val="multilevel"/>
    <w:tmpl w:val="90B85D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7F1F20A8"/>
    <w:multiLevelType w:val="hybridMultilevel"/>
    <w:tmpl w:val="44388CCC"/>
    <w:lvl w:ilvl="0" w:tplc="FC3C5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06"/>
    <w:rsid w:val="000E65AA"/>
    <w:rsid w:val="00104B07"/>
    <w:rsid w:val="0011536C"/>
    <w:rsid w:val="001172FB"/>
    <w:rsid w:val="00166EEF"/>
    <w:rsid w:val="001C3AE3"/>
    <w:rsid w:val="001E44BA"/>
    <w:rsid w:val="00256053"/>
    <w:rsid w:val="00407953"/>
    <w:rsid w:val="00476318"/>
    <w:rsid w:val="004D120D"/>
    <w:rsid w:val="00606C16"/>
    <w:rsid w:val="006B6EDB"/>
    <w:rsid w:val="006F1F25"/>
    <w:rsid w:val="00775CB7"/>
    <w:rsid w:val="007E7BD2"/>
    <w:rsid w:val="00803F0D"/>
    <w:rsid w:val="008D145E"/>
    <w:rsid w:val="009044EA"/>
    <w:rsid w:val="0095244C"/>
    <w:rsid w:val="00952E9E"/>
    <w:rsid w:val="00A319EA"/>
    <w:rsid w:val="00AA56F0"/>
    <w:rsid w:val="00B046B4"/>
    <w:rsid w:val="00B04AA2"/>
    <w:rsid w:val="00B06060"/>
    <w:rsid w:val="00B30CB5"/>
    <w:rsid w:val="00B44A2C"/>
    <w:rsid w:val="00BC10A3"/>
    <w:rsid w:val="00BF718D"/>
    <w:rsid w:val="00C54C6D"/>
    <w:rsid w:val="00C77DD6"/>
    <w:rsid w:val="00CC6B06"/>
    <w:rsid w:val="00CD1CF6"/>
    <w:rsid w:val="00D33029"/>
    <w:rsid w:val="00D5074F"/>
    <w:rsid w:val="00D50D89"/>
    <w:rsid w:val="00D652D3"/>
    <w:rsid w:val="00EA6045"/>
    <w:rsid w:val="00F33072"/>
    <w:rsid w:val="00F3329E"/>
    <w:rsid w:val="00F6668B"/>
    <w:rsid w:val="00FC2558"/>
    <w:rsid w:val="00FE04D9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89"/>
    <w:pPr>
      <w:ind w:left="720"/>
      <w:contextualSpacing/>
    </w:pPr>
  </w:style>
  <w:style w:type="paragraph" w:styleId="a4">
    <w:name w:val="No Spacing"/>
    <w:uiPriority w:val="1"/>
    <w:qFormat/>
    <w:rsid w:val="00FE04D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0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C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10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89"/>
    <w:pPr>
      <w:ind w:left="720"/>
      <w:contextualSpacing/>
    </w:pPr>
  </w:style>
  <w:style w:type="paragraph" w:styleId="a4">
    <w:name w:val="No Spacing"/>
    <w:uiPriority w:val="1"/>
    <w:qFormat/>
    <w:rsid w:val="00FE04D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0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C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10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85ED-08DB-4D95-BA3C-21E70CAB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Клишина</dc:creator>
  <cp:lastModifiedBy>Тамара Клишина</cp:lastModifiedBy>
  <cp:revision>4</cp:revision>
  <cp:lastPrinted>2021-11-24T12:00:00Z</cp:lastPrinted>
  <dcterms:created xsi:type="dcterms:W3CDTF">2021-11-24T11:31:00Z</dcterms:created>
  <dcterms:modified xsi:type="dcterms:W3CDTF">2021-11-30T04:01:00Z</dcterms:modified>
</cp:coreProperties>
</file>