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AB" w:rsidRPr="00496EAB" w:rsidRDefault="00496EAB" w:rsidP="00496EAB">
      <w:pPr>
        <w:suppressAutoHyphens w:val="0"/>
        <w:spacing w:line="240" w:lineRule="auto"/>
        <w:rPr>
          <w:kern w:val="0"/>
          <w:lang w:eastAsia="ru-RU"/>
        </w:rPr>
      </w:pPr>
      <w:bookmarkStart w:id="0" w:name="OLE_LINK1"/>
      <w:r w:rsidRPr="00496EAB"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4941E4DE" wp14:editId="7FF5E76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496EAB" w:rsidRPr="00496EAB" w:rsidRDefault="00496EAB" w:rsidP="00496EAB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</w:p>
    <w:p w:rsidR="00496EAB" w:rsidRPr="00496EAB" w:rsidRDefault="00496EAB" w:rsidP="00496EAB">
      <w:pPr>
        <w:tabs>
          <w:tab w:val="left" w:pos="5280"/>
        </w:tabs>
        <w:suppressAutoHyphens w:val="0"/>
        <w:spacing w:line="240" w:lineRule="auto"/>
        <w:rPr>
          <w:kern w:val="0"/>
          <w:sz w:val="20"/>
          <w:szCs w:val="20"/>
          <w:lang w:eastAsia="ru-RU"/>
        </w:rPr>
      </w:pPr>
      <w:r w:rsidRPr="00496EAB">
        <w:rPr>
          <w:kern w:val="0"/>
          <w:sz w:val="20"/>
          <w:szCs w:val="20"/>
          <w:lang w:eastAsia="ru-RU"/>
        </w:rPr>
        <w:tab/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496EAB">
        <w:rPr>
          <w:kern w:val="0"/>
          <w:sz w:val="28"/>
          <w:szCs w:val="20"/>
          <w:lang w:eastAsia="ru-RU"/>
        </w:rPr>
        <w:t>АДМИНИСТРАЦИЯ МУНИЦИПАЛЬНОГО ОБРАЗОВАНИЯ</w:t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496EAB">
        <w:rPr>
          <w:kern w:val="0"/>
          <w:sz w:val="28"/>
          <w:szCs w:val="20"/>
          <w:lang w:eastAsia="ru-RU"/>
        </w:rPr>
        <w:t>«АХТУБИНСКИЙ МУНИЦИПАЛЬНЫЙ РАЙОН</w:t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496EAB">
        <w:rPr>
          <w:kern w:val="0"/>
          <w:sz w:val="28"/>
          <w:szCs w:val="20"/>
          <w:lang w:eastAsia="ru-RU"/>
        </w:rPr>
        <w:t>АСТРАХАНСКОЙ ОБЛАСТИ»</w:t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:rsidR="00496EAB" w:rsidRPr="00496EAB" w:rsidRDefault="00496EAB" w:rsidP="00496EAB">
      <w:pPr>
        <w:suppressAutoHyphens w:val="0"/>
        <w:spacing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496EAB">
        <w:rPr>
          <w:b/>
          <w:kern w:val="0"/>
          <w:sz w:val="36"/>
          <w:szCs w:val="36"/>
          <w:lang w:eastAsia="ru-RU"/>
        </w:rPr>
        <w:t>ПОСТАНОВЛЕНИЕ</w:t>
      </w:r>
    </w:p>
    <w:p w:rsidR="00496EAB" w:rsidRPr="00496EAB" w:rsidRDefault="00496EAB" w:rsidP="00496EAB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</w:p>
    <w:p w:rsidR="00496EAB" w:rsidRPr="00496EAB" w:rsidRDefault="00197074" w:rsidP="00496EAB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16.05.2025</w:t>
      </w:r>
      <w:r w:rsidR="00496EAB" w:rsidRPr="00496EAB">
        <w:rPr>
          <w:kern w:val="0"/>
          <w:sz w:val="28"/>
          <w:szCs w:val="28"/>
          <w:lang w:eastAsia="ru-RU"/>
        </w:rPr>
        <w:t xml:space="preserve">      </w:t>
      </w:r>
      <w:r w:rsidR="00496EAB" w:rsidRPr="00496EAB">
        <w:rPr>
          <w:kern w:val="0"/>
          <w:sz w:val="28"/>
          <w:szCs w:val="28"/>
          <w:lang w:eastAsia="ru-RU"/>
        </w:rPr>
        <w:tab/>
      </w:r>
      <w:r w:rsidR="00496EAB" w:rsidRPr="00496EAB">
        <w:rPr>
          <w:kern w:val="0"/>
          <w:sz w:val="28"/>
          <w:szCs w:val="28"/>
          <w:lang w:eastAsia="ru-RU"/>
        </w:rPr>
        <w:tab/>
      </w:r>
      <w:r w:rsidR="00496EAB" w:rsidRPr="00496EAB">
        <w:rPr>
          <w:kern w:val="0"/>
          <w:sz w:val="28"/>
          <w:szCs w:val="28"/>
          <w:lang w:eastAsia="ru-RU"/>
        </w:rPr>
        <w:tab/>
      </w:r>
      <w:r w:rsidR="00496EAB" w:rsidRPr="00496EAB">
        <w:rPr>
          <w:kern w:val="0"/>
          <w:sz w:val="28"/>
          <w:szCs w:val="28"/>
          <w:lang w:eastAsia="ru-RU"/>
        </w:rPr>
        <w:tab/>
      </w:r>
      <w:r w:rsidR="00496EAB" w:rsidRPr="00496EAB">
        <w:rPr>
          <w:kern w:val="0"/>
          <w:sz w:val="28"/>
          <w:szCs w:val="28"/>
          <w:lang w:eastAsia="ru-RU"/>
        </w:rPr>
        <w:tab/>
        <w:t xml:space="preserve">                    </w:t>
      </w:r>
      <w:r>
        <w:rPr>
          <w:kern w:val="0"/>
          <w:sz w:val="28"/>
          <w:szCs w:val="28"/>
          <w:lang w:eastAsia="ru-RU"/>
        </w:rPr>
        <w:t xml:space="preserve">       </w:t>
      </w:r>
      <w:r w:rsidR="00496EAB" w:rsidRPr="00496EAB">
        <w:rPr>
          <w:kern w:val="0"/>
          <w:sz w:val="28"/>
          <w:szCs w:val="28"/>
          <w:lang w:eastAsia="ru-RU"/>
        </w:rPr>
        <w:t xml:space="preserve">           № </w:t>
      </w:r>
      <w:r>
        <w:rPr>
          <w:kern w:val="0"/>
          <w:sz w:val="28"/>
          <w:szCs w:val="28"/>
          <w:u w:val="single"/>
          <w:lang w:eastAsia="ru-RU"/>
        </w:rPr>
        <w:t>308</w:t>
      </w:r>
    </w:p>
    <w:p w:rsidR="00496EAB" w:rsidRPr="00496EAB" w:rsidRDefault="00496EAB" w:rsidP="00496EAB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bookmarkEnd w:id="0"/>
    <w:p w:rsidR="00CD6D37" w:rsidRDefault="00CD6D37" w:rsidP="00D84A62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32"/>
          <w:szCs w:val="28"/>
        </w:rPr>
      </w:pPr>
    </w:p>
    <w:p w:rsidR="000B097B" w:rsidRPr="00496EAB" w:rsidRDefault="000B097B" w:rsidP="00D84A62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32"/>
          <w:szCs w:val="28"/>
        </w:rPr>
      </w:pPr>
    </w:p>
    <w:p w:rsidR="004F7F1A" w:rsidRPr="00496EAB" w:rsidRDefault="00380393" w:rsidP="00496EAB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496EAB">
        <w:rPr>
          <w:bCs/>
          <w:color w:val="000000" w:themeColor="text1"/>
          <w:sz w:val="28"/>
        </w:rPr>
        <w:t>О внесении изменени</w:t>
      </w:r>
      <w:r w:rsidR="00C821C1" w:rsidRPr="00496EAB">
        <w:rPr>
          <w:bCs/>
          <w:color w:val="000000" w:themeColor="text1"/>
          <w:sz w:val="28"/>
        </w:rPr>
        <w:t>я</w:t>
      </w:r>
      <w:r w:rsidRPr="00496EAB">
        <w:rPr>
          <w:bCs/>
          <w:color w:val="000000" w:themeColor="text1"/>
          <w:sz w:val="28"/>
        </w:rPr>
        <w:t xml:space="preserve"> </w:t>
      </w:r>
    </w:p>
    <w:p w:rsidR="004F7F1A" w:rsidRPr="00496EAB" w:rsidRDefault="00380393" w:rsidP="00496EAB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496EAB">
        <w:rPr>
          <w:bCs/>
          <w:color w:val="000000" w:themeColor="text1"/>
          <w:sz w:val="28"/>
        </w:rPr>
        <w:t xml:space="preserve">в </w:t>
      </w:r>
      <w:r w:rsidR="001416AC" w:rsidRPr="00496EAB">
        <w:rPr>
          <w:bCs/>
          <w:color w:val="000000" w:themeColor="text1"/>
          <w:sz w:val="28"/>
        </w:rPr>
        <w:t>постановление</w:t>
      </w:r>
      <w:r w:rsidR="004F7F1A" w:rsidRPr="00496EAB">
        <w:rPr>
          <w:bCs/>
          <w:color w:val="000000" w:themeColor="text1"/>
          <w:sz w:val="28"/>
        </w:rPr>
        <w:t xml:space="preserve"> </w:t>
      </w:r>
      <w:r w:rsidRPr="00496EAB">
        <w:rPr>
          <w:bCs/>
          <w:color w:val="000000" w:themeColor="text1"/>
          <w:sz w:val="28"/>
        </w:rPr>
        <w:t xml:space="preserve">администрации </w:t>
      </w:r>
    </w:p>
    <w:p w:rsidR="001416AC" w:rsidRPr="00496EAB" w:rsidRDefault="00380393" w:rsidP="00496EAB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496EAB">
        <w:rPr>
          <w:bCs/>
          <w:color w:val="000000" w:themeColor="text1"/>
          <w:sz w:val="28"/>
        </w:rPr>
        <w:t>МО «Ахтубинский район»</w:t>
      </w:r>
    </w:p>
    <w:p w:rsidR="00083818" w:rsidRPr="00496EAB" w:rsidRDefault="00083818" w:rsidP="00496EAB">
      <w:pPr>
        <w:widowControl w:val="0"/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</w:rPr>
      </w:pPr>
      <w:r w:rsidRPr="00496EAB">
        <w:rPr>
          <w:bCs/>
          <w:color w:val="000000" w:themeColor="text1"/>
          <w:sz w:val="28"/>
        </w:rPr>
        <w:t>от 23.11.2015 № 1313</w:t>
      </w:r>
    </w:p>
    <w:p w:rsidR="00CD6D37" w:rsidRPr="000B097B" w:rsidRDefault="00CD6D37" w:rsidP="00CD6D37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32"/>
          <w:highlight w:val="yellow"/>
        </w:rPr>
      </w:pPr>
    </w:p>
    <w:p w:rsidR="00CD6D37" w:rsidRPr="00496EAB" w:rsidRDefault="00CD6D37" w:rsidP="00CD6D37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  <w:highlight w:val="yellow"/>
        </w:rPr>
      </w:pPr>
    </w:p>
    <w:p w:rsidR="005A0BAC" w:rsidRPr="00496EAB" w:rsidRDefault="004E60BE" w:rsidP="00CD6D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496EAB">
        <w:rPr>
          <w:color w:val="000000" w:themeColor="text1"/>
          <w:sz w:val="28"/>
        </w:rPr>
        <w:t>Р</w:t>
      </w:r>
      <w:r w:rsidR="005A0BAC" w:rsidRPr="00496EAB">
        <w:rPr>
          <w:color w:val="000000" w:themeColor="text1"/>
          <w:sz w:val="28"/>
        </w:rPr>
        <w:t>уководствуясь ст. 179 Бюджетного кодекса Российской Федерации, постановлением администрации МО «А</w:t>
      </w:r>
      <w:r w:rsidR="00BD6169" w:rsidRPr="00496EAB">
        <w:rPr>
          <w:color w:val="000000" w:themeColor="text1"/>
          <w:sz w:val="28"/>
        </w:rPr>
        <w:t>хтубинский район» от 29.07.2014</w:t>
      </w:r>
      <w:r w:rsidR="0059775E" w:rsidRPr="00496EAB">
        <w:rPr>
          <w:color w:val="000000" w:themeColor="text1"/>
          <w:sz w:val="28"/>
        </w:rPr>
        <w:t xml:space="preserve"> </w:t>
      </w:r>
      <w:r w:rsidR="00496EAB">
        <w:rPr>
          <w:color w:val="000000" w:themeColor="text1"/>
          <w:sz w:val="28"/>
        </w:rPr>
        <w:t xml:space="preserve">                       </w:t>
      </w:r>
      <w:r w:rsidR="005A0BAC" w:rsidRPr="00496EAB">
        <w:rPr>
          <w:color w:val="000000" w:themeColor="text1"/>
          <w:sz w:val="28"/>
        </w:rPr>
        <w:t>№ 1139 «Об утверждении Порядка разработки, утверждения, реализации и оценки эффективности муниципальных целевых программ на территории</w:t>
      </w:r>
      <w:r w:rsidR="00496EAB">
        <w:rPr>
          <w:color w:val="000000" w:themeColor="text1"/>
          <w:sz w:val="28"/>
        </w:rPr>
        <w:t xml:space="preserve">                    </w:t>
      </w:r>
      <w:r w:rsidR="005A0BAC" w:rsidRPr="00496EAB">
        <w:rPr>
          <w:color w:val="000000" w:themeColor="text1"/>
          <w:sz w:val="28"/>
        </w:rPr>
        <w:t xml:space="preserve"> </w:t>
      </w:r>
      <w:r w:rsidR="00263C55" w:rsidRPr="00496EAB">
        <w:rPr>
          <w:color w:val="000000" w:themeColor="text1"/>
          <w:sz w:val="28"/>
        </w:rPr>
        <w:t>МО «Ахтубинский район»</w:t>
      </w:r>
      <w:r w:rsidRPr="00496EAB">
        <w:rPr>
          <w:color w:val="000000" w:themeColor="text1"/>
          <w:sz w:val="28"/>
        </w:rPr>
        <w:t xml:space="preserve">, </w:t>
      </w:r>
      <w:r w:rsidR="005A0BAC" w:rsidRPr="00496EAB">
        <w:rPr>
          <w:color w:val="000000" w:themeColor="text1"/>
          <w:sz w:val="28"/>
        </w:rPr>
        <w:t xml:space="preserve">Уставом </w:t>
      </w:r>
      <w:r w:rsidR="00496EAB">
        <w:rPr>
          <w:color w:val="000000" w:themeColor="text1"/>
          <w:sz w:val="28"/>
        </w:rPr>
        <w:t>муниципального образования</w:t>
      </w:r>
      <w:r w:rsidR="00B427F4" w:rsidRPr="00496EAB">
        <w:rPr>
          <w:color w:val="000000" w:themeColor="text1"/>
          <w:sz w:val="28"/>
        </w:rPr>
        <w:t xml:space="preserve"> «</w:t>
      </w:r>
      <w:r w:rsidR="00263C55" w:rsidRPr="00496EAB">
        <w:rPr>
          <w:color w:val="000000" w:themeColor="text1"/>
          <w:sz w:val="28"/>
        </w:rPr>
        <w:t xml:space="preserve">Ахтубинский </w:t>
      </w:r>
      <w:r w:rsidR="00496EAB">
        <w:rPr>
          <w:color w:val="000000" w:themeColor="text1"/>
          <w:sz w:val="28"/>
        </w:rPr>
        <w:t xml:space="preserve">муниципальный </w:t>
      </w:r>
      <w:r w:rsidR="00263C55" w:rsidRPr="00496EAB">
        <w:rPr>
          <w:color w:val="000000" w:themeColor="text1"/>
          <w:sz w:val="28"/>
        </w:rPr>
        <w:t>район</w:t>
      </w:r>
      <w:r w:rsidR="00496EAB">
        <w:rPr>
          <w:color w:val="000000" w:themeColor="text1"/>
          <w:sz w:val="28"/>
        </w:rPr>
        <w:t xml:space="preserve"> Астраханской области</w:t>
      </w:r>
      <w:r w:rsidR="004F7F1A" w:rsidRPr="00496EAB">
        <w:rPr>
          <w:color w:val="000000" w:themeColor="text1"/>
          <w:sz w:val="28"/>
        </w:rPr>
        <w:t>»</w:t>
      </w:r>
      <w:r w:rsidR="004439FE" w:rsidRPr="00496EAB">
        <w:rPr>
          <w:color w:val="000000" w:themeColor="text1"/>
          <w:sz w:val="28"/>
        </w:rPr>
        <w:t>,</w:t>
      </w:r>
      <w:r w:rsidR="004F7F1A" w:rsidRPr="00496EAB">
        <w:rPr>
          <w:color w:val="000000" w:themeColor="text1"/>
          <w:sz w:val="28"/>
        </w:rPr>
        <w:t xml:space="preserve"> администрация </w:t>
      </w:r>
      <w:r w:rsidR="00496EAB">
        <w:rPr>
          <w:color w:val="000000" w:themeColor="text1"/>
          <w:sz w:val="28"/>
        </w:rPr>
        <w:t>муниципального образования</w:t>
      </w:r>
      <w:r w:rsidR="004F7F1A" w:rsidRPr="00496EAB">
        <w:rPr>
          <w:color w:val="000000" w:themeColor="text1"/>
          <w:sz w:val="28"/>
        </w:rPr>
        <w:t xml:space="preserve"> </w:t>
      </w:r>
      <w:r w:rsidR="005A0BAC" w:rsidRPr="00496EAB">
        <w:rPr>
          <w:color w:val="000000" w:themeColor="text1"/>
          <w:sz w:val="28"/>
        </w:rPr>
        <w:t xml:space="preserve">«Ахтубинский </w:t>
      </w:r>
      <w:r w:rsidR="009401A5" w:rsidRPr="00496EAB">
        <w:rPr>
          <w:color w:val="000000" w:themeColor="text1"/>
          <w:sz w:val="28"/>
        </w:rPr>
        <w:t xml:space="preserve">муниципальный </w:t>
      </w:r>
      <w:r w:rsidR="005A0BAC" w:rsidRPr="00496EAB">
        <w:rPr>
          <w:color w:val="000000" w:themeColor="text1"/>
          <w:sz w:val="28"/>
        </w:rPr>
        <w:t>район</w:t>
      </w:r>
      <w:r w:rsidR="009401A5" w:rsidRPr="00496EAB">
        <w:rPr>
          <w:color w:val="000000" w:themeColor="text1"/>
          <w:sz w:val="28"/>
        </w:rPr>
        <w:t xml:space="preserve"> Астраханской области</w:t>
      </w:r>
      <w:r w:rsidR="005A0BAC" w:rsidRPr="00496EAB">
        <w:rPr>
          <w:color w:val="000000" w:themeColor="text1"/>
          <w:sz w:val="28"/>
        </w:rPr>
        <w:t>»</w:t>
      </w:r>
    </w:p>
    <w:p w:rsidR="000B097B" w:rsidRDefault="000B097B" w:rsidP="00CD6D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D84A62" w:rsidRDefault="00D84A62" w:rsidP="00CD6D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496EAB">
        <w:rPr>
          <w:color w:val="000000" w:themeColor="text1"/>
          <w:sz w:val="28"/>
        </w:rPr>
        <w:t>ПОСТАНОВЛЯЕТ:</w:t>
      </w:r>
    </w:p>
    <w:p w:rsidR="000B097B" w:rsidRPr="00496EAB" w:rsidRDefault="000B097B" w:rsidP="00CD6D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6C000A" w:rsidRPr="00496EAB" w:rsidRDefault="008F6DAE" w:rsidP="00CD6D37">
      <w:pPr>
        <w:keepNext/>
        <w:spacing w:line="240" w:lineRule="auto"/>
        <w:ind w:firstLine="709"/>
        <w:jc w:val="both"/>
        <w:rPr>
          <w:color w:val="000000" w:themeColor="text1"/>
          <w:sz w:val="28"/>
        </w:rPr>
      </w:pPr>
      <w:r w:rsidRPr="00496EAB">
        <w:rPr>
          <w:color w:val="000000" w:themeColor="text1"/>
          <w:sz w:val="28"/>
        </w:rPr>
        <w:t xml:space="preserve">1. </w:t>
      </w:r>
      <w:r w:rsidR="0092157F" w:rsidRPr="00496EAB">
        <w:rPr>
          <w:color w:val="000000" w:themeColor="text1"/>
          <w:sz w:val="28"/>
        </w:rPr>
        <w:t xml:space="preserve">Внести </w:t>
      </w:r>
      <w:r w:rsidR="00D51B16" w:rsidRPr="00496EAB">
        <w:rPr>
          <w:color w:val="000000" w:themeColor="text1"/>
          <w:sz w:val="28"/>
        </w:rPr>
        <w:t xml:space="preserve">в постановление </w:t>
      </w:r>
      <w:r w:rsidR="00D37637" w:rsidRPr="00496EAB">
        <w:rPr>
          <w:color w:val="000000" w:themeColor="text1"/>
          <w:sz w:val="28"/>
        </w:rPr>
        <w:t xml:space="preserve">администрации </w:t>
      </w:r>
      <w:r w:rsidR="00604AA5" w:rsidRPr="00496EAB">
        <w:rPr>
          <w:color w:val="000000" w:themeColor="text1"/>
          <w:sz w:val="28"/>
        </w:rPr>
        <w:t>МО «Ахтубински</w:t>
      </w:r>
      <w:r w:rsidR="00AA11AB" w:rsidRPr="00496EAB">
        <w:rPr>
          <w:color w:val="000000" w:themeColor="text1"/>
          <w:sz w:val="28"/>
        </w:rPr>
        <w:t xml:space="preserve">й </w:t>
      </w:r>
      <w:proofErr w:type="gramStart"/>
      <w:r w:rsidR="00AA11AB" w:rsidRPr="00496EAB">
        <w:rPr>
          <w:color w:val="000000" w:themeColor="text1"/>
          <w:sz w:val="28"/>
        </w:rPr>
        <w:t xml:space="preserve">район» </w:t>
      </w:r>
      <w:r w:rsidR="00496EAB">
        <w:rPr>
          <w:color w:val="000000" w:themeColor="text1"/>
          <w:sz w:val="28"/>
        </w:rPr>
        <w:t xml:space="preserve">  </w:t>
      </w:r>
      <w:proofErr w:type="gramEnd"/>
      <w:r w:rsidR="00496EAB">
        <w:rPr>
          <w:color w:val="000000" w:themeColor="text1"/>
          <w:sz w:val="28"/>
        </w:rPr>
        <w:t xml:space="preserve">                     </w:t>
      </w:r>
      <w:r w:rsidR="0044403B" w:rsidRPr="00496EAB">
        <w:rPr>
          <w:color w:val="000000" w:themeColor="text1"/>
          <w:sz w:val="28"/>
        </w:rPr>
        <w:t xml:space="preserve">от </w:t>
      </w:r>
      <w:r w:rsidR="00083818" w:rsidRPr="00496EAB">
        <w:rPr>
          <w:color w:val="000000" w:themeColor="text1"/>
          <w:sz w:val="28"/>
        </w:rPr>
        <w:t>23.11.2015 № 1313</w:t>
      </w:r>
      <w:r w:rsidR="00AA11AB" w:rsidRPr="00496EAB">
        <w:rPr>
          <w:color w:val="000000" w:themeColor="text1"/>
          <w:sz w:val="28"/>
        </w:rPr>
        <w:t xml:space="preserve"> «</w:t>
      </w:r>
      <w:r w:rsidR="00604AA5" w:rsidRPr="00496EAB">
        <w:rPr>
          <w:color w:val="000000" w:themeColor="text1"/>
          <w:sz w:val="28"/>
        </w:rPr>
        <w:t xml:space="preserve">Об утверждении муниципальной программы </w:t>
      </w:r>
      <w:r w:rsidR="00CE48FD" w:rsidRPr="00496EAB">
        <w:rPr>
          <w:color w:val="000000" w:themeColor="text1"/>
          <w:sz w:val="28"/>
        </w:rPr>
        <w:t>«Совершенствование системы управлен</w:t>
      </w:r>
      <w:r w:rsidR="00BD6169" w:rsidRPr="00496EAB">
        <w:rPr>
          <w:color w:val="000000" w:themeColor="text1"/>
          <w:sz w:val="28"/>
        </w:rPr>
        <w:t>ия муниципальной собственностью</w:t>
      </w:r>
      <w:r w:rsidR="004F7F1A" w:rsidRPr="00496EAB">
        <w:rPr>
          <w:color w:val="000000" w:themeColor="text1"/>
          <w:sz w:val="28"/>
        </w:rPr>
        <w:t xml:space="preserve"> </w:t>
      </w:r>
      <w:r w:rsidR="00496EAB">
        <w:rPr>
          <w:color w:val="000000" w:themeColor="text1"/>
          <w:sz w:val="28"/>
        </w:rPr>
        <w:t xml:space="preserve">              </w:t>
      </w:r>
      <w:r w:rsidR="00CE48FD" w:rsidRPr="00496EAB">
        <w:rPr>
          <w:color w:val="000000" w:themeColor="text1"/>
          <w:sz w:val="28"/>
        </w:rPr>
        <w:t xml:space="preserve">МО </w:t>
      </w:r>
      <w:r w:rsidR="00263C55" w:rsidRPr="00496EAB">
        <w:rPr>
          <w:color w:val="000000" w:themeColor="text1"/>
          <w:sz w:val="28"/>
        </w:rPr>
        <w:t xml:space="preserve">«Ахтубинский район» </w:t>
      </w:r>
      <w:r w:rsidR="005703E4" w:rsidRPr="00496EAB">
        <w:rPr>
          <w:color w:val="000000" w:themeColor="text1"/>
          <w:sz w:val="28"/>
        </w:rPr>
        <w:t>изменени</w:t>
      </w:r>
      <w:r w:rsidR="004F7F1A" w:rsidRPr="00496EAB">
        <w:rPr>
          <w:color w:val="000000" w:themeColor="text1"/>
          <w:sz w:val="28"/>
        </w:rPr>
        <w:t>е</w:t>
      </w:r>
      <w:r w:rsidR="005703E4" w:rsidRPr="00496EAB">
        <w:rPr>
          <w:color w:val="000000" w:themeColor="text1"/>
          <w:sz w:val="28"/>
        </w:rPr>
        <w:t xml:space="preserve">, </w:t>
      </w:r>
      <w:r w:rsidR="00BA0178" w:rsidRPr="00496EAB">
        <w:rPr>
          <w:color w:val="000000" w:themeColor="text1"/>
          <w:sz w:val="28"/>
        </w:rPr>
        <w:t>и</w:t>
      </w:r>
      <w:r w:rsidR="00A725C8" w:rsidRPr="00496EAB">
        <w:rPr>
          <w:color w:val="000000" w:themeColor="text1"/>
          <w:sz w:val="28"/>
        </w:rPr>
        <w:t>зложив</w:t>
      </w:r>
      <w:r w:rsidR="00CE48FD" w:rsidRPr="00496EAB">
        <w:rPr>
          <w:color w:val="000000" w:themeColor="text1"/>
          <w:sz w:val="28"/>
        </w:rPr>
        <w:t xml:space="preserve"> м</w:t>
      </w:r>
      <w:r w:rsidR="001D61BF" w:rsidRPr="00496EAB">
        <w:rPr>
          <w:color w:val="000000" w:themeColor="text1"/>
          <w:sz w:val="28"/>
        </w:rPr>
        <w:t>униципальную программу</w:t>
      </w:r>
      <w:r w:rsidR="008820CA" w:rsidRPr="00496EAB">
        <w:rPr>
          <w:color w:val="000000" w:themeColor="text1"/>
          <w:sz w:val="28"/>
        </w:rPr>
        <w:t xml:space="preserve"> «Совершенствование системы управления муниципальн</w:t>
      </w:r>
      <w:r w:rsidR="00B95AF0" w:rsidRPr="00496EAB">
        <w:rPr>
          <w:color w:val="000000" w:themeColor="text1"/>
          <w:sz w:val="28"/>
        </w:rPr>
        <w:t xml:space="preserve">ой собственностью </w:t>
      </w:r>
      <w:r w:rsidR="00496EAB">
        <w:rPr>
          <w:color w:val="000000" w:themeColor="text1"/>
          <w:sz w:val="28"/>
        </w:rPr>
        <w:t xml:space="preserve">              </w:t>
      </w:r>
      <w:r w:rsidR="008820CA" w:rsidRPr="00496EAB">
        <w:rPr>
          <w:color w:val="000000" w:themeColor="text1"/>
          <w:sz w:val="28"/>
        </w:rPr>
        <w:t xml:space="preserve">МО </w:t>
      </w:r>
      <w:r w:rsidR="00263C55" w:rsidRPr="00496EAB">
        <w:rPr>
          <w:color w:val="000000" w:themeColor="text1"/>
          <w:sz w:val="28"/>
        </w:rPr>
        <w:t>«Ахтубинский район»</w:t>
      </w:r>
      <w:r w:rsidR="00496EAB">
        <w:rPr>
          <w:color w:val="000000" w:themeColor="text1"/>
          <w:sz w:val="28"/>
        </w:rPr>
        <w:t>, утвержденную постановлением,</w:t>
      </w:r>
      <w:r w:rsidRPr="00496EAB">
        <w:rPr>
          <w:color w:val="000000" w:themeColor="text1"/>
          <w:sz w:val="28"/>
        </w:rPr>
        <w:t xml:space="preserve"> </w:t>
      </w:r>
      <w:r w:rsidR="004F7F1A" w:rsidRPr="00496EAB">
        <w:rPr>
          <w:color w:val="000000" w:themeColor="text1"/>
          <w:sz w:val="28"/>
        </w:rPr>
        <w:t xml:space="preserve">в новой редакции </w:t>
      </w:r>
      <w:r w:rsidR="006C000A" w:rsidRPr="00496EAB">
        <w:rPr>
          <w:color w:val="000000" w:themeColor="text1"/>
          <w:sz w:val="28"/>
        </w:rPr>
        <w:t>согласно приложению к настоящему постановлению.</w:t>
      </w:r>
    </w:p>
    <w:p w:rsidR="006C000A" w:rsidRPr="00496EAB" w:rsidRDefault="008F6DAE" w:rsidP="00CD6D3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496EAB">
        <w:rPr>
          <w:color w:val="000000" w:themeColor="text1"/>
          <w:sz w:val="28"/>
        </w:rPr>
        <w:t xml:space="preserve">2. </w:t>
      </w:r>
      <w:r w:rsidR="007D5AD2" w:rsidRPr="00496EAB">
        <w:rPr>
          <w:color w:val="000000" w:themeColor="text1"/>
          <w:sz w:val="28"/>
        </w:rPr>
        <w:t xml:space="preserve">МКУ «УХТО </w:t>
      </w:r>
      <w:r w:rsidR="00263C55" w:rsidRPr="00496EAB">
        <w:rPr>
          <w:color w:val="000000" w:themeColor="text1"/>
          <w:sz w:val="28"/>
        </w:rPr>
        <w:t>МО «Ахтубинский район»</w:t>
      </w:r>
      <w:r w:rsidR="00D84A62" w:rsidRPr="00496EAB">
        <w:rPr>
          <w:color w:val="000000" w:themeColor="text1"/>
          <w:sz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0B097B">
        <w:rPr>
          <w:color w:val="000000" w:themeColor="text1"/>
          <w:sz w:val="28"/>
        </w:rPr>
        <w:t>муниципального образования</w:t>
      </w:r>
      <w:r w:rsidR="000B097B" w:rsidRPr="00496EAB">
        <w:rPr>
          <w:color w:val="000000" w:themeColor="text1"/>
          <w:sz w:val="28"/>
        </w:rPr>
        <w:t xml:space="preserve"> «Ахтубинский муниципальный район Астраханской области»</w:t>
      </w:r>
      <w:r w:rsidR="00D84A62" w:rsidRPr="00496EAB">
        <w:rPr>
          <w:color w:val="000000" w:themeColor="text1"/>
          <w:sz w:val="28"/>
        </w:rPr>
        <w:t xml:space="preserve"> в разделе </w:t>
      </w:r>
      <w:r w:rsidR="000B097B">
        <w:rPr>
          <w:color w:val="000000" w:themeColor="text1"/>
          <w:sz w:val="28"/>
        </w:rPr>
        <w:t xml:space="preserve">«Деятельность» подразделе </w:t>
      </w:r>
      <w:r w:rsidR="00D84A62" w:rsidRPr="00496EAB">
        <w:rPr>
          <w:color w:val="000000" w:themeColor="text1"/>
          <w:sz w:val="28"/>
        </w:rPr>
        <w:t>«Документы» подразделе</w:t>
      </w:r>
      <w:r w:rsidR="000506D8" w:rsidRPr="00496EAB">
        <w:rPr>
          <w:color w:val="000000" w:themeColor="text1"/>
          <w:sz w:val="28"/>
        </w:rPr>
        <w:t xml:space="preserve"> «Постановления и </w:t>
      </w:r>
      <w:r w:rsidR="000B097B">
        <w:rPr>
          <w:color w:val="000000" w:themeColor="text1"/>
          <w:sz w:val="28"/>
        </w:rPr>
        <w:t>р</w:t>
      </w:r>
      <w:r w:rsidR="000506D8" w:rsidRPr="00496EAB">
        <w:rPr>
          <w:color w:val="000000" w:themeColor="text1"/>
          <w:sz w:val="28"/>
        </w:rPr>
        <w:t>аспоряжения»</w:t>
      </w:r>
      <w:r w:rsidR="00D84A62" w:rsidRPr="00496EAB">
        <w:rPr>
          <w:color w:val="000000" w:themeColor="text1"/>
          <w:sz w:val="28"/>
        </w:rPr>
        <w:t>.</w:t>
      </w:r>
    </w:p>
    <w:p w:rsidR="00200DB5" w:rsidRPr="00496EAB" w:rsidRDefault="008F6DAE" w:rsidP="00CD6D3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</w:rPr>
      </w:pPr>
      <w:r w:rsidRPr="00496EAB">
        <w:rPr>
          <w:color w:val="000000" w:themeColor="text1"/>
          <w:sz w:val="28"/>
        </w:rPr>
        <w:t xml:space="preserve">3. </w:t>
      </w:r>
      <w:r w:rsidR="007D5AD2" w:rsidRPr="00496EAB">
        <w:rPr>
          <w:color w:val="000000" w:themeColor="text1"/>
          <w:sz w:val="28"/>
        </w:rPr>
        <w:t>Общему отделу</w:t>
      </w:r>
      <w:r w:rsidR="00D84A62" w:rsidRPr="00496EAB">
        <w:rPr>
          <w:color w:val="000000" w:themeColor="text1"/>
          <w:sz w:val="28"/>
        </w:rPr>
        <w:t xml:space="preserve"> администрации</w:t>
      </w:r>
      <w:r w:rsidR="007D5AD2" w:rsidRPr="00496EAB">
        <w:rPr>
          <w:color w:val="000000" w:themeColor="text1"/>
          <w:sz w:val="28"/>
        </w:rPr>
        <w:t xml:space="preserve"> </w:t>
      </w:r>
      <w:r w:rsidR="000B097B">
        <w:rPr>
          <w:color w:val="000000" w:themeColor="text1"/>
          <w:sz w:val="28"/>
        </w:rPr>
        <w:t>муниципального образования</w:t>
      </w:r>
      <w:r w:rsidR="00D84A62" w:rsidRPr="00496EAB">
        <w:rPr>
          <w:color w:val="000000" w:themeColor="text1"/>
          <w:sz w:val="28"/>
        </w:rPr>
        <w:t xml:space="preserve"> </w:t>
      </w:r>
      <w:r w:rsidR="00CD6D37" w:rsidRPr="00496EAB">
        <w:rPr>
          <w:color w:val="000000" w:themeColor="text1"/>
          <w:sz w:val="28"/>
        </w:rPr>
        <w:t xml:space="preserve">«Ахтубинский муниципальный район Астраханской области» </w:t>
      </w:r>
      <w:r w:rsidR="00D84A62" w:rsidRPr="00496EAB">
        <w:rPr>
          <w:color w:val="000000" w:themeColor="text1"/>
          <w:sz w:val="28"/>
        </w:rPr>
        <w:t xml:space="preserve">представить </w:t>
      </w:r>
      <w:r w:rsidR="00D84A62" w:rsidRPr="00496EAB">
        <w:rPr>
          <w:color w:val="000000" w:themeColor="text1"/>
          <w:sz w:val="28"/>
        </w:rPr>
        <w:lastRenderedPageBreak/>
        <w:t>и</w:t>
      </w:r>
      <w:r w:rsidR="00E32763" w:rsidRPr="00496EAB">
        <w:rPr>
          <w:color w:val="000000" w:themeColor="text1"/>
          <w:sz w:val="28"/>
        </w:rPr>
        <w:t xml:space="preserve">нформацию в газету «Ахтубинская </w:t>
      </w:r>
      <w:r w:rsidR="00D84A62" w:rsidRPr="00496EAB">
        <w:rPr>
          <w:color w:val="000000" w:themeColor="text1"/>
          <w:sz w:val="28"/>
        </w:rPr>
        <w:t>правда» о размещении настоящего постановления в сети Интернет на официальном сайте администрации</w:t>
      </w:r>
      <w:r w:rsidR="000506D8" w:rsidRPr="00496EAB">
        <w:rPr>
          <w:color w:val="000000" w:themeColor="text1"/>
          <w:sz w:val="28"/>
        </w:rPr>
        <w:t> </w:t>
      </w:r>
      <w:r w:rsidR="000B097B">
        <w:rPr>
          <w:color w:val="000000" w:themeColor="text1"/>
          <w:sz w:val="28"/>
        </w:rPr>
        <w:t>муниципального образования</w:t>
      </w:r>
      <w:r w:rsidR="00D84A62" w:rsidRPr="00496EAB">
        <w:rPr>
          <w:color w:val="000000" w:themeColor="text1"/>
          <w:sz w:val="28"/>
        </w:rPr>
        <w:t xml:space="preserve"> </w:t>
      </w:r>
      <w:r w:rsidR="00CD6D37" w:rsidRPr="00496EAB">
        <w:rPr>
          <w:color w:val="000000" w:themeColor="text1"/>
          <w:sz w:val="28"/>
        </w:rPr>
        <w:t xml:space="preserve">«Ахтубинский муниципальный район Астраханской области» </w:t>
      </w:r>
      <w:r w:rsidR="000B097B" w:rsidRPr="00496EAB">
        <w:rPr>
          <w:color w:val="000000" w:themeColor="text1"/>
          <w:sz w:val="28"/>
        </w:rPr>
        <w:t xml:space="preserve">в разделе </w:t>
      </w:r>
      <w:r w:rsidR="000B097B">
        <w:rPr>
          <w:color w:val="000000" w:themeColor="text1"/>
          <w:sz w:val="28"/>
        </w:rPr>
        <w:t xml:space="preserve">«Деятельность» подразделе </w:t>
      </w:r>
      <w:r w:rsidR="000B097B" w:rsidRPr="00496EAB">
        <w:rPr>
          <w:color w:val="000000" w:themeColor="text1"/>
          <w:sz w:val="28"/>
        </w:rPr>
        <w:t xml:space="preserve">«Документы» подразделе «Постановления и </w:t>
      </w:r>
      <w:r w:rsidR="000B097B">
        <w:rPr>
          <w:color w:val="000000" w:themeColor="text1"/>
          <w:sz w:val="28"/>
        </w:rPr>
        <w:t>р</w:t>
      </w:r>
      <w:r w:rsidR="000B097B" w:rsidRPr="00496EAB">
        <w:rPr>
          <w:color w:val="000000" w:themeColor="text1"/>
          <w:sz w:val="28"/>
        </w:rPr>
        <w:t>аспоряжения».</w:t>
      </w:r>
    </w:p>
    <w:p w:rsidR="000506D8" w:rsidRPr="000B097B" w:rsidRDefault="000506D8" w:rsidP="00CD6D37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</w:p>
    <w:p w:rsidR="000B097B" w:rsidRPr="000B097B" w:rsidRDefault="000B097B" w:rsidP="00CD6D37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</w:p>
    <w:p w:rsidR="000B097B" w:rsidRPr="000B097B" w:rsidRDefault="000B097B" w:rsidP="00CD6D37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</w:p>
    <w:p w:rsidR="00E75C36" w:rsidRDefault="003F2239" w:rsidP="00496EAB">
      <w:pPr>
        <w:widowControl w:val="0"/>
        <w:tabs>
          <w:tab w:val="left" w:pos="3735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  <w:proofErr w:type="spellStart"/>
      <w:r w:rsidRPr="00496EAB">
        <w:rPr>
          <w:color w:val="000000" w:themeColor="text1"/>
          <w:sz w:val="28"/>
        </w:rPr>
        <w:t>Ври</w:t>
      </w:r>
      <w:r w:rsidR="0042282B" w:rsidRPr="00496EAB">
        <w:rPr>
          <w:color w:val="000000" w:themeColor="text1"/>
          <w:sz w:val="28"/>
        </w:rPr>
        <w:t>п</w:t>
      </w:r>
      <w:proofErr w:type="spellEnd"/>
      <w:r w:rsidRPr="00496EAB">
        <w:rPr>
          <w:color w:val="000000" w:themeColor="text1"/>
          <w:sz w:val="28"/>
        </w:rPr>
        <w:t xml:space="preserve"> главы муниципальн</w:t>
      </w:r>
      <w:r w:rsidR="00496EAB">
        <w:rPr>
          <w:color w:val="000000" w:themeColor="text1"/>
          <w:sz w:val="28"/>
        </w:rPr>
        <w:t>ого</w:t>
      </w:r>
      <w:r w:rsidRPr="00496EAB">
        <w:rPr>
          <w:color w:val="000000" w:themeColor="text1"/>
          <w:sz w:val="28"/>
        </w:rPr>
        <w:t xml:space="preserve"> </w:t>
      </w:r>
      <w:r w:rsidR="00496EAB">
        <w:rPr>
          <w:color w:val="000000" w:themeColor="text1"/>
          <w:sz w:val="28"/>
        </w:rPr>
        <w:t>образования</w:t>
      </w:r>
      <w:r w:rsidR="008A15C1" w:rsidRPr="00496EAB">
        <w:rPr>
          <w:color w:val="000000" w:themeColor="text1"/>
          <w:sz w:val="28"/>
        </w:rPr>
        <w:t xml:space="preserve">                    </w:t>
      </w:r>
      <w:r w:rsidR="007D5AD2" w:rsidRPr="00496EAB">
        <w:rPr>
          <w:color w:val="000000" w:themeColor="text1"/>
          <w:sz w:val="28"/>
        </w:rPr>
        <w:t xml:space="preserve">    </w:t>
      </w:r>
      <w:r w:rsidR="00200DB5" w:rsidRPr="00496EAB">
        <w:rPr>
          <w:color w:val="000000" w:themeColor="text1"/>
          <w:sz w:val="28"/>
        </w:rPr>
        <w:t xml:space="preserve">    </w:t>
      </w:r>
      <w:r w:rsidR="004F7F1A" w:rsidRPr="00496EAB">
        <w:rPr>
          <w:color w:val="000000" w:themeColor="text1"/>
          <w:sz w:val="28"/>
        </w:rPr>
        <w:t xml:space="preserve"> </w:t>
      </w:r>
      <w:r w:rsidR="0044403B" w:rsidRPr="00496EAB">
        <w:rPr>
          <w:color w:val="000000" w:themeColor="text1"/>
          <w:sz w:val="28"/>
        </w:rPr>
        <w:t xml:space="preserve"> </w:t>
      </w:r>
      <w:r w:rsidR="000506D8" w:rsidRPr="00496EAB">
        <w:rPr>
          <w:color w:val="000000" w:themeColor="text1"/>
          <w:sz w:val="28"/>
        </w:rPr>
        <w:t xml:space="preserve">    </w:t>
      </w:r>
      <w:r w:rsidR="00496EAB">
        <w:rPr>
          <w:color w:val="000000" w:themeColor="text1"/>
          <w:sz w:val="28"/>
        </w:rPr>
        <w:t xml:space="preserve">  </w:t>
      </w:r>
      <w:r w:rsidR="00CD6D37" w:rsidRPr="00496EAB">
        <w:rPr>
          <w:color w:val="000000" w:themeColor="text1"/>
          <w:sz w:val="28"/>
        </w:rPr>
        <w:t xml:space="preserve"> </w:t>
      </w:r>
      <w:r w:rsidRPr="00496EAB">
        <w:rPr>
          <w:color w:val="000000" w:themeColor="text1"/>
          <w:sz w:val="28"/>
        </w:rPr>
        <w:t xml:space="preserve">В.Ю. </w:t>
      </w:r>
      <w:proofErr w:type="spellStart"/>
      <w:r w:rsidRPr="00496EAB">
        <w:rPr>
          <w:color w:val="000000" w:themeColor="text1"/>
          <w:sz w:val="28"/>
        </w:rPr>
        <w:t>Лопушенко</w:t>
      </w:r>
      <w:proofErr w:type="spellEnd"/>
    </w:p>
    <w:p w:rsidR="000B097B" w:rsidRDefault="000B097B" w:rsidP="00496EAB">
      <w:pPr>
        <w:widowControl w:val="0"/>
        <w:tabs>
          <w:tab w:val="left" w:pos="3735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</w:p>
    <w:p w:rsidR="000B097B" w:rsidRDefault="000B097B" w:rsidP="00496EAB">
      <w:pPr>
        <w:widowControl w:val="0"/>
        <w:tabs>
          <w:tab w:val="left" w:pos="3735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</w:pPr>
    </w:p>
    <w:p w:rsidR="000B097B" w:rsidRDefault="000B097B" w:rsidP="00496EAB">
      <w:pPr>
        <w:widowControl w:val="0"/>
        <w:tabs>
          <w:tab w:val="left" w:pos="3735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</w:rPr>
        <w:sectPr w:rsidR="000B097B" w:rsidSect="00496E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360" w:charSpace="32768"/>
        </w:sectPr>
      </w:pPr>
    </w:p>
    <w:p w:rsidR="00BD6169" w:rsidRPr="00CB228C" w:rsidRDefault="00BD6169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lastRenderedPageBreak/>
        <w:t xml:space="preserve">Приложение </w:t>
      </w:r>
    </w:p>
    <w:p w:rsidR="00D01C05" w:rsidRPr="00CB228C" w:rsidRDefault="0052307D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t>к постановлени</w:t>
      </w:r>
      <w:r w:rsidR="0059775E" w:rsidRPr="00CB228C">
        <w:rPr>
          <w:color w:val="000000" w:themeColor="text1"/>
        </w:rPr>
        <w:t xml:space="preserve">ю </w:t>
      </w:r>
      <w:r w:rsidR="00D01C05" w:rsidRPr="00CB228C">
        <w:rPr>
          <w:color w:val="000000" w:themeColor="text1"/>
        </w:rPr>
        <w:t>администрации</w:t>
      </w:r>
    </w:p>
    <w:p w:rsidR="00496EAB" w:rsidRPr="00CB228C" w:rsidRDefault="00496EAB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t>муниципального образования</w:t>
      </w:r>
      <w:r w:rsidR="00D01C05" w:rsidRPr="00CB228C">
        <w:rPr>
          <w:color w:val="000000" w:themeColor="text1"/>
        </w:rPr>
        <w:t xml:space="preserve"> </w:t>
      </w:r>
    </w:p>
    <w:p w:rsidR="00496EAB" w:rsidRPr="00CB228C" w:rsidRDefault="00CD6D37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t xml:space="preserve">«Ахтубинский муниципальный район </w:t>
      </w:r>
    </w:p>
    <w:p w:rsidR="00D07253" w:rsidRPr="00CB228C" w:rsidRDefault="00CD6D37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t>Астраханской области»</w:t>
      </w:r>
    </w:p>
    <w:p w:rsidR="00CD6D37" w:rsidRPr="00CB228C" w:rsidRDefault="00496EAB" w:rsidP="00496EAB">
      <w:pPr>
        <w:spacing w:line="240" w:lineRule="auto"/>
        <w:ind w:firstLine="5529"/>
        <w:rPr>
          <w:color w:val="000000" w:themeColor="text1"/>
        </w:rPr>
      </w:pPr>
      <w:r w:rsidRPr="00CB228C">
        <w:rPr>
          <w:color w:val="000000" w:themeColor="text1"/>
        </w:rPr>
        <w:t>о</w:t>
      </w:r>
      <w:r w:rsidR="00CD6D37" w:rsidRPr="00CB228C">
        <w:rPr>
          <w:color w:val="000000" w:themeColor="text1"/>
        </w:rPr>
        <w:t>т</w:t>
      </w:r>
      <w:r w:rsidR="00197074">
        <w:rPr>
          <w:color w:val="000000" w:themeColor="text1"/>
        </w:rPr>
        <w:t xml:space="preserve"> </w:t>
      </w:r>
      <w:r w:rsidR="00197074">
        <w:rPr>
          <w:color w:val="000000" w:themeColor="text1"/>
          <w:u w:val="single"/>
        </w:rPr>
        <w:t xml:space="preserve">16.05.2025 </w:t>
      </w:r>
      <w:r w:rsidR="00CD6D37" w:rsidRPr="00CB228C">
        <w:rPr>
          <w:color w:val="000000" w:themeColor="text1"/>
        </w:rPr>
        <w:t>№</w:t>
      </w:r>
      <w:r w:rsidR="00197074">
        <w:rPr>
          <w:color w:val="000000" w:themeColor="text1"/>
        </w:rPr>
        <w:t xml:space="preserve"> </w:t>
      </w:r>
      <w:bookmarkStart w:id="1" w:name="_GoBack"/>
      <w:bookmarkEnd w:id="1"/>
      <w:r w:rsidR="00197074">
        <w:rPr>
          <w:color w:val="000000" w:themeColor="text1"/>
          <w:u w:val="single"/>
        </w:rPr>
        <w:t>308</w:t>
      </w:r>
    </w:p>
    <w:p w:rsidR="00CD4051" w:rsidRPr="00CB228C" w:rsidRDefault="00CD4051" w:rsidP="00CD6D37">
      <w:pPr>
        <w:tabs>
          <w:tab w:val="left" w:pos="7965"/>
          <w:tab w:val="right" w:pos="9355"/>
        </w:tabs>
        <w:spacing w:line="240" w:lineRule="auto"/>
        <w:jc w:val="right"/>
        <w:rPr>
          <w:color w:val="000000" w:themeColor="text1"/>
        </w:rPr>
      </w:pPr>
    </w:p>
    <w:p w:rsidR="00083818" w:rsidRPr="00CB228C" w:rsidRDefault="00083818" w:rsidP="00CD6D37">
      <w:pPr>
        <w:tabs>
          <w:tab w:val="left" w:pos="7965"/>
          <w:tab w:val="right" w:pos="9355"/>
        </w:tabs>
        <w:spacing w:line="240" w:lineRule="auto"/>
        <w:rPr>
          <w:color w:val="000000" w:themeColor="text1"/>
        </w:rPr>
      </w:pPr>
    </w:p>
    <w:p w:rsidR="00D01C05" w:rsidRPr="00CB228C" w:rsidRDefault="00D01C05" w:rsidP="00CD6D37">
      <w:pPr>
        <w:keepNext/>
        <w:spacing w:line="240" w:lineRule="auto"/>
        <w:jc w:val="center"/>
        <w:rPr>
          <w:color w:val="000000" w:themeColor="text1"/>
        </w:rPr>
      </w:pPr>
      <w:r w:rsidRPr="00CB228C">
        <w:rPr>
          <w:color w:val="000000" w:themeColor="text1"/>
        </w:rPr>
        <w:t>Муниципальная программа</w:t>
      </w:r>
    </w:p>
    <w:p w:rsidR="00D359D5" w:rsidRPr="00CB228C" w:rsidRDefault="00DC6ADE" w:rsidP="00CD6D37">
      <w:pPr>
        <w:keepNext/>
        <w:spacing w:line="240" w:lineRule="auto"/>
        <w:jc w:val="center"/>
        <w:rPr>
          <w:color w:val="000000" w:themeColor="text1"/>
        </w:rPr>
      </w:pPr>
      <w:r w:rsidRPr="00CB228C">
        <w:rPr>
          <w:color w:val="000000" w:themeColor="text1"/>
        </w:rPr>
        <w:t xml:space="preserve">«Совершенствование системы </w:t>
      </w:r>
      <w:r w:rsidR="00CB228C" w:rsidRPr="00CB228C">
        <w:rPr>
          <w:color w:val="000000" w:themeColor="text1"/>
        </w:rPr>
        <w:t xml:space="preserve">управления </w:t>
      </w:r>
      <w:r w:rsidR="00D01C05" w:rsidRPr="00CB228C">
        <w:rPr>
          <w:color w:val="000000" w:themeColor="text1"/>
        </w:rPr>
        <w:t xml:space="preserve">муниципальной  </w:t>
      </w:r>
    </w:p>
    <w:p w:rsidR="00D01C05" w:rsidRPr="00CB228C" w:rsidRDefault="004439FE" w:rsidP="00CD6D37">
      <w:pPr>
        <w:keepNext/>
        <w:spacing w:line="240" w:lineRule="auto"/>
        <w:jc w:val="center"/>
        <w:rPr>
          <w:color w:val="000000" w:themeColor="text1"/>
        </w:rPr>
      </w:pPr>
      <w:r w:rsidRPr="00CB228C">
        <w:rPr>
          <w:color w:val="000000" w:themeColor="text1"/>
        </w:rPr>
        <w:t xml:space="preserve">собственностью </w:t>
      </w:r>
      <w:r w:rsidR="00D01C05" w:rsidRPr="00CB228C">
        <w:rPr>
          <w:color w:val="000000" w:themeColor="text1"/>
        </w:rPr>
        <w:t xml:space="preserve">МО </w:t>
      </w:r>
      <w:r w:rsidR="007D5AD2" w:rsidRPr="00CB228C">
        <w:rPr>
          <w:color w:val="000000" w:themeColor="text1"/>
        </w:rPr>
        <w:t>«Ахтубинский район</w:t>
      </w:r>
      <w:r w:rsidR="00D01C05" w:rsidRPr="00CB228C">
        <w:rPr>
          <w:color w:val="000000" w:themeColor="text1"/>
        </w:rPr>
        <w:t>»</w:t>
      </w:r>
    </w:p>
    <w:p w:rsidR="00D01C05" w:rsidRPr="00CB228C" w:rsidRDefault="00D01C05" w:rsidP="00CD6D37">
      <w:pPr>
        <w:spacing w:line="240" w:lineRule="auto"/>
        <w:rPr>
          <w:color w:val="000000" w:themeColor="text1"/>
        </w:rPr>
      </w:pPr>
    </w:p>
    <w:p w:rsidR="00D01C05" w:rsidRPr="00CB228C" w:rsidRDefault="00D01C05" w:rsidP="00CD6D37">
      <w:pPr>
        <w:spacing w:line="240" w:lineRule="auto"/>
        <w:jc w:val="center"/>
        <w:rPr>
          <w:color w:val="000000" w:themeColor="text1"/>
        </w:rPr>
      </w:pPr>
      <w:r w:rsidRPr="00CB228C">
        <w:rPr>
          <w:bCs/>
          <w:color w:val="000000" w:themeColor="text1"/>
        </w:rPr>
        <w:t>Паспорт</w:t>
      </w:r>
    </w:p>
    <w:p w:rsidR="00D01C05" w:rsidRPr="00CB228C" w:rsidRDefault="00D01C05" w:rsidP="00CD6D37">
      <w:pPr>
        <w:keepNext/>
        <w:spacing w:line="240" w:lineRule="auto"/>
        <w:jc w:val="center"/>
        <w:rPr>
          <w:color w:val="000000" w:themeColor="text1"/>
        </w:rPr>
      </w:pPr>
      <w:r w:rsidRPr="00CB228C">
        <w:rPr>
          <w:color w:val="000000" w:themeColor="text1"/>
        </w:rPr>
        <w:t>муниципальной программы</w:t>
      </w:r>
    </w:p>
    <w:p w:rsidR="00D01C05" w:rsidRPr="00CB228C" w:rsidRDefault="00D01C05" w:rsidP="00D01C05">
      <w:pPr>
        <w:keepNext/>
        <w:jc w:val="center"/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100" w:firstRow="0" w:lastRow="0" w:firstColumn="0" w:lastColumn="1" w:noHBand="0" w:noVBand="0"/>
      </w:tblPr>
      <w:tblGrid>
        <w:gridCol w:w="3686"/>
        <w:gridCol w:w="5812"/>
      </w:tblGrid>
      <w:tr w:rsidR="00CB6A0C" w:rsidRPr="00CB228C" w:rsidTr="00496EAB">
        <w:trPr>
          <w:trHeight w:val="80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D01C0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Наименование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2" w:rsidRPr="00CB228C" w:rsidRDefault="00D01C05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Совершенствование сис</w:t>
            </w:r>
            <w:r w:rsidR="004F7F1A" w:rsidRPr="00CB228C">
              <w:rPr>
                <w:color w:val="000000" w:themeColor="text1"/>
              </w:rPr>
              <w:t>темы управления муниципальной собственностью</w:t>
            </w:r>
            <w:r w:rsidR="00CB228C" w:rsidRPr="00CB228C">
              <w:rPr>
                <w:color w:val="000000" w:themeColor="text1"/>
              </w:rPr>
              <w:t xml:space="preserve"> МО </w:t>
            </w:r>
            <w:r w:rsidR="00D40012" w:rsidRPr="00CB228C">
              <w:rPr>
                <w:color w:val="000000" w:themeColor="text1"/>
              </w:rPr>
              <w:t xml:space="preserve">«Ахтубинский район» </w:t>
            </w:r>
            <w:r w:rsidR="001D61BF" w:rsidRPr="00CB228C">
              <w:rPr>
                <w:color w:val="000000" w:themeColor="text1"/>
              </w:rPr>
              <w:t xml:space="preserve">(далее </w:t>
            </w:r>
            <w:r w:rsidR="00CB228C" w:rsidRPr="00CB228C">
              <w:rPr>
                <w:color w:val="000000" w:themeColor="text1"/>
              </w:rPr>
              <w:t>–</w:t>
            </w:r>
            <w:r w:rsidR="001D61BF" w:rsidRPr="00CB228C">
              <w:rPr>
                <w:color w:val="000000" w:themeColor="text1"/>
              </w:rPr>
              <w:t xml:space="preserve"> муниципальная программа)</w:t>
            </w:r>
          </w:p>
        </w:tc>
      </w:tr>
      <w:tr w:rsidR="00CB6A0C" w:rsidRPr="00CB228C" w:rsidTr="00496EAB">
        <w:trPr>
          <w:trHeight w:val="121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D01C0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Основание для разработки </w:t>
            </w:r>
            <w:r w:rsidR="004F7F1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муниципальной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1A4EE1" w:rsidP="00FC59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CB228C">
              <w:t>- п</w:t>
            </w:r>
            <w:r w:rsidR="00B567AC" w:rsidRPr="00CB228C">
              <w:t xml:space="preserve">остановление администрации МО «Ахтубинский район» от </w:t>
            </w:r>
            <w:r w:rsidR="00FC59E9" w:rsidRPr="00CB228C">
              <w:t>31.07.2023</w:t>
            </w:r>
            <w:r w:rsidR="00B567AC" w:rsidRPr="00CB228C">
              <w:t xml:space="preserve"> № </w:t>
            </w:r>
            <w:r w:rsidR="00FC59E9" w:rsidRPr="00CB228C">
              <w:t>437</w:t>
            </w:r>
            <w:r w:rsidR="00B567AC" w:rsidRPr="00CB228C">
              <w:t xml:space="preserve"> «Об утверждении Перечн</w:t>
            </w:r>
            <w:r w:rsidR="00FC59E9" w:rsidRPr="00CB228C">
              <w:t>я муниципальных программ на 2024 год и п</w:t>
            </w:r>
            <w:r w:rsidR="00B95AF0" w:rsidRPr="00CB228C">
              <w:t>лановый период 2025</w:t>
            </w:r>
            <w:r w:rsidR="00FC59E9" w:rsidRPr="00CB228C">
              <w:t>-2026</w:t>
            </w:r>
            <w:r w:rsidR="00B567AC" w:rsidRPr="00CB228C">
              <w:t xml:space="preserve"> годов»</w:t>
            </w:r>
            <w:r w:rsidR="000D37A5" w:rsidRPr="00CB228C">
              <w:t xml:space="preserve"> (в ред. от 13.11.2023 № 693)</w:t>
            </w:r>
            <w:r w:rsidR="00CB228C">
              <w:t>;</w:t>
            </w:r>
          </w:p>
          <w:p w:rsidR="000D37A5" w:rsidRPr="00CB228C" w:rsidRDefault="000D37A5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t xml:space="preserve">- постановление администрации </w:t>
            </w:r>
            <w:r w:rsidR="00CB228C">
              <w:t>муниципального образования</w:t>
            </w:r>
            <w:r w:rsidRPr="00CB228C">
              <w:t xml:space="preserve"> «Ахтубинский </w:t>
            </w:r>
            <w:r w:rsidR="00CB228C">
              <w:t xml:space="preserve">муниципальный </w:t>
            </w:r>
            <w:r w:rsidRPr="00CB228C">
              <w:t>район</w:t>
            </w:r>
            <w:r w:rsidR="00CB228C">
              <w:t xml:space="preserve"> Астраханской области</w:t>
            </w:r>
            <w:r w:rsidRPr="00CB228C">
              <w:t xml:space="preserve">» от 28.08.2024 № 469 </w:t>
            </w:r>
            <w:r w:rsidR="00CB228C">
              <w:t xml:space="preserve">                          </w:t>
            </w:r>
            <w:proofErr w:type="gramStart"/>
            <w:r w:rsidR="00CB228C">
              <w:t xml:space="preserve">   </w:t>
            </w:r>
            <w:r w:rsidRPr="00CB228C">
              <w:t>«</w:t>
            </w:r>
            <w:proofErr w:type="gramEnd"/>
            <w:r w:rsidRPr="00CB228C">
              <w:t>Об утверждении Перечня муниципальных программ на 2025 год и плановый период 2026-2027 годов»</w:t>
            </w:r>
            <w:r w:rsidR="00CB228C">
              <w:t xml:space="preserve">                       (в ред. от 20.02.2025 № 85)</w:t>
            </w:r>
          </w:p>
        </w:tc>
      </w:tr>
      <w:tr w:rsidR="00CB6A0C" w:rsidRPr="00CB228C" w:rsidTr="00496EAB">
        <w:trPr>
          <w:trHeight w:val="72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D01C0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7D13FE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Управление</w:t>
            </w:r>
            <w:r w:rsidR="00D01C0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имущественных и земел</w:t>
            </w:r>
            <w:r w:rsidR="00DC6AD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ьных отношений администрации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D01C0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CD6D37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CB6A0C" w:rsidRPr="00CB228C" w:rsidTr="00496EAB">
        <w:trPr>
          <w:trHeight w:val="72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D01C0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3C55BE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Управление имущественных и земельных отношений администрации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CB6A0C" w:rsidRPr="00CB228C" w:rsidTr="00496EAB">
        <w:trPr>
          <w:trHeight w:val="722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D01C05" w:rsidP="00C821C1">
            <w:pPr>
              <w:widowControl w:val="0"/>
              <w:tabs>
                <w:tab w:val="left" w:pos="125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Исполнители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BE" w:rsidRPr="00CB228C" w:rsidRDefault="007C7EF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1. Администрация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3C55BE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  <w:r w:rsidR="00CB228C">
              <w:rPr>
                <w:color w:val="000000" w:themeColor="text1"/>
              </w:rPr>
              <w:t>.</w:t>
            </w:r>
          </w:p>
          <w:p w:rsidR="007C7EF8" w:rsidRPr="00CB228C" w:rsidRDefault="007C7EF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2. 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Управление имущественных и земельных отношений администрации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3C55BE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CB6A0C" w:rsidRPr="00CB228C" w:rsidTr="00496EAB">
        <w:trPr>
          <w:trHeight w:val="79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5" w:rsidRPr="00CB228C" w:rsidRDefault="0044403B" w:rsidP="0044403B">
            <w:pPr>
              <w:pStyle w:val="a9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C" w:rsidRPr="00CB228C" w:rsidRDefault="00CB6A0C" w:rsidP="00CB6A0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1.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04053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Создание условий для ф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ункционировани</w:t>
            </w:r>
            <w:r w:rsidR="00404053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я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системы управления и распоряжения</w:t>
            </w:r>
            <w:r w:rsidR="00D77975" w:rsidRPr="00CB228C">
              <w:rPr>
                <w:rFonts w:eastAsia="Calibri"/>
                <w:color w:val="000000" w:themeColor="text1"/>
                <w:kern w:val="0"/>
                <w:lang w:val="en-US" w:eastAsia="en-US"/>
              </w:rPr>
              <w:t> </w:t>
            </w:r>
            <w:r w:rsidR="00D7797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муниципальной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собственностью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МО </w:t>
            </w:r>
            <w:r w:rsidR="003C55BE" w:rsidRPr="00CB228C">
              <w:rPr>
                <w:color w:val="000000" w:themeColor="text1"/>
              </w:rPr>
              <w:t>«Ахтубинский район»</w:t>
            </w:r>
            <w:r w:rsidR="00364362">
              <w:rPr>
                <w:color w:val="000000" w:themeColor="text1"/>
              </w:rPr>
              <w:t>.</w:t>
            </w:r>
          </w:p>
          <w:p w:rsidR="0044403B" w:rsidRPr="00CB228C" w:rsidRDefault="00CB6A0C" w:rsidP="00B95AF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2.</w:t>
            </w:r>
            <w:r w:rsidR="00D7797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Обеспечение эффективного управления муниципальной собственностью МО </w:t>
            </w:r>
            <w:r w:rsidR="00D40012" w:rsidRPr="00CB228C">
              <w:rPr>
                <w:color w:val="000000" w:themeColor="text1"/>
              </w:rPr>
              <w:t>«Ахтубинский район»</w:t>
            </w:r>
          </w:p>
        </w:tc>
      </w:tr>
      <w:tr w:rsidR="00CB6A0C" w:rsidRPr="00CB228C" w:rsidTr="00CB228C">
        <w:trPr>
          <w:trHeight w:val="38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2E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0506D8" w:rsidP="00B95AF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овершенствование системы управления, учета муниципальной собственно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ст</w:t>
            </w:r>
            <w:r w:rsidR="00D4001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и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и</w:t>
            </w:r>
            <w:r w:rsidR="00D4001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земельны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х</w:t>
            </w:r>
            <w:r w:rsidR="00D4001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ресурс</w:t>
            </w:r>
            <w:r w:rsidR="003C55BE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ов</w:t>
            </w:r>
            <w:r w:rsidR="00D4001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D4001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8817AA" w:rsidRPr="00CB228C">
              <w:t xml:space="preserve">«Ахтубинский </w:t>
            </w:r>
            <w:r w:rsidR="008817AA" w:rsidRPr="00CB228C">
              <w:lastRenderedPageBreak/>
              <w:t>муниципальный район Астраханской области»</w:t>
            </w:r>
          </w:p>
        </w:tc>
      </w:tr>
      <w:tr w:rsidR="00CB6A0C" w:rsidRPr="00CB228C" w:rsidTr="00496EAB">
        <w:trPr>
          <w:trHeight w:val="154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B" w:rsidRPr="00CB228C" w:rsidRDefault="000506D8" w:rsidP="0036436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Ф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ункционирование системы управления и распоряжения муниципальной собственностью, учет имущества и земельных ресурсов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8817AA" w:rsidRPr="00CB228C">
              <w:t>«Ахтубинский муниципальный район Астраханской области»</w:t>
            </w:r>
          </w:p>
        </w:tc>
      </w:tr>
      <w:tr w:rsidR="00CB6A0C" w:rsidRPr="00CB228C" w:rsidTr="00496EAB">
        <w:trPr>
          <w:trHeight w:val="154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Мероприятия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F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Мероприятие 1: </w:t>
            </w:r>
          </w:p>
          <w:p w:rsidR="00A63C30" w:rsidRPr="00CB228C" w:rsidRDefault="008817AA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О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ценка недвижимости, признание прав и регулирование отношений по муниципальной собственности.</w:t>
            </w:r>
          </w:p>
          <w:p w:rsidR="001F46F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Мероприятие 2: </w:t>
            </w:r>
          </w:p>
          <w:p w:rsidR="00A63C30" w:rsidRPr="00CB228C" w:rsidRDefault="008817AA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З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емлеустройство и землепользование.</w:t>
            </w:r>
          </w:p>
          <w:p w:rsidR="00A73D4C" w:rsidRPr="00CB228C" w:rsidRDefault="00A73D4C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</w:p>
          <w:p w:rsidR="00A73D4C" w:rsidRPr="00CB228C" w:rsidRDefault="00A73D4C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Мероприятие 3:</w:t>
            </w:r>
          </w:p>
          <w:p w:rsidR="00A63C30" w:rsidRPr="00CB228C" w:rsidRDefault="001B533F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t>Владение, пользование и распоряжение имуществом, находящимся в муниципальной собственности муниципального района.</w:t>
            </w:r>
          </w:p>
          <w:p w:rsidR="00DA5DF2" w:rsidRPr="00CB228C" w:rsidRDefault="00A73D4C" w:rsidP="00DA5DF2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CB228C">
              <w:rPr>
                <w:color w:val="000000"/>
                <w:kern w:val="0"/>
                <w:lang w:eastAsia="ru-RU"/>
              </w:rPr>
              <w:t>Мероприятие</w:t>
            </w:r>
            <w:r w:rsidR="001B533F" w:rsidRPr="00CB228C">
              <w:rPr>
                <w:color w:val="000000"/>
                <w:kern w:val="0"/>
                <w:lang w:eastAsia="ru-RU"/>
              </w:rPr>
              <w:t xml:space="preserve"> 4</w:t>
            </w:r>
            <w:r w:rsidRPr="00CB228C">
              <w:rPr>
                <w:color w:val="000000"/>
                <w:kern w:val="0"/>
                <w:lang w:eastAsia="ru-RU"/>
              </w:rPr>
              <w:t>:</w:t>
            </w:r>
          </w:p>
          <w:p w:rsidR="001B533F" w:rsidRPr="00CB228C" w:rsidRDefault="001B533F" w:rsidP="00DA5DF2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CB228C">
              <w:rPr>
                <w:color w:val="000000"/>
                <w:kern w:val="0"/>
                <w:lang w:eastAsia="ru-RU"/>
              </w:rPr>
              <w:t>Проведение комплексных кадастровых работ.</w:t>
            </w:r>
          </w:p>
          <w:p w:rsidR="001B533F" w:rsidRPr="00CB228C" w:rsidRDefault="001B533F" w:rsidP="00DA5DF2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CB228C">
              <w:rPr>
                <w:color w:val="000000"/>
                <w:kern w:val="0"/>
                <w:lang w:eastAsia="ru-RU"/>
              </w:rPr>
              <w:t>Мероприятие 5:</w:t>
            </w:r>
          </w:p>
          <w:p w:rsidR="00DA5DF2" w:rsidRPr="00CB228C" w:rsidRDefault="00DA5DF2" w:rsidP="00DA5D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CB228C">
              <w:rPr>
                <w:color w:val="000000"/>
                <w:kern w:val="0"/>
                <w:lang w:eastAsia="ru-RU"/>
              </w:rPr>
              <w:t>«Контрольные мероприятия, реализующие полномочия собственника», включающие расходы на аудиторскую проверку бухгалтерской (финансовой) отчетности муниципальных унитарных предприятий.</w:t>
            </w:r>
          </w:p>
          <w:p w:rsidR="00DA5DF2" w:rsidRPr="00CB228C" w:rsidRDefault="00DA5DF2" w:rsidP="00DA5DF2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CB228C">
              <w:rPr>
                <w:color w:val="000000"/>
                <w:kern w:val="0"/>
                <w:lang w:eastAsia="ru-RU"/>
              </w:rPr>
              <w:t xml:space="preserve">Мероприятие </w:t>
            </w:r>
            <w:r w:rsidR="001B533F" w:rsidRPr="00CB228C">
              <w:rPr>
                <w:color w:val="000000"/>
                <w:kern w:val="0"/>
                <w:lang w:eastAsia="ru-RU"/>
              </w:rPr>
              <w:t>6</w:t>
            </w:r>
            <w:r w:rsidR="00A73D4C" w:rsidRPr="00CB228C">
              <w:rPr>
                <w:color w:val="000000"/>
                <w:kern w:val="0"/>
                <w:lang w:eastAsia="ru-RU"/>
              </w:rPr>
              <w:t>:</w:t>
            </w:r>
          </w:p>
          <w:p w:rsidR="00DA5DF2" w:rsidRPr="00CB228C" w:rsidRDefault="00DA5DF2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color w:val="000000"/>
                <w:kern w:val="0"/>
                <w:lang w:eastAsia="ru-RU"/>
              </w:rPr>
              <w:t>Реставрация объекта культурного наследия регионального значения «Сельхозбанк общества хлеборобов, 1905</w:t>
            </w:r>
            <w:r w:rsidR="00CB228C">
              <w:rPr>
                <w:color w:val="000000"/>
                <w:kern w:val="0"/>
                <w:lang w:eastAsia="ru-RU"/>
              </w:rPr>
              <w:t>–1906 гг.»</w:t>
            </w:r>
          </w:p>
        </w:tc>
      </w:tr>
      <w:tr w:rsidR="00CB6A0C" w:rsidRPr="00CB228C" w:rsidTr="00496EAB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0506D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о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ценка объектов недвижимости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44403B" w:rsidRPr="00CB228C" w:rsidRDefault="000506D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о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формление технической документации на объекты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44403B" w:rsidRPr="00CB228C" w:rsidRDefault="000506D8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м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ежевание земельных участков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</w:t>
            </w:r>
          </w:p>
        </w:tc>
      </w:tr>
      <w:tr w:rsidR="00CB6A0C" w:rsidRPr="00CB228C" w:rsidTr="00CB228C">
        <w:trPr>
          <w:trHeight w:val="61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0506D8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color w:val="000000" w:themeColor="text1"/>
              </w:rPr>
              <w:t xml:space="preserve">Срок реализации – </w:t>
            </w:r>
            <w:r w:rsidR="001A4EE1" w:rsidRPr="00CB228C">
              <w:rPr>
                <w:color w:val="000000" w:themeColor="text1"/>
              </w:rPr>
              <w:t>202</w:t>
            </w:r>
            <w:r w:rsidR="000D37A5" w:rsidRPr="00CB228C">
              <w:rPr>
                <w:color w:val="000000" w:themeColor="text1"/>
              </w:rPr>
              <w:t>4</w:t>
            </w:r>
            <w:r w:rsidR="00CB228C">
              <w:rPr>
                <w:color w:val="000000" w:themeColor="text1"/>
              </w:rPr>
              <w:t>–</w:t>
            </w:r>
            <w:r w:rsidRPr="00CB228C">
              <w:rPr>
                <w:color w:val="000000" w:themeColor="text1"/>
              </w:rPr>
              <w:t>202</w:t>
            </w:r>
            <w:r w:rsidR="000D37A5" w:rsidRPr="00CB228C">
              <w:rPr>
                <w:color w:val="000000" w:themeColor="text1"/>
              </w:rPr>
              <w:t>7</w:t>
            </w:r>
            <w:r w:rsidR="00CB228C">
              <w:rPr>
                <w:color w:val="000000" w:themeColor="text1"/>
              </w:rPr>
              <w:t xml:space="preserve"> годы, этапы не выделяются</w:t>
            </w:r>
          </w:p>
        </w:tc>
      </w:tr>
      <w:tr w:rsidR="00CB6A0C" w:rsidRPr="00CB228C" w:rsidTr="00496EAB">
        <w:trPr>
          <w:trHeight w:val="2288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Объемы бюджетных ассигнований и источники финансирования муниципальной программы</w:t>
            </w:r>
          </w:p>
          <w:p w:rsidR="0044403B" w:rsidRPr="00CB228C" w:rsidRDefault="0044403B" w:rsidP="00C821C1">
            <w:pPr>
              <w:rPr>
                <w:rFonts w:eastAsia="Calibri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На реализацию муниципальной программы планируется направить</w:t>
            </w:r>
            <w:r w:rsidR="002E227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 5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9,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</w:t>
            </w:r>
            <w:r w:rsidR="0087476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2E227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4A0440" w:rsidRPr="00CB228C" w:rsidRDefault="00573111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val="en-US" w:eastAsia="en-US"/>
              </w:rPr>
              <w:t> 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713,4</w:t>
            </w:r>
            <w:r w:rsidR="000506D8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0506D8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0506D8" w:rsidRPr="00CB228C" w:rsidRDefault="000506D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6 125,0</w:t>
            </w:r>
            <w:r w:rsidR="00AD7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AD703B" w:rsidRPr="00CB228C" w:rsidRDefault="001C4BE4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0D37A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6 835,6</w:t>
            </w:r>
            <w:r w:rsidR="00646C7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0D37A5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0D37A5" w:rsidRPr="00CB228C" w:rsidRDefault="000D37A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6 835,6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646C71" w:rsidRPr="00CB228C" w:rsidRDefault="002E227A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FF3B90" w:rsidRPr="00CB228C" w:rsidRDefault="00FF3B90" w:rsidP="00FF3B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федерального бюджета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,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FF3B90" w:rsidRPr="00CB228C" w:rsidRDefault="00FF3B90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F25188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F25188" w:rsidRPr="00CB228C" w:rsidRDefault="00F2518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год – </w:t>
            </w:r>
            <w:r w:rsidR="0042282B" w:rsidRPr="00CB228C">
              <w:rPr>
                <w:rFonts w:eastAsia="Calibri"/>
                <w:kern w:val="0"/>
                <w:lang w:eastAsia="en-US"/>
              </w:rPr>
              <w:t>0,0</w:t>
            </w:r>
            <w:r w:rsidR="00AD703B" w:rsidRPr="00CB228C">
              <w:rPr>
                <w:rFonts w:eastAsia="Calibri"/>
                <w:kern w:val="0"/>
                <w:lang w:eastAsia="en-US"/>
              </w:rPr>
              <w:t xml:space="preserve"> тыс. руб.;</w:t>
            </w:r>
          </w:p>
          <w:p w:rsidR="00AD703B" w:rsidRPr="00CB228C" w:rsidRDefault="00AD7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712BAC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,0</w:t>
            </w:r>
            <w:r w:rsidR="00646C7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0D37A5" w:rsidRPr="00CB228C" w:rsidRDefault="000D37A5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2027 год – </w:t>
            </w:r>
            <w:r w:rsidR="00712BAC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4403B" w:rsidRPr="00CB228C" w:rsidRDefault="00822D78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за счет средств бюджета Астраханской области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</w:t>
            </w:r>
            <w:proofErr w:type="gramStart"/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0112D4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</w:t>
            </w:r>
            <w:proofErr w:type="gramEnd"/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F25188" w:rsidRPr="00CB228C" w:rsidRDefault="00F25188" w:rsidP="00F251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F25188" w:rsidRPr="00CB228C" w:rsidRDefault="00F25188" w:rsidP="00F251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="00AD7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AD703B" w:rsidRPr="00CB228C" w:rsidRDefault="00AD703B" w:rsidP="00F251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 xml:space="preserve">2026 год – 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="00D0508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F251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822D78" w:rsidRPr="00CB228C" w:rsidRDefault="00822D78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за счет средств бюджет</w:t>
            </w:r>
            <w:r w:rsidR="00C35D38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а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C35D38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8817AA" w:rsidRPr="00CB228C">
              <w:t xml:space="preserve">«Ахтубинский муниципальный район Астраханской области»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26 509,6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33531C" w:rsidRPr="00CB228C" w:rsidRDefault="0033531C" w:rsidP="003353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CB228C">
              <w:rPr>
                <w:rFonts w:eastAsia="Calibri"/>
                <w:kern w:val="0"/>
                <w:lang w:eastAsia="en-US"/>
              </w:rPr>
              <w:t xml:space="preserve">2024 год – </w:t>
            </w:r>
            <w:r w:rsidR="00707BDA" w:rsidRPr="00CB228C">
              <w:rPr>
                <w:rFonts w:eastAsia="Calibri"/>
                <w:kern w:val="0"/>
                <w:lang w:eastAsia="en-US"/>
              </w:rPr>
              <w:t>6</w:t>
            </w:r>
            <w:r w:rsidR="00707BDA" w:rsidRPr="00CB228C">
              <w:rPr>
                <w:rFonts w:eastAsia="Calibri"/>
                <w:kern w:val="0"/>
                <w:lang w:val="en-US" w:eastAsia="en-US"/>
              </w:rPr>
              <w:t> </w:t>
            </w:r>
            <w:r w:rsidR="00707BDA" w:rsidRPr="00CB228C">
              <w:rPr>
                <w:rFonts w:eastAsia="Calibri"/>
                <w:kern w:val="0"/>
                <w:lang w:eastAsia="en-US"/>
              </w:rPr>
              <w:t>713,4</w:t>
            </w:r>
            <w:r w:rsidR="001123DF" w:rsidRPr="00CB228C">
              <w:rPr>
                <w:rFonts w:eastAsia="Calibri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kern w:val="0"/>
                <w:lang w:eastAsia="en-US"/>
              </w:rPr>
              <w:t>тыс. руб.</w:t>
            </w:r>
            <w:r w:rsidR="00833947" w:rsidRPr="00CB228C">
              <w:rPr>
                <w:rFonts w:eastAsia="Calibri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kern w:val="0"/>
                <w:lang w:eastAsia="en-US"/>
              </w:rPr>
              <w:t>;</w:t>
            </w:r>
          </w:p>
          <w:p w:rsidR="0033531C" w:rsidRPr="00CB228C" w:rsidRDefault="0033531C" w:rsidP="003353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2025 год –</w:t>
            </w:r>
            <w:r w:rsidR="007C387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6 125,0</w:t>
            </w:r>
            <w:r w:rsidR="007C387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AD7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 руб.;</w:t>
            </w:r>
          </w:p>
          <w:p w:rsidR="00AD703B" w:rsidRPr="00CB228C" w:rsidRDefault="00646C71" w:rsidP="003353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6 835,6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3353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6 835,6 тыс. руб.</w:t>
            </w:r>
          </w:p>
          <w:p w:rsidR="00646C71" w:rsidRPr="00CB228C" w:rsidRDefault="00646C71" w:rsidP="003353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highlight w:val="yellow"/>
                <w:lang w:eastAsia="en-US"/>
              </w:rPr>
            </w:pPr>
          </w:p>
          <w:p w:rsidR="002614DB" w:rsidRPr="00CB228C" w:rsidRDefault="002614DB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 по подпрограммам:</w:t>
            </w:r>
          </w:p>
          <w:p w:rsidR="00646C71" w:rsidRPr="00CB228C" w:rsidRDefault="002614DB" w:rsidP="002614D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F84A9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подпрограмма</w:t>
            </w:r>
            <w:r w:rsidR="00F75746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«</w:t>
            </w:r>
            <w:r w:rsidR="00404053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Создание условий для ф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ункционировани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я 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системы</w:t>
            </w:r>
            <w:r w:rsidR="00404053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управления и распоряжения</w:t>
            </w:r>
            <w:r w:rsidR="00364362" w:rsidRPr="00364362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муниципальной 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собственностью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8817A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B95AF0" w:rsidRPr="00CB228C">
              <w:rPr>
                <w:color w:val="000000" w:themeColor="text1"/>
              </w:rPr>
              <w:t>«Ахтубинский район»</w:t>
            </w:r>
            <w:r w:rsidR="00B95AF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всего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4 727,4</w:t>
            </w:r>
            <w:r w:rsidR="0071027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2E227A" w:rsidRPr="00CB228C" w:rsidRDefault="002E227A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948,9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C87736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C87736" w:rsidRPr="00CB228C" w:rsidRDefault="00C87736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868,3</w:t>
            </w:r>
            <w:r w:rsidR="00DD3BA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DD3BAD" w:rsidRPr="00CB228C" w:rsidRDefault="00DD3BAD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1 455,1</w:t>
            </w:r>
            <w:r w:rsidR="00646C7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822D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федерального бюджета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,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год – </w:t>
            </w:r>
            <w:r w:rsidR="0042282B" w:rsidRPr="00CB228C">
              <w:rPr>
                <w:rFonts w:eastAsia="Calibri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 тыс. руб.;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D0508B" w:rsidRPr="00CB228C" w:rsidRDefault="00D0508B" w:rsidP="00D050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8817AA" w:rsidRPr="00CB228C">
              <w:t xml:space="preserve">«Ахтубинский муниципальный район Астраханской </w:t>
            </w:r>
            <w:proofErr w:type="gramStart"/>
            <w:r w:rsidR="008817AA" w:rsidRPr="00CB228C">
              <w:t>области»</w:t>
            </w:r>
            <w:r w:rsidR="00364362">
              <w:t xml:space="preserve"> 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4</w:t>
            </w:r>
            <w:proofErr w:type="gramEnd"/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727,4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D0508B" w:rsidRPr="00CB228C" w:rsidRDefault="00D0508B" w:rsidP="00D050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707BD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948,9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D0508B" w:rsidRPr="00CB228C" w:rsidRDefault="00D0508B" w:rsidP="00D050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868,3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D0508B" w:rsidRPr="00CB228C" w:rsidRDefault="008817AA" w:rsidP="00D050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1 455,1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544F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544FDF" w:rsidRPr="00CB228C" w:rsidRDefault="00544FDF" w:rsidP="00D050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</w:p>
          <w:p w:rsidR="00B6048D" w:rsidRPr="00CB228C" w:rsidRDefault="00EE55E5" w:rsidP="002E227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BD6169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подпрограмма</w:t>
            </w:r>
            <w:r w:rsidR="00F75746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630009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«</w:t>
            </w:r>
            <w:r w:rsidR="002614D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Обеспечение эффективного управления муниципальной собственностью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  </w:t>
            </w:r>
            <w:r w:rsidR="002614D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МО </w:t>
            </w:r>
            <w:r w:rsidR="00D40012" w:rsidRPr="00CB228C">
              <w:rPr>
                <w:color w:val="000000" w:themeColor="text1"/>
              </w:rPr>
              <w:t xml:space="preserve">«Ахтубинский район» </w:t>
            </w:r>
            <w:r w:rsidR="002614D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всего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21 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782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</w:t>
            </w:r>
            <w:r w:rsidR="00494CB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2614D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2614D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за счет средств </w:t>
            </w:r>
            <w:r w:rsidR="00364362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E12240" w:rsidRPr="00CB228C">
              <w:t>«Ахтубинский муниципальный район Астраханской области»</w:t>
            </w:r>
            <w:r w:rsidR="00B6048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:</w:t>
            </w:r>
          </w:p>
          <w:p w:rsidR="00B6048D" w:rsidRPr="00CB228C" w:rsidRDefault="00B6048D" w:rsidP="00B604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5 764,5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6048D" w:rsidRPr="00CB228C" w:rsidRDefault="00B6048D" w:rsidP="00B604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42282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5 256,7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B6048D" w:rsidRPr="00CB228C" w:rsidRDefault="00B6048D" w:rsidP="002E227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2026 год – </w:t>
            </w:r>
            <w:r w:rsidR="00544F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5 380,5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C92A7C" w:rsidRPr="00CB228C" w:rsidRDefault="00544FDF" w:rsidP="00B604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</w:p>
        </w:tc>
      </w:tr>
      <w:tr w:rsidR="00CB6A0C" w:rsidRPr="00CB228C" w:rsidTr="00496EAB">
        <w:trPr>
          <w:trHeight w:val="134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rPr>
                <w:rFonts w:eastAsia="Calibri"/>
                <w:color w:val="000000" w:themeColor="text1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  <w:p w:rsidR="0044403B" w:rsidRPr="00CB228C" w:rsidRDefault="0044403B" w:rsidP="00C821C1">
            <w:pPr>
              <w:rPr>
                <w:rFonts w:eastAsia="Calibri"/>
                <w:color w:val="000000" w:themeColor="text1"/>
                <w:kern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B91ED4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количество объектов недвижимости, прошедших процедуру оценки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–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100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%;</w:t>
            </w:r>
          </w:p>
          <w:p w:rsidR="0044403B" w:rsidRPr="00CB228C" w:rsidRDefault="0044403B" w:rsidP="00C821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количество объектов, на которые оформлена техническая документация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%;</w:t>
            </w:r>
          </w:p>
          <w:p w:rsidR="0044403B" w:rsidRPr="00CB228C" w:rsidRDefault="00630009" w:rsidP="00CB22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количество объектов недвижимости, прошедших процедуру межевания 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</w:t>
            </w:r>
            <w:r w:rsid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%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ab/>
            </w:r>
          </w:p>
        </w:tc>
      </w:tr>
      <w:tr w:rsidR="00CB6A0C" w:rsidRPr="00CB228C" w:rsidTr="00496EAB">
        <w:trPr>
          <w:trHeight w:val="274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44403B" w:rsidP="00C821C1">
            <w:pPr>
              <w:rPr>
                <w:rFonts w:eastAsia="Calibri"/>
                <w:color w:val="000000" w:themeColor="text1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lang w:eastAsia="en-US"/>
              </w:rPr>
              <w:t xml:space="preserve">Система организации контроля за исполнением муниципальной программы </w:t>
            </w:r>
          </w:p>
          <w:p w:rsidR="0044403B" w:rsidRPr="00CB228C" w:rsidRDefault="0044403B" w:rsidP="00C821C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3B" w:rsidRPr="00CB228C" w:rsidRDefault="00CB228C" w:rsidP="00A4430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>
              <w:rPr>
                <w:rFonts w:eastAsia="Calibri"/>
                <w:color w:val="000000" w:themeColor="text1"/>
                <w:kern w:val="0"/>
                <w:lang w:eastAsia="en-US"/>
              </w:rPr>
              <w:t>К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онтроль за исполнением муниципальной программы осуществляет управление имущественных и земельных отношений администрации </w:t>
            </w:r>
            <w:r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1123DF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  <w:r w:rsidR="001123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посредством представления ежеквартального отчета о ходе реализации программы в управление экономического развития администрации </w:t>
            </w:r>
            <w:r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44403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1123DF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  <w:r w:rsidR="001123DF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.</w:t>
            </w:r>
          </w:p>
        </w:tc>
      </w:tr>
    </w:tbl>
    <w:p w:rsidR="00171143" w:rsidRPr="00CB228C" w:rsidRDefault="00833947" w:rsidP="00496EAB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* Средства предусмотрены сводной бюджетной росписью по состоянию на </w:t>
      </w:r>
      <w:r w:rsidR="00F56103"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>28</w:t>
      </w:r>
      <w:r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>.</w:t>
      </w:r>
      <w:r w:rsidR="00F56103"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>12</w:t>
      </w:r>
      <w:r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>.202</w:t>
      </w:r>
      <w:r w:rsidR="00F56103"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>4</w:t>
      </w:r>
      <w:r w:rsidRPr="00CB228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г.</w:t>
      </w:r>
    </w:p>
    <w:p w:rsidR="00833947" w:rsidRPr="00CB228C" w:rsidRDefault="00833947" w:rsidP="00B567AC">
      <w:pPr>
        <w:pStyle w:val="ConsPlusNormal"/>
        <w:tabs>
          <w:tab w:val="left" w:pos="3420"/>
          <w:tab w:val="center" w:pos="697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EF7B61">
      <w:pPr>
        <w:pStyle w:val="ConsPlusNormal"/>
        <w:tabs>
          <w:tab w:val="left" w:pos="3420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положения, основание для разработки,</w:t>
      </w:r>
    </w:p>
    <w:p w:rsidR="00281FD8" w:rsidRPr="00CB228C" w:rsidRDefault="00281FD8" w:rsidP="00EF7B61">
      <w:pPr>
        <w:pStyle w:val="ConsPlusNormal"/>
        <w:tabs>
          <w:tab w:val="left" w:pos="3420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281FD8" w:rsidRPr="00CB228C" w:rsidRDefault="00281FD8" w:rsidP="00B567A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ED5" w:rsidRPr="00CB228C" w:rsidRDefault="00090ED5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 xml:space="preserve">Управление и распоряжение имуществом, находящимся в муниципальной собственности </w:t>
      </w:r>
      <w:r w:rsidR="00CB228C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1A0FA0" w:rsidRPr="00CB228C">
        <w:rPr>
          <w:color w:val="000000" w:themeColor="text1"/>
        </w:rPr>
        <w:t xml:space="preserve"> </w:t>
      </w:r>
      <w:r w:rsidR="00D40012" w:rsidRPr="00CB228C">
        <w:rPr>
          <w:color w:val="000000" w:themeColor="text1"/>
        </w:rPr>
        <w:t xml:space="preserve">«Ахтубинский муниципальный район Астраханской области» </w:t>
      </w:r>
      <w:r w:rsidRPr="00CB228C">
        <w:rPr>
          <w:color w:val="000000" w:themeColor="text1"/>
        </w:rPr>
        <w:t xml:space="preserve">(далее </w:t>
      </w:r>
      <w:r w:rsidR="00CB228C">
        <w:rPr>
          <w:color w:val="000000" w:themeColor="text1"/>
        </w:rPr>
        <w:t>–</w:t>
      </w:r>
      <w:r w:rsidRPr="00CB228C">
        <w:rPr>
          <w:color w:val="000000" w:themeColor="text1"/>
        </w:rPr>
        <w:t xml:space="preserve"> муни</w:t>
      </w:r>
      <w:r w:rsidR="001A0FA0" w:rsidRPr="00CB228C">
        <w:rPr>
          <w:color w:val="000000" w:themeColor="text1"/>
        </w:rPr>
        <w:t xml:space="preserve">ципальное имущество), а так же </w:t>
      </w:r>
      <w:r w:rsidRPr="00CB228C">
        <w:rPr>
          <w:color w:val="000000" w:themeColor="text1"/>
        </w:rPr>
        <w:t>управление земельными ресурсами представляет собой совокупность экономических отношений в сфере использования муниципального имущества и земли, закрепленных на праве хозяйственного ведения или оперативного управления за унитарными предприятиями, муниципальными учреждениями, исполнительными органами местного самоуправления, а также имущественных прав, и имущества, со</w:t>
      </w:r>
      <w:r w:rsidR="00B567AC" w:rsidRPr="00CB228C">
        <w:rPr>
          <w:color w:val="000000" w:themeColor="text1"/>
        </w:rPr>
        <w:t xml:space="preserve">ставляющего муниципальную казну </w:t>
      </w:r>
      <w:r w:rsidR="00CB228C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D40012" w:rsidRPr="00CB228C">
        <w:rPr>
          <w:color w:val="000000" w:themeColor="text1"/>
        </w:rPr>
        <w:t xml:space="preserve"> «Ахтубинский муниципальный район Астраханской области».</w:t>
      </w:r>
    </w:p>
    <w:p w:rsidR="00281FD8" w:rsidRPr="00CB228C" w:rsidRDefault="00281FD8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 xml:space="preserve">В </w:t>
      </w:r>
      <w:r w:rsidR="004F7F1A" w:rsidRPr="00CB228C">
        <w:rPr>
          <w:color w:val="000000" w:themeColor="text1"/>
        </w:rPr>
        <w:t>основе разработки муниципальной</w:t>
      </w:r>
      <w:r w:rsidRPr="00CB228C">
        <w:rPr>
          <w:color w:val="000000" w:themeColor="text1"/>
        </w:rPr>
        <w:t xml:space="preserve"> программы положена необходимость в исполнении федеральных законов, а именно:</w:t>
      </w:r>
    </w:p>
    <w:p w:rsidR="00281FD8" w:rsidRPr="00CB228C" w:rsidRDefault="00281FD8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 xml:space="preserve">- </w:t>
      </w:r>
      <w:r w:rsidR="001A0FA0" w:rsidRPr="00CB228C">
        <w:rPr>
          <w:color w:val="000000" w:themeColor="text1"/>
        </w:rPr>
        <w:t xml:space="preserve">ведение </w:t>
      </w:r>
      <w:r w:rsidRPr="00CB228C">
        <w:rPr>
          <w:color w:val="000000" w:themeColor="text1"/>
        </w:rPr>
        <w:t>реестр</w:t>
      </w:r>
      <w:r w:rsidR="001A0FA0" w:rsidRPr="00CB228C">
        <w:rPr>
          <w:color w:val="000000" w:themeColor="text1"/>
        </w:rPr>
        <w:t>а</w:t>
      </w:r>
      <w:r w:rsidR="00D40012" w:rsidRPr="00CB228C">
        <w:rPr>
          <w:color w:val="000000" w:themeColor="text1"/>
        </w:rPr>
        <w:t xml:space="preserve"> муниципального имущества </w:t>
      </w:r>
      <w:r w:rsidR="00CB228C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D40012" w:rsidRPr="00CB228C">
        <w:rPr>
          <w:color w:val="000000" w:themeColor="text1"/>
        </w:rPr>
        <w:t xml:space="preserve"> «Ахтубинский муниципальный район Астраханской области»</w:t>
      </w:r>
      <w:r w:rsidRPr="00CB228C">
        <w:rPr>
          <w:color w:val="000000" w:themeColor="text1"/>
        </w:rPr>
        <w:t xml:space="preserve"> </w:t>
      </w:r>
      <w:r w:rsidR="00CB228C">
        <w:rPr>
          <w:color w:val="000000" w:themeColor="text1"/>
        </w:rPr>
        <w:t>–</w:t>
      </w:r>
      <w:r w:rsidRPr="00CB228C">
        <w:rPr>
          <w:color w:val="000000" w:themeColor="text1"/>
        </w:rPr>
        <w:t xml:space="preserve"> это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объектной регистрации, воспроизводство и движение имущества, находящегося в собственности </w:t>
      </w:r>
      <w:r w:rsidR="00CB228C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rPr>
          <w:color w:val="000000" w:themeColor="text1"/>
        </w:rPr>
        <w:t xml:space="preserve"> </w:t>
      </w:r>
      <w:r w:rsidR="00D40012" w:rsidRPr="00CB228C">
        <w:rPr>
          <w:color w:val="000000" w:themeColor="text1"/>
        </w:rPr>
        <w:t>«Ахтубинский муниципальный район Астраханской области».</w:t>
      </w:r>
    </w:p>
    <w:p w:rsidR="00281FD8" w:rsidRPr="00CB228C" w:rsidRDefault="00281FD8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Перечень объектов постоянно меняется, что объясняется продолжающейся приватизацией квартир, приемом или передачей объектов как жилого, так и нежилого фонда, отчуждением, списание</w:t>
      </w:r>
      <w:r w:rsidR="001D61BF" w:rsidRPr="00CB228C">
        <w:rPr>
          <w:color w:val="000000" w:themeColor="text1"/>
        </w:rPr>
        <w:t>м</w:t>
      </w:r>
      <w:r w:rsidRPr="00CB228C">
        <w:rPr>
          <w:color w:val="000000" w:themeColor="text1"/>
        </w:rPr>
        <w:t xml:space="preserve"> и т.д. </w:t>
      </w:r>
    </w:p>
    <w:p w:rsidR="00281FD8" w:rsidRPr="00CB228C" w:rsidRDefault="00281FD8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 xml:space="preserve">В целях организации учета имущества </w:t>
      </w:r>
      <w:r w:rsid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rPr>
          <w:color w:val="000000" w:themeColor="text1"/>
        </w:rPr>
        <w:t xml:space="preserve"> </w:t>
      </w:r>
      <w:r w:rsidR="00B2183E" w:rsidRPr="00CB228C">
        <w:rPr>
          <w:color w:val="000000" w:themeColor="text1"/>
        </w:rPr>
        <w:t xml:space="preserve">«Ахтубинский муниципальный район Астраханской области» </w:t>
      </w:r>
      <w:r w:rsidRPr="00CB228C">
        <w:rPr>
          <w:color w:val="000000" w:themeColor="text1"/>
        </w:rPr>
        <w:t>необходимо дальнейшее совершенствование и обновление структуры программного обеспечения.</w:t>
      </w:r>
    </w:p>
    <w:p w:rsidR="00B51179" w:rsidRPr="00CB228C" w:rsidRDefault="00281FD8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Основание разработки муниципальной программы: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>- Земельный кодекс Российской Федерации;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 xml:space="preserve">- Федеральный закон от 25.10.2001 </w:t>
      </w:r>
      <w:r w:rsidR="008F6DAE" w:rsidRPr="00CB228C">
        <w:rPr>
          <w:rFonts w:eastAsia="Calibri"/>
          <w:color w:val="000000" w:themeColor="text1"/>
          <w:kern w:val="0"/>
          <w:lang w:eastAsia="en-US"/>
        </w:rPr>
        <w:t>№</w:t>
      </w:r>
      <w:r w:rsidRPr="00CB228C">
        <w:rPr>
          <w:rFonts w:eastAsia="Calibri"/>
          <w:color w:val="000000" w:themeColor="text1"/>
          <w:kern w:val="0"/>
          <w:lang w:eastAsia="en-US"/>
        </w:rPr>
        <w:t xml:space="preserve"> 137-ФЗ «О введении в действие Земельного кодекса Российской Федерации»;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>- Федеральный закон от 29.07.1998 № 135-ФЗ «Об оценочной деятельности в Российской Федерации»;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lastRenderedPageBreak/>
        <w:t xml:space="preserve">- Федеральный закон от 21.12.2001 </w:t>
      </w:r>
      <w:r w:rsidR="008F6DAE" w:rsidRPr="00CB228C">
        <w:rPr>
          <w:rFonts w:eastAsia="Calibri"/>
          <w:color w:val="000000" w:themeColor="text1"/>
          <w:kern w:val="0"/>
          <w:lang w:eastAsia="en-US"/>
        </w:rPr>
        <w:t>№</w:t>
      </w:r>
      <w:r w:rsidRPr="00CB228C">
        <w:rPr>
          <w:rFonts w:eastAsia="Calibri"/>
          <w:color w:val="000000" w:themeColor="text1"/>
          <w:kern w:val="0"/>
          <w:lang w:eastAsia="en-US"/>
        </w:rPr>
        <w:t xml:space="preserve"> 178-ФЗ «О приватизации государственного и муниципального имущества»;</w:t>
      </w:r>
    </w:p>
    <w:p w:rsidR="00B51179" w:rsidRPr="00CB228C" w:rsidRDefault="00B51179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 xml:space="preserve">- Устав </w:t>
      </w:r>
      <w:r w:rsidR="00404053" w:rsidRPr="00CB228C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263C55" w:rsidRPr="00CB228C">
        <w:rPr>
          <w:rFonts w:eastAsia="Calibri"/>
          <w:color w:val="000000" w:themeColor="text1"/>
          <w:kern w:val="0"/>
          <w:lang w:eastAsia="en-US"/>
        </w:rPr>
        <w:t xml:space="preserve"> </w:t>
      </w:r>
      <w:r w:rsidR="00263C55" w:rsidRPr="00CB228C">
        <w:rPr>
          <w:color w:val="000000" w:themeColor="text1"/>
        </w:rPr>
        <w:t xml:space="preserve">«Ахтубинский </w:t>
      </w:r>
      <w:r w:rsidR="00404053" w:rsidRPr="00CB228C">
        <w:rPr>
          <w:color w:val="000000" w:themeColor="text1"/>
        </w:rPr>
        <w:t xml:space="preserve">муниципальный </w:t>
      </w:r>
      <w:r w:rsidR="00263C55" w:rsidRPr="00CB228C">
        <w:rPr>
          <w:color w:val="000000" w:themeColor="text1"/>
        </w:rPr>
        <w:t>район</w:t>
      </w:r>
      <w:r w:rsidR="00404053" w:rsidRPr="00CB228C">
        <w:rPr>
          <w:color w:val="000000" w:themeColor="text1"/>
        </w:rPr>
        <w:t xml:space="preserve"> Астраханской области</w:t>
      </w:r>
      <w:r w:rsidRPr="00CB228C">
        <w:rPr>
          <w:rFonts w:eastAsia="Calibri"/>
          <w:color w:val="000000" w:themeColor="text1"/>
          <w:kern w:val="0"/>
          <w:lang w:eastAsia="en-US"/>
        </w:rPr>
        <w:t>»;</w:t>
      </w:r>
    </w:p>
    <w:p w:rsidR="001C5073" w:rsidRPr="00CB228C" w:rsidRDefault="00B51179" w:rsidP="001C5073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rFonts w:eastAsia="Calibri"/>
          <w:color w:val="000000" w:themeColor="text1"/>
          <w:kern w:val="0"/>
          <w:lang w:eastAsia="en-US"/>
        </w:rPr>
        <w:t xml:space="preserve">- </w:t>
      </w:r>
      <w:r w:rsidR="008F6DAE" w:rsidRPr="00CB228C">
        <w:rPr>
          <w:rFonts w:eastAsia="Calibri"/>
          <w:color w:val="000000" w:themeColor="text1"/>
          <w:kern w:val="0"/>
          <w:lang w:eastAsia="en-US"/>
        </w:rPr>
        <w:t>п</w:t>
      </w:r>
      <w:r w:rsidRPr="00CB228C">
        <w:rPr>
          <w:rFonts w:eastAsia="Calibri"/>
          <w:color w:val="000000" w:themeColor="text1"/>
          <w:kern w:val="0"/>
          <w:lang w:eastAsia="en-US"/>
        </w:rPr>
        <w:t>остановление администрации МО «Ахтубинский район» от 29.07.2014 № 1139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 xml:space="preserve">                  </w:t>
      </w:r>
      <w:proofErr w:type="gramStart"/>
      <w:r w:rsidR="00F53938" w:rsidRPr="00F53938">
        <w:rPr>
          <w:rFonts w:eastAsia="Calibri"/>
          <w:color w:val="000000" w:themeColor="text1"/>
          <w:kern w:val="0"/>
          <w:lang w:eastAsia="en-US"/>
        </w:rPr>
        <w:t xml:space="preserve">   </w:t>
      </w:r>
      <w:r w:rsidRPr="00CB228C">
        <w:rPr>
          <w:rFonts w:eastAsia="Calibri"/>
          <w:color w:val="000000" w:themeColor="text1"/>
          <w:kern w:val="0"/>
          <w:lang w:eastAsia="en-US"/>
        </w:rPr>
        <w:t>«</w:t>
      </w:r>
      <w:proofErr w:type="gramEnd"/>
      <w:r w:rsidRPr="00CB228C">
        <w:rPr>
          <w:rFonts w:eastAsia="Calibri"/>
          <w:color w:val="000000" w:themeColor="text1"/>
          <w:kern w:val="0"/>
          <w:lang w:eastAsia="en-US"/>
        </w:rPr>
        <w:t xml:space="preserve">Об утверждении порядка разработки, утверждения, реализации и оценки эффективности муниципальных программ МО  </w:t>
      </w:r>
      <w:r w:rsidR="00263C55" w:rsidRPr="00CB228C">
        <w:rPr>
          <w:color w:val="000000" w:themeColor="text1"/>
        </w:rPr>
        <w:t xml:space="preserve">«Ахтубинский </w:t>
      </w:r>
      <w:r w:rsidR="001C5073" w:rsidRPr="00CB228C">
        <w:rPr>
          <w:color w:val="000000" w:themeColor="text1"/>
        </w:rPr>
        <w:t>район»;</w:t>
      </w:r>
    </w:p>
    <w:p w:rsidR="00590324" w:rsidRPr="00CB228C" w:rsidRDefault="00590324" w:rsidP="0059032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</w:pPr>
      <w:r w:rsidRPr="00CB228C">
        <w:t xml:space="preserve">- постановление администрации МО «Ахтубинский район» от 31.07.2023 № 437 </w:t>
      </w:r>
      <w:r w:rsidR="00F53938">
        <w:t xml:space="preserve">                 </w:t>
      </w:r>
      <w:proofErr w:type="gramStart"/>
      <w:r w:rsidR="00F53938">
        <w:t xml:space="preserve">   </w:t>
      </w:r>
      <w:r w:rsidRPr="00CB228C">
        <w:t>«</w:t>
      </w:r>
      <w:proofErr w:type="gramEnd"/>
      <w:r w:rsidRPr="00CB228C">
        <w:t>Об утверждении Перечня муниципальных программ на 2024 год и плановый период</w:t>
      </w:r>
      <w:r w:rsidR="00F53938">
        <w:t xml:space="preserve">                          </w:t>
      </w:r>
      <w:r w:rsidRPr="00CB228C">
        <w:t xml:space="preserve"> 2025</w:t>
      </w:r>
      <w:r w:rsidR="00F53938">
        <w:t>–</w:t>
      </w:r>
      <w:r w:rsidRPr="00CB228C">
        <w:t>2026 годов» (в ред. от 13.11.2023 № 693)</w:t>
      </w:r>
      <w:r w:rsidR="004B41CF" w:rsidRPr="00CB228C">
        <w:t>;</w:t>
      </w:r>
    </w:p>
    <w:p w:rsidR="00590324" w:rsidRPr="00CB228C" w:rsidRDefault="00590324" w:rsidP="00590324">
      <w:pPr>
        <w:spacing w:line="240" w:lineRule="auto"/>
        <w:ind w:firstLine="709"/>
        <w:jc w:val="both"/>
        <w:rPr>
          <w:color w:val="000000" w:themeColor="text1"/>
          <w:highlight w:val="yellow"/>
        </w:rPr>
      </w:pPr>
      <w:r w:rsidRPr="00CB228C">
        <w:t xml:space="preserve">- постановление администрации </w:t>
      </w:r>
      <w:r w:rsid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t xml:space="preserve"> «Ахтубинский</w:t>
      </w:r>
      <w:r w:rsidR="00F53938">
        <w:t xml:space="preserve"> муниципальный</w:t>
      </w:r>
      <w:r w:rsidRPr="00CB228C">
        <w:t xml:space="preserve"> район</w:t>
      </w:r>
      <w:r w:rsidR="00F53938">
        <w:t xml:space="preserve"> Астраханской области</w:t>
      </w:r>
      <w:r w:rsidRPr="00CB228C">
        <w:t xml:space="preserve">» от 28.08.2024 № 469 «Об утверждении </w:t>
      </w:r>
      <w:r w:rsidR="00F53938">
        <w:t xml:space="preserve">                  </w:t>
      </w:r>
      <w:r w:rsidRPr="00CB228C">
        <w:t>Перечня муниципальных программ на 2025 год и плановый период 2026</w:t>
      </w:r>
      <w:r w:rsidR="00F53938">
        <w:t>–</w:t>
      </w:r>
      <w:r w:rsidRPr="00CB228C">
        <w:t xml:space="preserve">2027 </w:t>
      </w:r>
      <w:proofErr w:type="gramStart"/>
      <w:r w:rsidRPr="00CB228C">
        <w:t>годов»</w:t>
      </w:r>
      <w:r w:rsidR="00F53938">
        <w:t xml:space="preserve">   </w:t>
      </w:r>
      <w:proofErr w:type="gramEnd"/>
      <w:r w:rsidR="00F53938">
        <w:t xml:space="preserve">                           </w:t>
      </w:r>
      <w:r w:rsidR="00404053" w:rsidRPr="00CB228C">
        <w:t xml:space="preserve"> (в ред. от 20.02.2025 № 85).</w:t>
      </w:r>
    </w:p>
    <w:p w:rsidR="003F2239" w:rsidRPr="00CB228C" w:rsidRDefault="003F2239" w:rsidP="003F2239">
      <w:pPr>
        <w:spacing w:line="240" w:lineRule="auto"/>
        <w:jc w:val="both"/>
        <w:rPr>
          <w:color w:val="000000" w:themeColor="text1"/>
          <w:highlight w:val="yellow"/>
        </w:rPr>
      </w:pPr>
    </w:p>
    <w:p w:rsidR="00F53938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2. Общая характеристика сферы реализации</w:t>
      </w:r>
    </w:p>
    <w:p w:rsidR="00281FD8" w:rsidRPr="00CB228C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281FD8" w:rsidRPr="00CB228C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технической документации на муниципальное имущество дает возможность не только систематизировать пакет документов для получения свидетельства о государственной регистрации права на объекты администрации </w:t>
      </w:r>
      <w:r w:rsidR="00CB62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«Ахтубинский район», но и выявить их технические неполадки и недостатки.</w:t>
      </w: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Земельные участки, находящиеся под объектами недвижимости, которые являются муниципальной собственностью, нуждаются в </w:t>
      </w:r>
      <w:proofErr w:type="spellStart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дооформлении</w:t>
      </w:r>
      <w:proofErr w:type="spellEnd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не все объекты, находящиеся в реестре </w:t>
      </w:r>
      <w:proofErr w:type="gramStart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proofErr w:type="gramEnd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свидетельство о праве собственности на земельные участки. Также имеются объекты ранее не учтенные, приобретенные в муниципальную собственность ненадлежащим образом, следовательно, необходима документация на земельные участки под ними (за исключением случаев, установленных действующим законодательством):</w:t>
      </w: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межевание земельного участка;</w:t>
      </w: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кадастрового плана территории и кадастрового паспорта земельного участка;</w:t>
      </w: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кадастровых и технических паспортов на объекты недвижимости.</w:t>
      </w:r>
    </w:p>
    <w:p w:rsidR="00404053" w:rsidRPr="00CB228C" w:rsidRDefault="00404053" w:rsidP="004040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ст. 8 Федерального закона от 29.07.1998 № 135-ФЗ «Об оценочной деятельности в Российской Федерации», необходимо проводить независимую оценку муниципального имущества в целях его приватизации, передачи в доверительное управление либо передачи его в аренду.</w:t>
      </w:r>
    </w:p>
    <w:p w:rsidR="00580D9E" w:rsidRPr="00CB228C" w:rsidRDefault="001D61BF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разработана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580D9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проведения работ по межеванию и постановке на учет земельных участков под объектами муниципальной собственности;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создания (приобретения) новых объектов собственности;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безвозмездного приема и передачи объектов собственности по иным формам собственности;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приватизации и отчуждении имущества по основаниям, установленным законодательством;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передачи имущества во владение и пользование;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деятельности по повышению эффективности использования муниципального имущества и вовлечению его в хозяйственный оборот;</w:t>
      </w:r>
    </w:p>
    <w:p w:rsidR="00580D9E" w:rsidRPr="00CB228C" w:rsidRDefault="00580D9E" w:rsidP="00B567AC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>- обеспечения контроля за использованием по назначению и сохранностью муниципального имущества;</w:t>
      </w:r>
    </w:p>
    <w:p w:rsidR="001530A8" w:rsidRPr="00CB228C" w:rsidRDefault="00580D9E" w:rsidP="00EF7B61">
      <w:pPr>
        <w:spacing w:line="240" w:lineRule="auto"/>
        <w:ind w:firstLine="709"/>
        <w:jc w:val="both"/>
        <w:rPr>
          <w:color w:val="000000" w:themeColor="text1"/>
        </w:rPr>
      </w:pPr>
      <w:r w:rsidRPr="00CB228C">
        <w:rPr>
          <w:color w:val="000000" w:themeColor="text1"/>
        </w:rPr>
        <w:t xml:space="preserve">- </w:t>
      </w:r>
      <w:r w:rsidR="00281FD8" w:rsidRPr="00CB228C">
        <w:rPr>
          <w:color w:val="000000" w:themeColor="text1"/>
        </w:rPr>
        <w:t>приведения в соответствие муниципального имущества c нормативно-правовой базой;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возможности подготовки аукционной документации на объекты для сдачи в аренду, а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приватизации, для эффективного использования муниципального имущества;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оформления технической документации на муниципальное имущество с целью регистрации права собственности </w:t>
      </w:r>
      <w:r w:rsidR="00F53938" w:rsidRPr="00F53938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муниципального образования</w:t>
      </w:r>
      <w:r w:rsidRPr="00F5393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«Ахтубинский муниципальный район Астраханской области»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F6DA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правлении Федеральной службы государственной регистрации, кадастра и картографии по Астраханской области; 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возможности представления муниципального имущества для развития субъектов малого и среднего бизнеса;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выявления объектов муницип</w:t>
      </w:r>
      <w:r w:rsidR="00580D9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ального имущества администрации </w:t>
      </w:r>
      <w:r w:rsidR="00F53938" w:rsidRPr="00F53938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муниципального образования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3D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«Ахтубинский муниципальный район Астраханской области»</w:t>
      </w:r>
      <w:r w:rsidR="009B6886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 в техническом осмотре.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денежных средств в местный бюджет.</w:t>
      </w:r>
    </w:p>
    <w:p w:rsidR="00281FD8" w:rsidRPr="00CB228C" w:rsidRDefault="00281FD8" w:rsidP="00B567A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81FD8" w:rsidRPr="00CB228C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3. Приоритеты муниципальной политики в сфере реализации</w:t>
      </w:r>
    </w:p>
    <w:p w:rsidR="00281FD8" w:rsidRPr="00CB228C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4DB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муниципальной политики в сфере реализации муниципальной программы определяются исходя из </w:t>
      </w:r>
      <w:r w:rsidRPr="00CB228C">
        <w:rPr>
          <w:rFonts w:ascii="Times New Roman" w:hAnsi="Times New Roman" w:cs="Times New Roman"/>
          <w:sz w:val="24"/>
          <w:szCs w:val="24"/>
        </w:rPr>
        <w:t>Стратегии со</w:t>
      </w:r>
      <w:r w:rsidR="002B4BD3" w:rsidRPr="00CB228C">
        <w:rPr>
          <w:rFonts w:ascii="Times New Roman" w:hAnsi="Times New Roman" w:cs="Times New Roman"/>
          <w:sz w:val="24"/>
          <w:szCs w:val="24"/>
        </w:rPr>
        <w:t>циально</w:t>
      </w:r>
      <w:r w:rsidR="004F7F1A" w:rsidRPr="00CB228C">
        <w:rPr>
          <w:rFonts w:ascii="Times New Roman" w:hAnsi="Times New Roman" w:cs="Times New Roman"/>
          <w:sz w:val="24"/>
          <w:szCs w:val="24"/>
        </w:rPr>
        <w:t>-</w:t>
      </w:r>
      <w:r w:rsidRPr="00CB228C">
        <w:rPr>
          <w:rFonts w:ascii="Times New Roman" w:hAnsi="Times New Roman" w:cs="Times New Roman"/>
          <w:sz w:val="24"/>
          <w:szCs w:val="24"/>
        </w:rPr>
        <w:t>экономического развити</w:t>
      </w:r>
      <w:r w:rsidR="00B7129E" w:rsidRPr="00CB228C">
        <w:rPr>
          <w:rFonts w:ascii="Times New Roman" w:hAnsi="Times New Roman" w:cs="Times New Roman"/>
          <w:sz w:val="24"/>
          <w:szCs w:val="24"/>
        </w:rPr>
        <w:t>я</w:t>
      </w:r>
      <w:r w:rsidR="008F6DAE" w:rsidRPr="00CB228C">
        <w:rPr>
          <w:rFonts w:ascii="Times New Roman" w:hAnsi="Times New Roman" w:cs="Times New Roman"/>
          <w:sz w:val="24"/>
          <w:szCs w:val="24"/>
        </w:rPr>
        <w:t xml:space="preserve"> </w:t>
      </w:r>
      <w:r w:rsidR="00F53938" w:rsidRPr="00F53938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муниципального образования</w:t>
      </w:r>
      <w:r w:rsidR="00B2183E" w:rsidRPr="00CB228C">
        <w:rPr>
          <w:rFonts w:ascii="Times New Roman" w:hAnsi="Times New Roman" w:cs="Times New Roman"/>
          <w:sz w:val="24"/>
          <w:szCs w:val="24"/>
        </w:rPr>
        <w:t xml:space="preserve"> 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«Ахтубинский муниципальный район Астраханской области» </w:t>
      </w:r>
      <w:r w:rsidR="00580D9E" w:rsidRPr="00CB228C">
        <w:rPr>
          <w:rFonts w:ascii="Times New Roman" w:hAnsi="Times New Roman" w:cs="Times New Roman"/>
          <w:sz w:val="24"/>
          <w:szCs w:val="24"/>
        </w:rPr>
        <w:t>до 20</w:t>
      </w:r>
      <w:r w:rsidR="00D31019" w:rsidRPr="00CB228C">
        <w:rPr>
          <w:rFonts w:ascii="Times New Roman" w:hAnsi="Times New Roman" w:cs="Times New Roman"/>
          <w:sz w:val="24"/>
          <w:szCs w:val="24"/>
        </w:rPr>
        <w:t>35</w:t>
      </w:r>
      <w:r w:rsidR="008820CA" w:rsidRPr="00CB228C">
        <w:rPr>
          <w:rFonts w:ascii="Times New Roman" w:hAnsi="Times New Roman" w:cs="Times New Roman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sz w:val="24"/>
          <w:szCs w:val="24"/>
        </w:rPr>
        <w:t>года</w:t>
      </w:r>
      <w:r w:rsidR="00404053" w:rsidRPr="00CB228C">
        <w:rPr>
          <w:rFonts w:ascii="Times New Roman" w:hAnsi="Times New Roman" w:cs="Times New Roman"/>
          <w:sz w:val="24"/>
          <w:szCs w:val="24"/>
        </w:rPr>
        <w:t>, утвержденной Решением Совета МО «Ахтубинский район» от 25.11.2021 № 230</w:t>
      </w:r>
      <w:r w:rsidRPr="00CB2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1C1" w:rsidRPr="00CB228C" w:rsidRDefault="00C821C1" w:rsidP="00B567AC">
      <w:pPr>
        <w:pStyle w:val="ConsPlusNormal"/>
        <w:tabs>
          <w:tab w:val="left" w:pos="2355"/>
          <w:tab w:val="left" w:pos="2460"/>
          <w:tab w:val="left" w:pos="3405"/>
          <w:tab w:val="left" w:pos="370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1FD8" w:rsidRPr="00CB228C" w:rsidRDefault="00281FD8" w:rsidP="00F53938">
      <w:pPr>
        <w:pStyle w:val="ConsPlusNormal"/>
        <w:tabs>
          <w:tab w:val="left" w:pos="2355"/>
          <w:tab w:val="left" w:pos="2460"/>
          <w:tab w:val="left" w:pos="3405"/>
          <w:tab w:val="left" w:pos="370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sz w:val="24"/>
          <w:szCs w:val="24"/>
        </w:rPr>
        <w:t xml:space="preserve">4. Цели, задачи, целевые индикаторы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показатели</w:t>
      </w:r>
    </w:p>
    <w:p w:rsidR="00281FD8" w:rsidRPr="00CB228C" w:rsidRDefault="00281FD8" w:rsidP="00F53938">
      <w:pPr>
        <w:pStyle w:val="ConsPlusNormal"/>
        <w:tabs>
          <w:tab w:val="left" w:pos="3405"/>
          <w:tab w:val="left" w:pos="370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9528FD" w:rsidRPr="00CB228C" w:rsidRDefault="009528FD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="008F6DA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1BF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программы: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0FD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управления, учета муниципальной собственно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стью и земельными ресурсами МО </w:t>
      </w:r>
      <w:r w:rsidR="008817AA" w:rsidRPr="00CB228C">
        <w:rPr>
          <w:rFonts w:ascii="Times New Roman" w:hAnsi="Times New Roman" w:cs="Times New Roman"/>
          <w:sz w:val="24"/>
          <w:szCs w:val="24"/>
        </w:rPr>
        <w:t>«Ахтубинский муниципальный район Астраханской области».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</w:t>
      </w:r>
      <w:r w:rsidR="001D61BF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программы:</w:t>
      </w:r>
    </w:p>
    <w:p w:rsidR="00281FD8" w:rsidRPr="00CB228C" w:rsidRDefault="00550FDF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функционирование системы управления и распоряжения муниципальной собственностью, учет имущества и земельных р</w:t>
      </w:r>
      <w:r w:rsidR="00AD273A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есурсов МО </w:t>
      </w:r>
      <w:r w:rsidR="005132F6" w:rsidRPr="00CB228C">
        <w:rPr>
          <w:rFonts w:ascii="Times New Roman" w:hAnsi="Times New Roman" w:cs="Times New Roman"/>
          <w:sz w:val="24"/>
          <w:szCs w:val="24"/>
        </w:rPr>
        <w:t>«Ахтубинский муниципальный район Астраханской области».</w:t>
      </w:r>
    </w:p>
    <w:p w:rsidR="00171143" w:rsidRPr="00CB228C" w:rsidRDefault="00171143" w:rsidP="007F3D3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5. Сроки реализации муниципальной программы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осуществляется в течение </w:t>
      </w:r>
      <w:r w:rsidR="00D0508B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90324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393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90324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2027</w:t>
      </w:r>
      <w:r w:rsidR="00761F45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</w:t>
      </w:r>
      <w:r w:rsidR="00F53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761F45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в один этап.</w:t>
      </w:r>
    </w:p>
    <w:p w:rsidR="009766ED" w:rsidRPr="00CB228C" w:rsidRDefault="009766ED" w:rsidP="00B2183E">
      <w:pPr>
        <w:pStyle w:val="ConsPlusNormal"/>
        <w:tabs>
          <w:tab w:val="left" w:pos="2730"/>
          <w:tab w:val="left" w:pos="367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38" w:rsidRDefault="00281FD8" w:rsidP="00F53938">
      <w:pPr>
        <w:pStyle w:val="ConsPlusNormal"/>
        <w:tabs>
          <w:tab w:val="left" w:pos="2730"/>
          <w:tab w:val="left" w:pos="367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6. Перечень мероприятий муниципальной программы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мер </w:t>
      </w:r>
    </w:p>
    <w:p w:rsidR="00281FD8" w:rsidRPr="00CB228C" w:rsidRDefault="00281FD8" w:rsidP="00F53938">
      <w:pPr>
        <w:pStyle w:val="ConsPlusNormal"/>
        <w:tabs>
          <w:tab w:val="left" w:pos="2730"/>
          <w:tab w:val="left" w:pos="367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регулирования</w:t>
      </w:r>
    </w:p>
    <w:p w:rsidR="00281FD8" w:rsidRPr="00CB228C" w:rsidRDefault="00281FD8" w:rsidP="00B567AC">
      <w:pPr>
        <w:pStyle w:val="ConsPlusNormal"/>
        <w:tabs>
          <w:tab w:val="left" w:pos="367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 w:rsidR="00BE514D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документации на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имущество дает возможность не только систематизировать пакет документов для получения свидетельства о государственной регистрации права на объекты администрации МО «Ахтубинский район», но и выявить их технические неполадки и недостатки.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Земельные участки, находящиеся под объектами недвижимости, которые являются муниципальной собственностью, нуждаются в </w:t>
      </w:r>
      <w:proofErr w:type="spellStart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дооформлении</w:t>
      </w:r>
      <w:proofErr w:type="spellEnd"/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, так как не все объекты, находящиеся в ре</w:t>
      </w:r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естре </w:t>
      </w:r>
      <w:proofErr w:type="gramStart"/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proofErr w:type="gramEnd"/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 свидетельство о праве собственности на земельные участки. Также имеются объекты ранее не учтенные, приобретенные в муниципальную собственность ненадлежащим образом, </w:t>
      </w:r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 документация на земельные участки под ними (за исключением случаев, установленных действующим законодательством)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межевание земельного участка;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кадастрового плана территории и кадастров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ого паспорта земельного участка;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кадастровых и технических паспортов на объекты недвижимости.</w:t>
      </w:r>
    </w:p>
    <w:p w:rsidR="00281FD8" w:rsidRPr="00CB228C" w:rsidRDefault="001D61BF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</w:t>
      </w:r>
      <w:hyperlink r:id="rId15" w:tooltip="Федеральный закон от 29.07.1998 N 135-ФЗ (ред. от 08.03.2015) &quot;Об оценочной деятельности в Российской Федерации&quot; (с изм. и доп., вступ. в силу с 01.04.2015)------------ Недействующая редакция{КонсультантПлюс}" w:history="1">
        <w:r w:rsidR="00C821C1" w:rsidRPr="00CB228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</w:t>
        </w:r>
      </w:hyperlink>
      <w:r w:rsidR="00C821C1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="00C821C1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tooltip="Федеральный закон от 29.07.1998 N 135-ФЗ (ред. от 08.03.2015) &quot;Об оценочной деятельности в Российской Федерации&quot; (с изм. и доп., вступ. в силу с 01.04.2015)------------ Недействующая редакция{КонсультантПлюс}" w:history="1">
        <w:r w:rsidR="00281FD8" w:rsidRPr="00CB22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C821C1" w:rsidRPr="00CB22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</w:hyperlink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29.07.1998 № 135-ФЗ «Об оценочной деятельности в Российской Федерации», необходимо проводить независимую оценку муниципального имущества в целях его приватизации, передачи в доверительное управление либо передачи его в аренду. Перечень мероприятий муниципальной прог</w:t>
      </w:r>
      <w:r w:rsidR="00E80B31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раммы представлен в приложении № </w:t>
      </w:r>
      <w:r w:rsidR="00F026F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281FD8" w:rsidRPr="00CB228C" w:rsidRDefault="00281FD8" w:rsidP="00B567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81FD8" w:rsidRPr="00CB228C" w:rsidRDefault="00281FD8" w:rsidP="00F53938">
      <w:pPr>
        <w:pStyle w:val="ConsPlusNormal"/>
        <w:tabs>
          <w:tab w:val="left" w:pos="2640"/>
          <w:tab w:val="left" w:pos="3000"/>
          <w:tab w:val="left" w:pos="3120"/>
          <w:tab w:val="left" w:pos="447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7. Ресурсное обеспечение муниципальной программы</w:t>
      </w:r>
    </w:p>
    <w:p w:rsidR="00BE514D" w:rsidRPr="00CB228C" w:rsidRDefault="00BE514D" w:rsidP="00B567AC">
      <w:pPr>
        <w:pStyle w:val="ConsPlusNormal"/>
        <w:tabs>
          <w:tab w:val="left" w:pos="2640"/>
          <w:tab w:val="left" w:pos="3000"/>
          <w:tab w:val="left" w:pos="3120"/>
          <w:tab w:val="left" w:pos="4470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14D" w:rsidRPr="00CB228C" w:rsidRDefault="00BE514D" w:rsidP="00B567AC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мероприятий </w:t>
      </w:r>
      <w:r w:rsidR="001D61BF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осуществляется за счет </w:t>
      </w:r>
      <w:r w:rsidR="007F3D3A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средств ф</w:t>
      </w:r>
      <w:r w:rsidR="00EA353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едерального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EA353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бюджета Астраханской области, бюджета </w:t>
      </w:r>
      <w:r w:rsidR="00F53938" w:rsidRPr="00F53938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муниципального образования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«Ахтубинский муниципальный район Астраханской области»,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носит исключительно заявочный характер, предусматривает корректировку перечня программных мероприятий и объемы их финансирования.</w:t>
      </w:r>
    </w:p>
    <w:p w:rsidR="00BD3C00" w:rsidRPr="00CB228C" w:rsidRDefault="00BE514D" w:rsidP="00B567AC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Общий о</w:t>
      </w:r>
      <w:r w:rsidR="008806E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бъем финансирования </w:t>
      </w:r>
      <w:r w:rsidR="00C821C1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8806E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82B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26 509,6</w:t>
      </w:r>
      <w:r w:rsidR="00E12240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364A2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тыс. </w:t>
      </w:r>
      <w:r w:rsidR="008806EE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руб.</w:t>
      </w:r>
      <w:r w:rsidR="00833947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*</w:t>
      </w:r>
      <w:r w:rsidR="008806EE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61F45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есурсное обеспечение муниципальной про</w:t>
      </w:r>
      <w:r w:rsidR="00DC0542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граммы изложено в приложении № </w:t>
      </w:r>
      <w:r w:rsidR="00AD273A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 </w:t>
      </w:r>
    </w:p>
    <w:p w:rsidR="00A62AED" w:rsidRPr="00CB228C" w:rsidRDefault="00A62AED" w:rsidP="00B567AC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81FD8" w:rsidRPr="00CB228C" w:rsidRDefault="000B6E75" w:rsidP="00F5393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Механизм реализации 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осуществляется путем выделения средств из бюджета </w:t>
      </w:r>
      <w:r w:rsidR="00F53938" w:rsidRPr="00F53938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муниципального образования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83E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«Ахтубинский муниципальный район Астраханской области»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реализацию мероприятий по обеспечению выполнения мероприятий, предусмотренных данной муниципальной программой.</w:t>
      </w: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8FD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имущественных и земельных отношений </w:t>
      </w:r>
      <w:r w:rsidR="00CB62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9528FD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«Ахтубинский муниципальный район Астраханской области»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осуществляет:</w:t>
      </w:r>
    </w:p>
    <w:p w:rsidR="00281FD8" w:rsidRPr="00CB228C" w:rsidRDefault="008F6DAE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координацию по выполнению мероприятий, предусмотренных </w:t>
      </w:r>
      <w:r w:rsidR="001D61BF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программой;</w:t>
      </w:r>
    </w:p>
    <w:p w:rsidR="00281FD8" w:rsidRPr="00CB228C" w:rsidRDefault="002F0175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1FD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целевым и эффективным использованием выделенных бюджетных ассигнований;</w:t>
      </w: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иные необходимые меры для реализации </w:t>
      </w:r>
      <w:r w:rsidR="001D61BF" w:rsidRPr="00CB2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F53938">
      <w:pPr>
        <w:pStyle w:val="ConsPlusNormal"/>
        <w:tabs>
          <w:tab w:val="left" w:pos="4005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9. Организация управления муниципальной программой</w:t>
      </w:r>
    </w:p>
    <w:p w:rsidR="00281FD8" w:rsidRPr="00CB228C" w:rsidRDefault="00281FD8" w:rsidP="00F53938">
      <w:pPr>
        <w:pStyle w:val="ConsPlusNormal"/>
        <w:tabs>
          <w:tab w:val="left" w:pos="4005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и мониторинг ее реализации, механизм взаимодействия муниципальных</w:t>
      </w:r>
      <w:r w:rsidR="00B567AC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47BC6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казчиков и</w:t>
      </w:r>
      <w:r w:rsidR="00761F45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за ходом ее реализации</w:t>
      </w:r>
    </w:p>
    <w:p w:rsidR="00281FD8" w:rsidRPr="00CB228C" w:rsidRDefault="00281FD8" w:rsidP="00B567AC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B228C">
        <w:rPr>
          <w:rFonts w:eastAsia="Calibri"/>
          <w:color w:val="000000" w:themeColor="text1"/>
          <w:lang w:eastAsia="en-US"/>
        </w:rPr>
        <w:t>Контроль за исполнением муниципально</w:t>
      </w:r>
      <w:r w:rsidR="00E80B31" w:rsidRPr="00CB228C">
        <w:rPr>
          <w:rFonts w:eastAsia="Calibri"/>
          <w:color w:val="000000" w:themeColor="text1"/>
          <w:lang w:eastAsia="en-US"/>
        </w:rPr>
        <w:t>й программы осуществляет управление</w:t>
      </w:r>
      <w:r w:rsidRPr="00CB228C">
        <w:rPr>
          <w:rFonts w:eastAsia="Calibri"/>
          <w:color w:val="000000" w:themeColor="text1"/>
          <w:lang w:eastAsia="en-US"/>
        </w:rPr>
        <w:t xml:space="preserve"> имущественных и зе</w:t>
      </w:r>
      <w:r w:rsidR="0014192F" w:rsidRPr="00CB228C">
        <w:rPr>
          <w:rFonts w:eastAsia="Calibri"/>
          <w:color w:val="000000" w:themeColor="text1"/>
          <w:lang w:eastAsia="en-US"/>
        </w:rPr>
        <w:t xml:space="preserve">мельных отношений администрации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9528FD" w:rsidRPr="00CB228C">
        <w:rPr>
          <w:rFonts w:eastAsia="Calibri"/>
          <w:color w:val="000000" w:themeColor="text1"/>
          <w:lang w:eastAsia="en-US"/>
        </w:rPr>
        <w:t xml:space="preserve"> «Ахтубинский муниципальный район Астраханской области» </w:t>
      </w:r>
      <w:r w:rsidRPr="00CB228C">
        <w:rPr>
          <w:rFonts w:eastAsia="Calibri"/>
          <w:color w:val="000000" w:themeColor="text1"/>
          <w:lang w:eastAsia="en-US"/>
        </w:rPr>
        <w:t>посредством предст</w:t>
      </w:r>
      <w:r w:rsidR="002F0175" w:rsidRPr="00CB228C">
        <w:rPr>
          <w:rFonts w:eastAsia="Calibri"/>
          <w:color w:val="000000" w:themeColor="text1"/>
          <w:lang w:eastAsia="en-US"/>
        </w:rPr>
        <w:t xml:space="preserve">авления ежеквартального отчета </w:t>
      </w:r>
      <w:r w:rsidRPr="00CB228C">
        <w:rPr>
          <w:rFonts w:eastAsia="Calibri"/>
          <w:color w:val="000000" w:themeColor="text1"/>
          <w:lang w:eastAsia="en-US"/>
        </w:rPr>
        <w:t xml:space="preserve">о ходе реализации </w:t>
      </w:r>
      <w:r w:rsidR="001D61BF" w:rsidRPr="00CB228C">
        <w:rPr>
          <w:rFonts w:eastAsia="Calibri"/>
          <w:color w:val="000000" w:themeColor="text1"/>
          <w:kern w:val="0"/>
          <w:lang w:eastAsia="en-US"/>
        </w:rPr>
        <w:t>муниципальной</w:t>
      </w:r>
      <w:r w:rsidR="001D61BF" w:rsidRPr="00CB228C">
        <w:rPr>
          <w:rFonts w:eastAsia="Calibri"/>
          <w:color w:val="000000" w:themeColor="text1"/>
          <w:lang w:eastAsia="en-US"/>
        </w:rPr>
        <w:t xml:space="preserve"> </w:t>
      </w:r>
      <w:r w:rsidRPr="00CB228C">
        <w:rPr>
          <w:rFonts w:eastAsia="Calibri"/>
          <w:color w:val="000000" w:themeColor="text1"/>
          <w:lang w:eastAsia="en-US"/>
        </w:rPr>
        <w:t>программы в управление экономического развития</w:t>
      </w:r>
      <w:r w:rsidR="001D61BF" w:rsidRPr="00CB228C">
        <w:rPr>
          <w:rFonts w:eastAsia="Calibri"/>
          <w:color w:val="000000" w:themeColor="text1"/>
          <w:lang w:eastAsia="en-US"/>
        </w:rPr>
        <w:t xml:space="preserve"> администрации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9528FD" w:rsidRPr="00CB228C">
        <w:rPr>
          <w:rFonts w:eastAsia="Calibri"/>
          <w:color w:val="000000" w:themeColor="text1"/>
          <w:lang w:eastAsia="en-US"/>
        </w:rPr>
        <w:t xml:space="preserve"> «Ахтубинский муниципальный район Астраханской области»</w:t>
      </w:r>
      <w:r w:rsidRPr="00CB228C">
        <w:rPr>
          <w:rFonts w:eastAsia="Calibri"/>
          <w:color w:val="000000" w:themeColor="text1"/>
          <w:lang w:eastAsia="en-US"/>
        </w:rPr>
        <w:t>.</w:t>
      </w:r>
    </w:p>
    <w:p w:rsidR="007F3D3A" w:rsidRPr="00CB228C" w:rsidRDefault="00281FD8" w:rsidP="007F3D3A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Показатели, характеризующие реализацию муниципальной программы, отражены в </w:t>
      </w:r>
    </w:p>
    <w:p w:rsidR="00F402B4" w:rsidRPr="00CB228C" w:rsidRDefault="00281FD8" w:rsidP="00EA3538">
      <w:pPr>
        <w:pStyle w:val="ConsPlusNormal"/>
        <w:tabs>
          <w:tab w:val="left" w:pos="4005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</w:t>
      </w:r>
      <w:r w:rsidR="00DC0542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26F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1F45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</w:t>
      </w:r>
      <w:r w:rsidR="00171143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программе. </w:t>
      </w:r>
    </w:p>
    <w:p w:rsidR="00171143" w:rsidRPr="00CB228C" w:rsidRDefault="00171143" w:rsidP="00171143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D3A" w:rsidRDefault="007F3D3A" w:rsidP="00171143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38" w:rsidRDefault="00F53938" w:rsidP="00171143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38" w:rsidRDefault="00F53938" w:rsidP="00171143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38" w:rsidRPr="00CB228C" w:rsidRDefault="00F53938" w:rsidP="00171143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FD8" w:rsidRPr="00CB228C" w:rsidRDefault="00281FD8" w:rsidP="00B567AC">
      <w:pPr>
        <w:pStyle w:val="ConsPlusNormal"/>
        <w:tabs>
          <w:tab w:val="left" w:pos="0"/>
          <w:tab w:val="left" w:pos="2295"/>
          <w:tab w:val="center" w:pos="4960"/>
          <w:tab w:val="center" w:pos="9923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10. Оценка эффективности</w:t>
      </w:r>
    </w:p>
    <w:p w:rsidR="002F0175" w:rsidRPr="00CB228C" w:rsidRDefault="00281FD8" w:rsidP="00B567AC">
      <w:pPr>
        <w:pStyle w:val="ConsPlusNormal"/>
        <w:tabs>
          <w:tab w:val="left" w:pos="0"/>
          <w:tab w:val="center" w:pos="9923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(экономическая, социальная и экологическая) реализации </w:t>
      </w:r>
    </w:p>
    <w:p w:rsidR="00281FD8" w:rsidRPr="00CB228C" w:rsidRDefault="00281FD8" w:rsidP="00B567AC">
      <w:pPr>
        <w:pStyle w:val="ConsPlusNormal"/>
        <w:tabs>
          <w:tab w:val="left" w:pos="0"/>
          <w:tab w:val="center" w:pos="9923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281FD8" w:rsidRPr="00CB228C" w:rsidRDefault="00281FD8" w:rsidP="00B567AC">
      <w:pPr>
        <w:pStyle w:val="ConsPlusNormal"/>
        <w:tabs>
          <w:tab w:val="left" w:pos="0"/>
          <w:tab w:val="center" w:pos="992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C00" w:rsidRPr="00CB228C" w:rsidRDefault="00496E20" w:rsidP="00B567AC">
      <w:pPr>
        <w:pStyle w:val="ConsPlusNormal"/>
        <w:tabs>
          <w:tab w:val="left" w:pos="510"/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и эффективности реализации муниципальной пр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ограммы</w:t>
      </w:r>
      <w:r w:rsidR="00DC0542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8FD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приведены в </w:t>
      </w:r>
      <w:r w:rsidR="00DC0542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9528FD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C0542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F0175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6F8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D61BF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</w:t>
      </w:r>
      <w:r w:rsidR="00BD3C00" w:rsidRPr="00CB2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3C00" w:rsidRPr="00CB228C" w:rsidRDefault="00BD3C00" w:rsidP="00B567AC">
      <w:pPr>
        <w:pStyle w:val="ConsPlusNormal"/>
        <w:tabs>
          <w:tab w:val="left" w:pos="510"/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947" w:rsidRPr="00F53938" w:rsidRDefault="00833947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* Средства предусмотрены сводной бюджетной росписью по состоянию на </w:t>
      </w:r>
      <w:r w:rsidR="00F56103"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28.12.2024 </w:t>
      </w:r>
      <w:r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>г.</w:t>
      </w: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Pr="00CB228C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496EAB" w:rsidRDefault="00496EAB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F53938" w:rsidRPr="00CB228C" w:rsidRDefault="00F53938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CB6A0C" w:rsidRPr="00CB228C" w:rsidRDefault="00CB6A0C" w:rsidP="00CB6A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  <w:r w:rsidRPr="00CB228C">
        <w:rPr>
          <w:color w:val="000000" w:themeColor="text1"/>
        </w:rPr>
        <w:lastRenderedPageBreak/>
        <w:t>Паспорт подпрограммы муниципальной программы</w:t>
      </w:r>
    </w:p>
    <w:p w:rsidR="00CB6A0C" w:rsidRPr="00CB228C" w:rsidRDefault="00CB6A0C" w:rsidP="00CB6A0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528"/>
      </w:tblGrid>
      <w:tr w:rsidR="00CB6A0C" w:rsidRPr="00CB228C" w:rsidTr="00F53938">
        <w:trPr>
          <w:trHeight w:val="710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5528" w:type="dxa"/>
          </w:tcPr>
          <w:p w:rsidR="00CB6A0C" w:rsidRPr="00CB228C" w:rsidRDefault="009528FD" w:rsidP="009528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Создание условий для ф</w:t>
            </w:r>
            <w:r w:rsidR="00CB6A0C" w:rsidRPr="00CB228C">
              <w:rPr>
                <w:color w:val="000000" w:themeColor="text1"/>
              </w:rPr>
              <w:t>ункционировани</w:t>
            </w:r>
            <w:r w:rsidRPr="00CB228C">
              <w:rPr>
                <w:color w:val="000000" w:themeColor="text1"/>
              </w:rPr>
              <w:t>я</w:t>
            </w:r>
            <w:r w:rsidR="00CB6A0C" w:rsidRPr="00CB228C">
              <w:rPr>
                <w:color w:val="000000" w:themeColor="text1"/>
              </w:rPr>
              <w:t xml:space="preserve"> системы управления и распоряжения муниципальной собственностью </w:t>
            </w:r>
            <w:r w:rsidR="00F402B4" w:rsidRPr="00CB228C">
              <w:rPr>
                <w:color w:val="000000" w:themeColor="text1"/>
              </w:rPr>
              <w:t>МО «Ахтубинский район»</w:t>
            </w:r>
          </w:p>
        </w:tc>
      </w:tr>
      <w:tr w:rsidR="00CB6A0C" w:rsidRPr="00CB228C" w:rsidTr="00F53938">
        <w:trPr>
          <w:trHeight w:val="1031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</w:tcPr>
          <w:p w:rsidR="00CB6A0C" w:rsidRPr="00CB228C" w:rsidRDefault="00CB6A0C" w:rsidP="00CB6A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color w:val="000000" w:themeColor="text1"/>
              </w:rPr>
              <w:t xml:space="preserve"> </w:t>
            </w:r>
            <w:r w:rsidR="001123DF" w:rsidRPr="00CB228C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CB6A0C" w:rsidRPr="00CB228C" w:rsidTr="00F53938">
        <w:trPr>
          <w:trHeight w:val="755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Основные разработчики подпрограммы</w:t>
            </w:r>
          </w:p>
        </w:tc>
        <w:tc>
          <w:tcPr>
            <w:tcW w:w="5528" w:type="dxa"/>
          </w:tcPr>
          <w:p w:rsidR="00CB6A0C" w:rsidRPr="00CB228C" w:rsidRDefault="001123DF" w:rsidP="00CB6A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color w:val="000000" w:themeColor="text1"/>
              </w:rPr>
              <w:t xml:space="preserve"> «Ахтубинский муниципальный район Астраханской области»</w:t>
            </w:r>
          </w:p>
        </w:tc>
      </w:tr>
      <w:tr w:rsidR="00CB6A0C" w:rsidRPr="00CB228C" w:rsidTr="00F53938">
        <w:trPr>
          <w:trHeight w:val="756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Исполнитель подпрограммы муниципальной программы</w:t>
            </w:r>
          </w:p>
        </w:tc>
        <w:tc>
          <w:tcPr>
            <w:tcW w:w="5528" w:type="dxa"/>
          </w:tcPr>
          <w:p w:rsidR="00CB6A0C" w:rsidRPr="00CB228C" w:rsidRDefault="001123DF" w:rsidP="00CB6A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color w:val="000000" w:themeColor="text1"/>
              </w:rPr>
              <w:t xml:space="preserve"> «Ахтубинский муниципальный район Астраханской области»</w:t>
            </w:r>
          </w:p>
        </w:tc>
      </w:tr>
      <w:tr w:rsidR="00CB6A0C" w:rsidRPr="00CB228C" w:rsidTr="00F53938">
        <w:trPr>
          <w:trHeight w:val="1043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Цели подпрограммы муниципальной программы</w:t>
            </w:r>
          </w:p>
        </w:tc>
        <w:tc>
          <w:tcPr>
            <w:tcW w:w="5528" w:type="dxa"/>
          </w:tcPr>
          <w:p w:rsidR="00CB6A0C" w:rsidRPr="00CB228C" w:rsidRDefault="00942EF9" w:rsidP="00F402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 xml:space="preserve">Создание условий для функционирования системы управления и распоряжения муниципальной собственностью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6134E6" w:rsidRPr="00CB228C">
              <w:rPr>
                <w:color w:val="000000" w:themeColor="text1"/>
              </w:rPr>
              <w:t xml:space="preserve"> </w:t>
            </w:r>
            <w:r w:rsidR="005132F6" w:rsidRPr="00CB228C">
              <w:t>«Ахтубинский муниципальный район Астраханской области»</w:t>
            </w:r>
          </w:p>
        </w:tc>
      </w:tr>
      <w:tr w:rsidR="00CB6A0C" w:rsidRPr="00CB228C" w:rsidTr="00F53938">
        <w:trPr>
          <w:trHeight w:val="690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Задачи подпрограммы муниципальной программы</w:t>
            </w:r>
          </w:p>
        </w:tc>
        <w:tc>
          <w:tcPr>
            <w:tcW w:w="5528" w:type="dxa"/>
          </w:tcPr>
          <w:p w:rsidR="00CB6A0C" w:rsidRPr="00CB228C" w:rsidRDefault="00CB6A0C" w:rsidP="00F402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Обеспечение</w:t>
            </w:r>
            <w:r w:rsidR="00B2183E" w:rsidRPr="00CB228C">
              <w:rPr>
                <w:color w:val="000000" w:themeColor="text1"/>
              </w:rPr>
              <w:t> </w:t>
            </w:r>
            <w:r w:rsidRPr="00CB228C">
              <w:rPr>
                <w:color w:val="000000" w:themeColor="text1"/>
              </w:rPr>
              <w:t>эффективного</w:t>
            </w:r>
            <w:r w:rsidR="00C35D38" w:rsidRPr="00CB228C">
              <w:rPr>
                <w:color w:val="000000" w:themeColor="text1"/>
              </w:rPr>
              <w:t xml:space="preserve"> распоряжения </w:t>
            </w:r>
            <w:r w:rsidR="006134E6" w:rsidRPr="00CB228C">
              <w:rPr>
                <w:color w:val="000000" w:themeColor="text1"/>
              </w:rPr>
              <w:t xml:space="preserve">муниципальной собственностью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="00951606" w:rsidRPr="00CB228C">
              <w:rPr>
                <w:color w:val="000000" w:themeColor="text1"/>
              </w:rPr>
              <w:t xml:space="preserve"> </w:t>
            </w:r>
            <w:r w:rsidR="005132F6" w:rsidRPr="00CB228C">
              <w:t>«Ахтубинский муниципальный район Астраханской области»</w:t>
            </w:r>
          </w:p>
        </w:tc>
      </w:tr>
      <w:tr w:rsidR="00CB6A0C" w:rsidRPr="00CB228C" w:rsidTr="00F53938">
        <w:trPr>
          <w:trHeight w:val="737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</w:tcPr>
          <w:p w:rsidR="00CB6A0C" w:rsidRPr="00CB228C" w:rsidRDefault="00494CBD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Срок реализации – 202</w:t>
            </w:r>
            <w:r w:rsidR="004B41CF" w:rsidRPr="00CB228C">
              <w:rPr>
                <w:color w:val="000000" w:themeColor="text1"/>
              </w:rPr>
              <w:t>4</w:t>
            </w:r>
            <w:r w:rsidR="00F53938">
              <w:rPr>
                <w:color w:val="000000" w:themeColor="text1"/>
              </w:rPr>
              <w:t>–</w:t>
            </w:r>
            <w:r w:rsidRPr="00CB228C">
              <w:rPr>
                <w:color w:val="000000" w:themeColor="text1"/>
              </w:rPr>
              <w:t>202</w:t>
            </w:r>
            <w:r w:rsidR="004B41CF" w:rsidRPr="00CB228C">
              <w:rPr>
                <w:color w:val="000000" w:themeColor="text1"/>
              </w:rPr>
              <w:t>7</w:t>
            </w:r>
            <w:r w:rsidR="00CB6A0C" w:rsidRPr="00CB228C">
              <w:rPr>
                <w:color w:val="000000" w:themeColor="text1"/>
              </w:rPr>
              <w:t xml:space="preserve"> годы, этапы не выделяются.</w:t>
            </w:r>
          </w:p>
        </w:tc>
      </w:tr>
      <w:tr w:rsidR="00CB6A0C" w:rsidRPr="00CB228C" w:rsidTr="00F53938">
        <w:trPr>
          <w:trHeight w:val="277"/>
        </w:trPr>
        <w:tc>
          <w:tcPr>
            <w:tcW w:w="3969" w:type="dxa"/>
          </w:tcPr>
          <w:p w:rsidR="00CB6A0C" w:rsidRPr="00CB228C" w:rsidRDefault="00CB6A0C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  <w:highlight w:val="yellow"/>
              </w:rPr>
            </w:pPr>
            <w:r w:rsidRPr="00CB228C">
              <w:rPr>
                <w:color w:val="000000" w:themeColor="text1"/>
              </w:rPr>
              <w:t xml:space="preserve">Объемы бюджетных ассигнований и источники финансирования </w:t>
            </w:r>
            <w:r w:rsidR="00C35D38" w:rsidRPr="00CB228C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528" w:type="dxa"/>
          </w:tcPr>
          <w:p w:rsidR="0003499B" w:rsidRPr="00CB228C" w:rsidRDefault="001579E9" w:rsidP="000349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color w:val="000000" w:themeColor="text1"/>
              </w:rPr>
              <w:t>Общий о</w:t>
            </w:r>
            <w:r w:rsidR="00124FBA" w:rsidRPr="00CB228C">
              <w:rPr>
                <w:color w:val="000000" w:themeColor="text1"/>
              </w:rPr>
              <w:t>бъем</w:t>
            </w:r>
            <w:r w:rsidR="00F53938">
              <w:rPr>
                <w:color w:val="000000" w:themeColor="text1"/>
              </w:rPr>
              <w:t xml:space="preserve"> финансирования составляет</w:t>
            </w:r>
            <w:r w:rsidR="0003499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4 727,4</w:t>
            </w:r>
            <w:r w:rsidR="0003499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="0003499B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в том числе: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948,9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868,3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F53938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highlight w:val="yellow"/>
                <w:lang w:eastAsia="en-US"/>
              </w:rPr>
            </w:pP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федерального бюджета </w:t>
            </w:r>
            <w:r w:rsidR="00F53938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         </w:t>
            </w:r>
            <w:r w:rsidR="006807F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год – </w:t>
            </w:r>
            <w:r w:rsidR="00E81752" w:rsidRPr="00CB228C">
              <w:rPr>
                <w:rFonts w:eastAsia="Calibri"/>
                <w:kern w:val="0"/>
                <w:lang w:eastAsia="en-US"/>
              </w:rPr>
              <w:t>0,00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 тыс. руб.;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</w:t>
            </w:r>
            <w:r w:rsidR="00E12240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F53938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F53938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0,0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</w:t>
            </w:r>
            <w:r w:rsidR="009766E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0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F53938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CB228C">
              <w:t xml:space="preserve">«Ахтубинский муниципальный район </w:t>
            </w:r>
            <w:r w:rsidRPr="00CB228C">
              <w:lastRenderedPageBreak/>
              <w:t>Астраханской области»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4 727,4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 в том числе: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2024 год – </w:t>
            </w:r>
            <w:r w:rsidR="00707BDA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948,9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год – 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868,3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4B41CF" w:rsidRPr="00CB228C" w:rsidRDefault="004B41CF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</w:t>
            </w:r>
            <w:r w:rsidR="00ED1DC5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494CBD" w:rsidRPr="00CB228C" w:rsidRDefault="004B41CF" w:rsidP="00494CB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</w:p>
        </w:tc>
      </w:tr>
      <w:tr w:rsidR="00CB6A0C" w:rsidRPr="00CB228C" w:rsidTr="00F53938">
        <w:trPr>
          <w:trHeight w:val="11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0C" w:rsidRPr="00CB228C" w:rsidRDefault="00CB6A0C" w:rsidP="00CB6A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0C" w:rsidRPr="00CB228C" w:rsidRDefault="00CB6A0C" w:rsidP="00CB62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CB228C">
              <w:rPr>
                <w:color w:val="000000" w:themeColor="text1"/>
              </w:rPr>
              <w:t>Ожидается улучшение</w:t>
            </w:r>
            <w:r w:rsidR="001579E9" w:rsidRPr="00CB228C">
              <w:rPr>
                <w:color w:val="000000" w:themeColor="text1"/>
              </w:rPr>
              <w:t xml:space="preserve"> системы управления, учета муниципальной собственностью и земельными ресурсами </w:t>
            </w:r>
            <w:r w:rsidR="00CB62C0">
              <w:rPr>
                <w:color w:val="000000" w:themeColor="text1"/>
              </w:rPr>
              <w:t>муниципального образования</w:t>
            </w:r>
            <w:r w:rsidR="001579E9" w:rsidRPr="00CB228C">
              <w:rPr>
                <w:color w:val="000000" w:themeColor="text1"/>
              </w:rPr>
              <w:t xml:space="preserve"> </w:t>
            </w:r>
            <w:r w:rsidR="00B2183E" w:rsidRPr="00CB228C">
              <w:rPr>
                <w:color w:val="000000" w:themeColor="text1"/>
              </w:rPr>
              <w:t>«Ахтубинский муниципаль</w:t>
            </w:r>
            <w:r w:rsidR="00F53938">
              <w:rPr>
                <w:color w:val="000000" w:themeColor="text1"/>
              </w:rPr>
              <w:t>ный район Астраханской области»</w:t>
            </w:r>
          </w:p>
        </w:tc>
      </w:tr>
    </w:tbl>
    <w:p w:rsidR="00CB6A0C" w:rsidRPr="00CB228C" w:rsidRDefault="00CB6A0C" w:rsidP="004A09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highlight w:val="yellow"/>
        </w:rPr>
      </w:pPr>
    </w:p>
    <w:p w:rsidR="00F53938" w:rsidRDefault="00F53938" w:rsidP="00F53938">
      <w:pPr>
        <w:jc w:val="center"/>
      </w:pPr>
      <w:r>
        <w:t xml:space="preserve">1. </w:t>
      </w:r>
      <w:r w:rsidR="00CF4CD2" w:rsidRPr="00CB228C">
        <w:t xml:space="preserve">Характеристика сферы реализации подпрограммы </w:t>
      </w:r>
    </w:p>
    <w:p w:rsidR="00CF4CD2" w:rsidRPr="00CB228C" w:rsidRDefault="00CF4CD2" w:rsidP="00F53938">
      <w:pPr>
        <w:jc w:val="center"/>
      </w:pPr>
      <w:r w:rsidRPr="00CB228C">
        <w:t>муниципальной программы</w:t>
      </w:r>
    </w:p>
    <w:p w:rsidR="00CF4CD2" w:rsidRPr="00CB228C" w:rsidRDefault="00CF4CD2" w:rsidP="004B41CF">
      <w:pPr>
        <w:ind w:left="426" w:firstLine="142"/>
        <w:jc w:val="center"/>
      </w:pPr>
    </w:p>
    <w:p w:rsidR="00CF4CD2" w:rsidRPr="00CB228C" w:rsidRDefault="00CF4CD2" w:rsidP="001123DF">
      <w:pPr>
        <w:ind w:firstLine="709"/>
        <w:jc w:val="both"/>
      </w:pPr>
      <w:r w:rsidRPr="00CB228C">
        <w:t>Настоящая подпрогр</w:t>
      </w:r>
      <w:r w:rsidR="008E6394" w:rsidRPr="00CB228C">
        <w:t>амма разработана в соответствии</w:t>
      </w:r>
      <w:r w:rsidR="00F53938">
        <w:t xml:space="preserve"> с</w:t>
      </w:r>
      <w:r w:rsidRPr="00CB228C">
        <w:t>:</w:t>
      </w:r>
    </w:p>
    <w:p w:rsidR="00CF4CD2" w:rsidRPr="00CB228C" w:rsidRDefault="00E92780" w:rsidP="001123DF">
      <w:pPr>
        <w:ind w:firstLine="709"/>
        <w:jc w:val="both"/>
      </w:pPr>
      <w:r w:rsidRPr="00CB228C">
        <w:t>- Федеральным</w:t>
      </w:r>
      <w:r w:rsidR="00CF4CD2" w:rsidRPr="00CB228C">
        <w:t xml:space="preserve"> закон</w:t>
      </w:r>
      <w:r w:rsidRPr="00CB228C">
        <w:t>ом</w:t>
      </w:r>
      <w:r w:rsidR="00CF4CD2" w:rsidRPr="00CB228C">
        <w:t xml:space="preserve"> от 06.10.2003 № 131-ФЗ «Об общих принципах организации местного самоуправления в Российской Федерации»; </w:t>
      </w:r>
    </w:p>
    <w:p w:rsidR="00CF4CD2" w:rsidRPr="00CB228C" w:rsidRDefault="00E92780" w:rsidP="001123DF">
      <w:pPr>
        <w:ind w:firstLine="709"/>
        <w:jc w:val="both"/>
      </w:pPr>
      <w:r w:rsidRPr="00CB228C">
        <w:t>- Земельным</w:t>
      </w:r>
      <w:r w:rsidR="00CF4CD2" w:rsidRPr="00CB228C">
        <w:t xml:space="preserve"> кодекс</w:t>
      </w:r>
      <w:r w:rsidRPr="00CB228C">
        <w:t>ом</w:t>
      </w:r>
      <w:r w:rsidR="00CF4CD2" w:rsidRPr="00CB228C">
        <w:t xml:space="preserve"> Российской Федерации;</w:t>
      </w:r>
    </w:p>
    <w:p w:rsidR="00CF4CD2" w:rsidRPr="00CB228C" w:rsidRDefault="00E92780" w:rsidP="001123DF">
      <w:pPr>
        <w:ind w:firstLine="709"/>
        <w:jc w:val="both"/>
      </w:pPr>
      <w:r w:rsidRPr="00CB228C">
        <w:t>- Федеральным</w:t>
      </w:r>
      <w:r w:rsidR="00CF4CD2" w:rsidRPr="00CB228C">
        <w:t xml:space="preserve"> закон</w:t>
      </w:r>
      <w:r w:rsidRPr="00CB228C">
        <w:t>ом</w:t>
      </w:r>
      <w:r w:rsidR="00CF4CD2" w:rsidRPr="00CB228C">
        <w:t xml:space="preserve"> от 25.10.2001 № 137-ФЗ «О введении в действие Земельного кодекса Российской Федерации»;</w:t>
      </w:r>
    </w:p>
    <w:p w:rsidR="00CF4CD2" w:rsidRPr="00CB228C" w:rsidRDefault="00CF4CD2" w:rsidP="001123DF">
      <w:pPr>
        <w:ind w:firstLine="709"/>
        <w:jc w:val="both"/>
      </w:pPr>
      <w:r w:rsidRPr="00CB228C">
        <w:t>- Федеральны</w:t>
      </w:r>
      <w:r w:rsidR="009528FD" w:rsidRPr="00CB228C">
        <w:t>м</w:t>
      </w:r>
      <w:r w:rsidRPr="00CB228C">
        <w:t xml:space="preserve"> закон</w:t>
      </w:r>
      <w:r w:rsidR="009528FD" w:rsidRPr="00CB228C">
        <w:t>ом</w:t>
      </w:r>
      <w:r w:rsidRPr="00CB228C">
        <w:t xml:space="preserve"> от 29.07.1998 № 135-ФЗ «Об оценочной деятельности в Российской Федерации»;</w:t>
      </w:r>
    </w:p>
    <w:p w:rsidR="00CF4CD2" w:rsidRPr="00CB228C" w:rsidRDefault="00CF4CD2" w:rsidP="001123DF">
      <w:pPr>
        <w:ind w:firstLine="709"/>
        <w:jc w:val="both"/>
      </w:pPr>
      <w:r w:rsidRPr="00CB228C">
        <w:t>- Федеральны</w:t>
      </w:r>
      <w:r w:rsidR="009528FD" w:rsidRPr="00CB228C">
        <w:t>м</w:t>
      </w:r>
      <w:r w:rsidRPr="00CB228C">
        <w:t xml:space="preserve"> закон</w:t>
      </w:r>
      <w:r w:rsidR="009528FD" w:rsidRPr="00CB228C">
        <w:t>ом</w:t>
      </w:r>
      <w:r w:rsidRPr="00CB228C">
        <w:t xml:space="preserve"> от 21.12.2001 № 178-ФЗ «О приватизации государственного и муниципального имущества»;</w:t>
      </w:r>
    </w:p>
    <w:p w:rsidR="00CF4CD2" w:rsidRPr="00CB228C" w:rsidRDefault="00CF4CD2" w:rsidP="001123DF">
      <w:pPr>
        <w:ind w:firstLine="709"/>
        <w:jc w:val="both"/>
      </w:pPr>
      <w:r w:rsidRPr="00CB228C">
        <w:t>- Устав</w:t>
      </w:r>
      <w:r w:rsidR="009528FD" w:rsidRPr="00CB228C">
        <w:t>ом</w:t>
      </w:r>
      <w:r w:rsidRPr="00CB228C">
        <w:t xml:space="preserve">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9528FD" w:rsidRPr="00CB228C">
        <w:t xml:space="preserve"> «Ахтубинский муниципальный район Астраханской области»</w:t>
      </w:r>
      <w:r w:rsidRPr="00CB228C">
        <w:t>;</w:t>
      </w:r>
    </w:p>
    <w:p w:rsidR="00CF4CD2" w:rsidRPr="00CB228C" w:rsidRDefault="00CF4CD2" w:rsidP="001123DF">
      <w:pPr>
        <w:ind w:firstLine="709"/>
        <w:jc w:val="both"/>
      </w:pPr>
      <w:r w:rsidRPr="00CB228C">
        <w:t>- постановление</w:t>
      </w:r>
      <w:r w:rsidR="009528FD" w:rsidRPr="00CB228C">
        <w:t>м</w:t>
      </w:r>
      <w:r w:rsidRPr="00CB228C">
        <w:t xml:space="preserve"> администрации МО «Ахтубинский район» от 29.07.2014 № 1139</w:t>
      </w:r>
      <w:r w:rsidR="00F53938">
        <w:t xml:space="preserve">                </w:t>
      </w:r>
      <w:proofErr w:type="gramStart"/>
      <w:r w:rsidR="00F53938">
        <w:t xml:space="preserve">  </w:t>
      </w:r>
      <w:r w:rsidRPr="00CB228C">
        <w:t xml:space="preserve"> «</w:t>
      </w:r>
      <w:proofErr w:type="gramEnd"/>
      <w:r w:rsidRPr="00CB228C">
        <w:t>Об утверждении порядка разработки, утверждения, реализации и оценки эффективнос</w:t>
      </w:r>
      <w:r w:rsidR="00F53938">
        <w:t xml:space="preserve">ти муниципальных программ МО </w:t>
      </w:r>
      <w:r w:rsidR="00B2183E" w:rsidRPr="00CB228C">
        <w:rPr>
          <w:color w:val="000000" w:themeColor="text1"/>
        </w:rPr>
        <w:t>«Ахтубинский район</w:t>
      </w:r>
      <w:r w:rsidR="004B41CF" w:rsidRPr="00CB228C">
        <w:t>»;</w:t>
      </w:r>
    </w:p>
    <w:p w:rsidR="004B41CF" w:rsidRPr="00CB228C" w:rsidRDefault="004B41CF" w:rsidP="004B41C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</w:pPr>
      <w:r w:rsidRPr="00CB228C">
        <w:t>- постановление</w:t>
      </w:r>
      <w:r w:rsidR="009528FD" w:rsidRPr="00CB228C">
        <w:t>м</w:t>
      </w:r>
      <w:r w:rsidRPr="00CB228C">
        <w:t xml:space="preserve"> администрации МО «Ахтубинский район» от 31.07.2023 № 437 </w:t>
      </w:r>
      <w:r w:rsidR="00F53938">
        <w:t xml:space="preserve">                 </w:t>
      </w:r>
      <w:proofErr w:type="gramStart"/>
      <w:r w:rsidR="00F53938">
        <w:t xml:space="preserve">   </w:t>
      </w:r>
      <w:r w:rsidRPr="00CB228C">
        <w:t>«</w:t>
      </w:r>
      <w:proofErr w:type="gramEnd"/>
      <w:r w:rsidRPr="00CB228C">
        <w:t xml:space="preserve">Об утверждении Перечня муниципальных программ на 2024 год и плановый период </w:t>
      </w:r>
      <w:r w:rsidR="00F53938">
        <w:t xml:space="preserve">                         </w:t>
      </w:r>
      <w:r w:rsidRPr="00CB228C">
        <w:t>2025</w:t>
      </w:r>
      <w:r w:rsidR="00F53938">
        <w:t>–</w:t>
      </w:r>
      <w:r w:rsidRPr="00CB228C">
        <w:t>2026 годов» (в ред. от 13.11.2023 № 693);</w:t>
      </w:r>
    </w:p>
    <w:p w:rsidR="004B41CF" w:rsidRPr="00CB228C" w:rsidRDefault="004B41CF" w:rsidP="004B41CF">
      <w:pPr>
        <w:spacing w:line="240" w:lineRule="auto"/>
        <w:ind w:firstLine="709"/>
        <w:jc w:val="both"/>
        <w:rPr>
          <w:color w:val="000000" w:themeColor="text1"/>
          <w:highlight w:val="yellow"/>
        </w:rPr>
      </w:pPr>
      <w:r w:rsidRPr="00CB228C">
        <w:t>- постановление</w:t>
      </w:r>
      <w:r w:rsidR="009528FD" w:rsidRPr="00CB228C">
        <w:t>м</w:t>
      </w:r>
      <w:r w:rsidRPr="00CB228C">
        <w:t xml:space="preserve"> администрации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9528FD" w:rsidRPr="00CB228C">
        <w:t xml:space="preserve"> «Ахтубинский муниципальный район Астраханской области» </w:t>
      </w:r>
      <w:r w:rsidRPr="00CB228C">
        <w:t>от 28.08.2024 № 469 «Об утверждении Перечня муниципальных программ на 2025 год и плановый период 2026</w:t>
      </w:r>
      <w:r w:rsidR="00F53938">
        <w:t>–</w:t>
      </w:r>
      <w:r w:rsidRPr="00CB228C">
        <w:t xml:space="preserve">2027 </w:t>
      </w:r>
      <w:proofErr w:type="gramStart"/>
      <w:r w:rsidRPr="00CB228C">
        <w:t>годов»</w:t>
      </w:r>
      <w:r w:rsidR="009528FD" w:rsidRPr="00CB228C">
        <w:t xml:space="preserve"> </w:t>
      </w:r>
      <w:r w:rsidR="00F53938">
        <w:t xml:space="preserve">  </w:t>
      </w:r>
      <w:proofErr w:type="gramEnd"/>
      <w:r w:rsidR="00F53938">
        <w:t xml:space="preserve">                                                    </w:t>
      </w:r>
      <w:r w:rsidR="009528FD" w:rsidRPr="00CB228C">
        <w:t>(в ред. от 20.02.2025 № 85)</w:t>
      </w:r>
      <w:r w:rsidRPr="00CB228C">
        <w:t>.</w:t>
      </w:r>
    </w:p>
    <w:p w:rsidR="00483CAF" w:rsidRPr="00CB228C" w:rsidRDefault="00483CAF" w:rsidP="001123DF">
      <w:pPr>
        <w:ind w:firstLine="709"/>
        <w:jc w:val="both"/>
        <w:rPr>
          <w:highlight w:val="yellow"/>
        </w:rPr>
      </w:pPr>
    </w:p>
    <w:p w:rsidR="00CF4CD2" w:rsidRPr="00CB228C" w:rsidRDefault="00CF4CD2" w:rsidP="00F53938">
      <w:pPr>
        <w:jc w:val="center"/>
      </w:pPr>
      <w:r w:rsidRPr="00CB228C">
        <w:t>2.</w:t>
      </w:r>
      <w:r w:rsidR="00483CAF" w:rsidRPr="00CB228C">
        <w:t xml:space="preserve"> </w:t>
      </w:r>
      <w:r w:rsidRPr="00CB228C">
        <w:t>Цели, задачи, целевые показатели и ожидаемые конечные результаты подпрограммы муниципальной программы</w:t>
      </w:r>
    </w:p>
    <w:p w:rsidR="00CF4CD2" w:rsidRPr="00CB228C" w:rsidRDefault="00CF4CD2" w:rsidP="004A09A5">
      <w:pPr>
        <w:ind w:left="426" w:firstLine="142"/>
        <w:jc w:val="both"/>
      </w:pPr>
    </w:p>
    <w:p w:rsidR="00CF4CD2" w:rsidRPr="00CB228C" w:rsidRDefault="00CF4CD2" w:rsidP="00F53938">
      <w:pPr>
        <w:ind w:firstLine="709"/>
        <w:jc w:val="both"/>
        <w:rPr>
          <w:color w:val="000000" w:themeColor="text1"/>
        </w:rPr>
      </w:pPr>
      <w:r w:rsidRPr="00CB228C">
        <w:t xml:space="preserve">Основной целью настоящей подпрограммы создание условий для функционирования системы управления и распоряжения муниципальной собственностью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t xml:space="preserve"> </w:t>
      </w:r>
      <w:r w:rsidR="005132F6" w:rsidRPr="00CB228C">
        <w:t>«Ахтубинский муниципальный район Астраханской области»</w:t>
      </w:r>
      <w:r w:rsidR="00B2183E" w:rsidRPr="00CB228C">
        <w:rPr>
          <w:color w:val="000000" w:themeColor="text1"/>
        </w:rPr>
        <w:t xml:space="preserve">. </w:t>
      </w:r>
      <w:r w:rsidRPr="00CB228C">
        <w:t xml:space="preserve">Для ее реализации на территории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t xml:space="preserve"> </w:t>
      </w:r>
      <w:r w:rsidR="00B2183E" w:rsidRPr="00CB228C">
        <w:rPr>
          <w:color w:val="000000" w:themeColor="text1"/>
        </w:rPr>
        <w:t xml:space="preserve">«Ахтубинский муниципальный район Астраханской области» </w:t>
      </w:r>
      <w:r w:rsidRPr="00CB228C">
        <w:t>предполагается решение задач по обеспе</w:t>
      </w:r>
      <w:r w:rsidR="00B2183E" w:rsidRPr="00CB228C">
        <w:t xml:space="preserve">чению эффективного распоряжения </w:t>
      </w:r>
      <w:r w:rsidRPr="00CB228C">
        <w:t>муниципальной собстве</w:t>
      </w:r>
      <w:r w:rsidR="008E6394" w:rsidRPr="00CB228C">
        <w:t>нностью</w:t>
      </w:r>
      <w:r w:rsidR="00F53938">
        <w:t xml:space="preserve"> </w:t>
      </w:r>
      <w:r w:rsidR="00F53938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="00F53938">
        <w:t xml:space="preserve"> </w:t>
      </w:r>
      <w:r w:rsidR="00B2183E" w:rsidRPr="00CB228C">
        <w:rPr>
          <w:color w:val="000000" w:themeColor="text1"/>
        </w:rPr>
        <w:t>«Ахтубинский муниципальный район Астраханской области»</w:t>
      </w:r>
      <w:r w:rsidR="008969BE" w:rsidRPr="00CB228C">
        <w:rPr>
          <w:color w:val="000000" w:themeColor="text1"/>
        </w:rPr>
        <w:t>.</w:t>
      </w:r>
    </w:p>
    <w:p w:rsidR="008969BE" w:rsidRDefault="008969BE" w:rsidP="008969BE">
      <w:pPr>
        <w:jc w:val="both"/>
      </w:pPr>
    </w:p>
    <w:p w:rsidR="00F53938" w:rsidRDefault="00F53938" w:rsidP="008969BE">
      <w:pPr>
        <w:jc w:val="both"/>
      </w:pPr>
    </w:p>
    <w:p w:rsidR="00F53938" w:rsidRDefault="00F53938" w:rsidP="00F53938">
      <w:pPr>
        <w:spacing w:line="240" w:lineRule="auto"/>
        <w:jc w:val="center"/>
      </w:pPr>
    </w:p>
    <w:p w:rsidR="00F53938" w:rsidRPr="00CB228C" w:rsidRDefault="00F53938" w:rsidP="00F53938">
      <w:pPr>
        <w:spacing w:line="240" w:lineRule="auto"/>
        <w:jc w:val="center"/>
      </w:pPr>
    </w:p>
    <w:p w:rsidR="00F53938" w:rsidRDefault="00F53938" w:rsidP="00F53938">
      <w:pPr>
        <w:spacing w:line="240" w:lineRule="auto"/>
        <w:jc w:val="center"/>
      </w:pPr>
      <w:r>
        <w:lastRenderedPageBreak/>
        <w:t xml:space="preserve">3. </w:t>
      </w:r>
      <w:r w:rsidR="008969BE" w:rsidRPr="00CB228C">
        <w:t>Обоснование объема финансовых ресурсов,</w:t>
      </w:r>
    </w:p>
    <w:p w:rsidR="008969BE" w:rsidRPr="00CB228C" w:rsidRDefault="008969BE" w:rsidP="00F53938">
      <w:pPr>
        <w:spacing w:line="240" w:lineRule="auto"/>
        <w:jc w:val="center"/>
      </w:pPr>
      <w:r w:rsidRPr="00CB228C">
        <w:t>необходимых для реализации подпрограммы</w:t>
      </w:r>
    </w:p>
    <w:p w:rsidR="008969BE" w:rsidRPr="00CB228C" w:rsidRDefault="008969BE" w:rsidP="008969BE">
      <w:pPr>
        <w:ind w:left="426" w:firstLine="142"/>
        <w:jc w:val="both"/>
      </w:pPr>
    </w:p>
    <w:p w:rsidR="003F2239" w:rsidRPr="00CB228C" w:rsidRDefault="008969BE" w:rsidP="00F53938">
      <w:pPr>
        <w:ind w:firstLine="709"/>
        <w:jc w:val="both"/>
      </w:pPr>
      <w:r w:rsidRPr="00CB228C">
        <w:t>Финансирование настоящей подпрограммы осуществляется в соответствии с перечнем программных мероприятий, указанных в приложении № 1 к настоящей муниципальной</w:t>
      </w:r>
      <w:r w:rsidR="009B7A57" w:rsidRPr="00CB228C">
        <w:t> программе.</w:t>
      </w:r>
    </w:p>
    <w:p w:rsidR="00833947" w:rsidRPr="00CB228C" w:rsidRDefault="00833947" w:rsidP="00833947">
      <w:pPr>
        <w:ind w:left="426" w:firstLine="142"/>
        <w:jc w:val="both"/>
      </w:pPr>
    </w:p>
    <w:p w:rsidR="00833947" w:rsidRPr="00F53938" w:rsidRDefault="00833947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* Средства предусмотрены сводной бюджетной росписью по состоянию на </w:t>
      </w:r>
      <w:r w:rsidR="00F56103"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28.12.2024 </w:t>
      </w:r>
      <w:r w:rsidRPr="00F53938">
        <w:rPr>
          <w:rFonts w:ascii="Times New Roman" w:hAnsi="Times New Roman" w:cs="Times New Roman"/>
          <w:color w:val="000000" w:themeColor="text1"/>
          <w:sz w:val="22"/>
          <w:szCs w:val="24"/>
        </w:rPr>
        <w:t>г.</w:t>
      </w:r>
    </w:p>
    <w:p w:rsidR="00833947" w:rsidRPr="00CB228C" w:rsidRDefault="00833947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6EAB" w:rsidRPr="00CB228C" w:rsidRDefault="00496EAB" w:rsidP="00833947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A5DF2" w:rsidRPr="00CB228C" w:rsidRDefault="00DA5DF2" w:rsidP="00DA5DF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  <w:r w:rsidRPr="00CB228C">
        <w:lastRenderedPageBreak/>
        <w:t>Паспорт подпрограммы муниципальной программы</w:t>
      </w:r>
    </w:p>
    <w:p w:rsidR="00DA5DF2" w:rsidRPr="004D41E5" w:rsidRDefault="00DA5DF2" w:rsidP="00DA5DF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70"/>
      </w:tblGrid>
      <w:tr w:rsidR="00DA5DF2" w:rsidRPr="00CB228C" w:rsidTr="004D41E5">
        <w:trPr>
          <w:trHeight w:val="710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Наименование подпрограммы</w:t>
            </w:r>
          </w:p>
        </w:tc>
        <w:tc>
          <w:tcPr>
            <w:tcW w:w="5670" w:type="dxa"/>
          </w:tcPr>
          <w:p w:rsidR="00DA5DF2" w:rsidRPr="00CB228C" w:rsidRDefault="00DA5DF2" w:rsidP="00F402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«Обеспечение эффективного управления муниципальной собственностью МО </w:t>
            </w:r>
            <w:r w:rsidRPr="00CB228C">
              <w:rPr>
                <w:color w:val="000000" w:themeColor="text1"/>
              </w:rPr>
              <w:t>«Ахтубинский район»</w:t>
            </w:r>
          </w:p>
        </w:tc>
      </w:tr>
      <w:tr w:rsidR="00DA5DF2" w:rsidRPr="00CB228C" w:rsidTr="004D41E5">
        <w:trPr>
          <w:trHeight w:val="877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Муниципальный заказчик подпрограммы муниципальной программы</w:t>
            </w:r>
          </w:p>
        </w:tc>
        <w:tc>
          <w:tcPr>
            <w:tcW w:w="5670" w:type="dxa"/>
          </w:tcPr>
          <w:p w:rsidR="00DA5DF2" w:rsidRPr="00CB228C" w:rsidRDefault="00DA5DF2" w:rsidP="00DA5D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t xml:space="preserve"> «Ахтубинский муниципальный район Астраханской области»</w:t>
            </w:r>
          </w:p>
        </w:tc>
      </w:tr>
      <w:tr w:rsidR="00DA5DF2" w:rsidRPr="00CB228C" w:rsidTr="004D41E5">
        <w:trPr>
          <w:trHeight w:val="755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Основные разработчики подпрограммы</w:t>
            </w:r>
          </w:p>
        </w:tc>
        <w:tc>
          <w:tcPr>
            <w:tcW w:w="5670" w:type="dxa"/>
          </w:tcPr>
          <w:p w:rsidR="00DA5DF2" w:rsidRPr="00CB228C" w:rsidRDefault="00DA5DF2" w:rsidP="00DA5D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t xml:space="preserve"> «Ахтубинский муниципальный район Астраханской области»</w:t>
            </w:r>
          </w:p>
        </w:tc>
      </w:tr>
      <w:tr w:rsidR="00DA5DF2" w:rsidRPr="00CB228C" w:rsidTr="004D41E5">
        <w:trPr>
          <w:trHeight w:val="756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Исполнитель подпрограммы муниципальной программы</w:t>
            </w:r>
          </w:p>
        </w:tc>
        <w:tc>
          <w:tcPr>
            <w:tcW w:w="5670" w:type="dxa"/>
          </w:tcPr>
          <w:p w:rsidR="00DA5DF2" w:rsidRPr="00CB228C" w:rsidRDefault="00DA5DF2" w:rsidP="00DA5D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t xml:space="preserve">Управление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t xml:space="preserve"> «Ахтубинский муниципальный район Астраханской области»</w:t>
            </w:r>
          </w:p>
        </w:tc>
      </w:tr>
      <w:tr w:rsidR="00DA5DF2" w:rsidRPr="00CB228C" w:rsidTr="004D41E5">
        <w:trPr>
          <w:trHeight w:val="1043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Цели подпрограммы муниципальной программы</w:t>
            </w:r>
          </w:p>
        </w:tc>
        <w:tc>
          <w:tcPr>
            <w:tcW w:w="5670" w:type="dxa"/>
          </w:tcPr>
          <w:p w:rsidR="00DA5DF2" w:rsidRPr="00CB228C" w:rsidRDefault="00DA5DF2" w:rsidP="00F402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rPr>
                <w:color w:val="000000"/>
                <w:kern w:val="0"/>
                <w:lang w:eastAsia="ru-RU"/>
              </w:rPr>
              <w:t xml:space="preserve">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территории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="005132F6" w:rsidRPr="00CB228C">
              <w:t>«Ахтубинский муниципальный район Астраханской области»</w:t>
            </w:r>
          </w:p>
        </w:tc>
      </w:tr>
      <w:tr w:rsidR="00DA5DF2" w:rsidRPr="00CB228C" w:rsidTr="004D41E5">
        <w:trPr>
          <w:trHeight w:val="690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Задачи подпрограммы муниципальной программы</w:t>
            </w:r>
          </w:p>
        </w:tc>
        <w:tc>
          <w:tcPr>
            <w:tcW w:w="5670" w:type="dxa"/>
          </w:tcPr>
          <w:p w:rsidR="00DA5DF2" w:rsidRPr="00CB228C" w:rsidRDefault="002E1951" w:rsidP="00DA5D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rPr>
                <w:color w:val="000000"/>
                <w:kern w:val="0"/>
                <w:lang w:eastAsia="ru-RU"/>
              </w:rPr>
              <w:t xml:space="preserve">Обеспечение деятельности управления имущественных и земельных отношений администрации </w:t>
            </w:r>
            <w:r w:rsidR="00F53938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rPr>
                <w:color w:val="000000"/>
                <w:kern w:val="0"/>
                <w:lang w:eastAsia="ru-RU"/>
              </w:rPr>
              <w:t xml:space="preserve"> </w:t>
            </w:r>
            <w:r w:rsidRPr="00CB228C">
              <w:rPr>
                <w:color w:val="000000" w:themeColor="text1"/>
              </w:rPr>
              <w:t xml:space="preserve">«Ахтубинский муниципальный район Астраханской области» </w:t>
            </w:r>
            <w:r w:rsidRPr="00CB228C">
              <w:rPr>
                <w:color w:val="000000"/>
                <w:kern w:val="0"/>
                <w:lang w:eastAsia="ru-RU"/>
              </w:rPr>
              <w:t>финансовыми средствами для выполнения возложенных на них функций</w:t>
            </w:r>
          </w:p>
        </w:tc>
      </w:tr>
      <w:tr w:rsidR="00DA5DF2" w:rsidRPr="00CB228C" w:rsidTr="004D41E5">
        <w:trPr>
          <w:trHeight w:val="737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Сроки и этапы реализации подпрограммы муниципальной программы</w:t>
            </w:r>
          </w:p>
        </w:tc>
        <w:tc>
          <w:tcPr>
            <w:tcW w:w="5670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t>Срок реализации – 202</w:t>
            </w:r>
            <w:r w:rsidR="004B41CF" w:rsidRPr="00CB228C">
              <w:t>4</w:t>
            </w:r>
            <w:r w:rsidR="00F53938">
              <w:t>–</w:t>
            </w:r>
            <w:r w:rsidR="005132F6" w:rsidRPr="00CB228C">
              <w:t>202</w:t>
            </w:r>
            <w:r w:rsidR="004B41CF" w:rsidRPr="00CB228C">
              <w:t>7</w:t>
            </w:r>
            <w:r w:rsidR="005132F6" w:rsidRPr="00CB228C">
              <w:t xml:space="preserve"> годы, этапы не выделяются</w:t>
            </w:r>
          </w:p>
        </w:tc>
      </w:tr>
      <w:tr w:rsidR="00DA5DF2" w:rsidRPr="00CB228C" w:rsidTr="004D41E5">
        <w:trPr>
          <w:trHeight w:val="277"/>
        </w:trPr>
        <w:tc>
          <w:tcPr>
            <w:tcW w:w="3969" w:type="dxa"/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highlight w:val="yellow"/>
              </w:rPr>
            </w:pPr>
            <w:r w:rsidRPr="00CB228C">
              <w:t>Объемы бюджетных ассигнований и источники финансирования подпрограммы муниципальной программы</w:t>
            </w:r>
          </w:p>
        </w:tc>
        <w:tc>
          <w:tcPr>
            <w:tcW w:w="5670" w:type="dxa"/>
          </w:tcPr>
          <w:p w:rsidR="00171143" w:rsidRPr="00CB228C" w:rsidRDefault="00DA5DF2" w:rsidP="0017114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t>Общий объем финансирования составляет</w:t>
            </w:r>
            <w:r w:rsidR="00171143" w:rsidRPr="00CB228C">
              <w:t xml:space="preserve"> </w:t>
            </w:r>
            <w:r w:rsidR="002E45B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21 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782</w:t>
            </w:r>
            <w:r w:rsidR="002E45B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</w:t>
            </w:r>
            <w:proofErr w:type="gramStart"/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</w:t>
            </w:r>
            <w:r w:rsidR="002E195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</w:t>
            </w:r>
            <w:r w:rsidRPr="00CB228C">
              <w:rPr>
                <w:rFonts w:eastAsia="Calibri"/>
                <w:kern w:val="0"/>
                <w:lang w:eastAsia="en-US"/>
              </w:rPr>
              <w:t>тыс.</w:t>
            </w:r>
            <w:proofErr w:type="gramEnd"/>
            <w:r w:rsidRPr="00CB228C">
              <w:rPr>
                <w:rFonts w:eastAsia="Calibri"/>
                <w:kern w:val="0"/>
                <w:lang w:eastAsia="en-US"/>
              </w:rPr>
              <w:t xml:space="preserve"> руб.</w:t>
            </w:r>
            <w:r w:rsidR="00833947" w:rsidRPr="00CB228C">
              <w:rPr>
                <w:rFonts w:eastAsia="Calibri"/>
                <w:kern w:val="0"/>
                <w:lang w:eastAsia="en-US"/>
              </w:rPr>
              <w:t>*</w:t>
            </w:r>
            <w:r w:rsidR="002E1951" w:rsidRPr="00CB228C">
              <w:rPr>
                <w:rFonts w:eastAsia="Calibri"/>
                <w:kern w:val="0"/>
                <w:lang w:eastAsia="en-US"/>
              </w:rPr>
              <w:t>,</w:t>
            </w:r>
            <w:r w:rsidRPr="00CB228C">
              <w:rPr>
                <w:rFonts w:eastAsia="Calibri"/>
                <w:kern w:val="0"/>
                <w:lang w:eastAsia="en-US"/>
              </w:rPr>
              <w:t xml:space="preserve"> </w:t>
            </w:r>
            <w:r w:rsidR="002E45B1" w:rsidRPr="00CB228C">
              <w:rPr>
                <w:rFonts w:eastAsia="Calibri"/>
                <w:kern w:val="0"/>
                <w:lang w:eastAsia="en-US"/>
              </w:rPr>
              <w:t xml:space="preserve">в том числе </w:t>
            </w:r>
            <w:r w:rsidR="002E45B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</w:t>
            </w:r>
            <w:r w:rsidR="009528FD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бюджета </w:t>
            </w:r>
            <w:r w:rsidR="004D41E5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</w:t>
            </w:r>
            <w:r w:rsidR="002E45B1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МО </w:t>
            </w:r>
            <w:r w:rsidR="002E45B1" w:rsidRPr="00CB228C">
              <w:t>«Ахтубинский муниципальный район Астраханской области»</w:t>
            </w:r>
            <w:r w:rsidR="00171143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:</w:t>
            </w:r>
          </w:p>
          <w:p w:rsidR="002E45B1" w:rsidRPr="00CB228C" w:rsidRDefault="002E45B1" w:rsidP="002E45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2024 год – 5 764,5 тыс. руб.</w:t>
            </w:r>
            <w:r w:rsidR="00833947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*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2E45B1" w:rsidRPr="00CB228C" w:rsidRDefault="002E45B1" w:rsidP="002E45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2025 год – 5 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256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,</w:t>
            </w:r>
            <w:r w:rsidR="00E81752"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7</w:t>
            </w: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руб.;</w:t>
            </w:r>
          </w:p>
          <w:p w:rsidR="002E45B1" w:rsidRPr="00CB228C" w:rsidRDefault="002E45B1" w:rsidP="002E45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2026 год – 5 380,5 тыс. руб.;</w:t>
            </w:r>
          </w:p>
          <w:p w:rsidR="00DA5DF2" w:rsidRPr="00CB228C" w:rsidRDefault="002E45B1" w:rsidP="004B41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CB228C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</w:p>
        </w:tc>
      </w:tr>
      <w:tr w:rsidR="00DA5DF2" w:rsidRPr="00CB228C" w:rsidTr="004D41E5">
        <w:trPr>
          <w:trHeight w:val="12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F2" w:rsidRPr="00CB228C" w:rsidRDefault="00DA5DF2" w:rsidP="00F5393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CB228C">
              <w:t>Ожидаемые конечные результаты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F2" w:rsidRPr="00CB228C" w:rsidRDefault="00DA5DF2" w:rsidP="00DA5D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B228C">
              <w:t xml:space="preserve">Ожидается улучшение системы управления, учета муниципальной собственностью и земельными ресурсами </w:t>
            </w:r>
            <w:r w:rsidR="004D41E5" w:rsidRPr="00F53938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муниципального образования</w:t>
            </w:r>
            <w:r w:rsidRPr="00CB228C">
              <w:t xml:space="preserve"> «Ахтубинский муниципаль</w:t>
            </w:r>
            <w:r w:rsidR="005132F6" w:rsidRPr="00CB228C">
              <w:t>ный район Астраханской области»</w:t>
            </w:r>
          </w:p>
        </w:tc>
      </w:tr>
    </w:tbl>
    <w:p w:rsidR="004B41CF" w:rsidRPr="004D41E5" w:rsidRDefault="004B41CF" w:rsidP="00DA5DF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14"/>
          <w:highlight w:val="yellow"/>
        </w:rPr>
      </w:pPr>
    </w:p>
    <w:p w:rsidR="004D41E5" w:rsidRDefault="004D41E5" w:rsidP="004D41E5">
      <w:pPr>
        <w:pStyle w:val="a8"/>
        <w:spacing w:line="240" w:lineRule="auto"/>
        <w:ind w:left="0"/>
        <w:jc w:val="center"/>
      </w:pPr>
      <w:r>
        <w:t xml:space="preserve">1. </w:t>
      </w:r>
      <w:r w:rsidR="00DA5DF2" w:rsidRPr="00CB228C">
        <w:t xml:space="preserve">Характеристика сферы реализации подпрограммы </w:t>
      </w:r>
    </w:p>
    <w:p w:rsidR="00DA5DF2" w:rsidRPr="00CB228C" w:rsidRDefault="00DA5DF2" w:rsidP="004D41E5">
      <w:pPr>
        <w:pStyle w:val="a8"/>
        <w:spacing w:line="240" w:lineRule="auto"/>
        <w:ind w:left="0"/>
        <w:jc w:val="center"/>
      </w:pPr>
      <w:r w:rsidRPr="00CB228C">
        <w:t>муниципальной программы</w:t>
      </w:r>
    </w:p>
    <w:p w:rsidR="00DA5DF2" w:rsidRPr="004D41E5" w:rsidRDefault="00DA5DF2" w:rsidP="00DA5DF2">
      <w:pPr>
        <w:ind w:left="426" w:firstLine="142"/>
        <w:jc w:val="both"/>
        <w:rPr>
          <w:sz w:val="14"/>
        </w:rPr>
      </w:pPr>
    </w:p>
    <w:p w:rsidR="00DA5DF2" w:rsidRPr="00CB228C" w:rsidRDefault="00DA5DF2" w:rsidP="00DA5DF2">
      <w:pPr>
        <w:ind w:firstLine="709"/>
        <w:jc w:val="both"/>
      </w:pPr>
      <w:r w:rsidRPr="00CB228C">
        <w:t>Настоящая подпрограмма разработана в соответствии</w:t>
      </w:r>
      <w:r w:rsidR="004D41E5">
        <w:t xml:space="preserve"> с</w:t>
      </w:r>
      <w:r w:rsidRPr="00CB228C">
        <w:t>:</w:t>
      </w:r>
    </w:p>
    <w:p w:rsidR="00DA5DF2" w:rsidRPr="00CB228C" w:rsidRDefault="00DA5DF2" w:rsidP="00DA5DF2">
      <w:pPr>
        <w:ind w:firstLine="709"/>
        <w:jc w:val="both"/>
      </w:pPr>
      <w:r w:rsidRPr="00CB228C"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DA5DF2" w:rsidRPr="00CB228C" w:rsidRDefault="00DA5DF2" w:rsidP="00DA5DF2">
      <w:pPr>
        <w:ind w:firstLine="709"/>
        <w:jc w:val="both"/>
      </w:pPr>
      <w:r w:rsidRPr="00CB228C">
        <w:lastRenderedPageBreak/>
        <w:t>- Земельным кодексом Российской Федерации;</w:t>
      </w:r>
    </w:p>
    <w:p w:rsidR="00DA5DF2" w:rsidRPr="00CB228C" w:rsidRDefault="00DA5DF2" w:rsidP="00DA5DF2">
      <w:pPr>
        <w:ind w:firstLine="709"/>
        <w:jc w:val="both"/>
      </w:pPr>
      <w:r w:rsidRPr="00CB228C">
        <w:t>- Федеральным законом от 25.10.2001 № 137-ФЗ «О введении в действие Земельного кодекса Российской Федерации»;</w:t>
      </w:r>
    </w:p>
    <w:p w:rsidR="00DA5DF2" w:rsidRPr="00CB228C" w:rsidRDefault="00DA5DF2" w:rsidP="00DA5DF2">
      <w:pPr>
        <w:ind w:firstLine="709"/>
        <w:jc w:val="both"/>
      </w:pPr>
      <w:r w:rsidRPr="00CB228C">
        <w:t>- Федеральны</w:t>
      </w:r>
      <w:r w:rsidR="009528FD" w:rsidRPr="00CB228C">
        <w:t>м</w:t>
      </w:r>
      <w:r w:rsidRPr="00CB228C">
        <w:t xml:space="preserve"> закон</w:t>
      </w:r>
      <w:r w:rsidR="009528FD" w:rsidRPr="00CB228C">
        <w:t>ом</w:t>
      </w:r>
      <w:r w:rsidRPr="00CB228C">
        <w:t xml:space="preserve"> от 29.07.1998 № 135-ФЗ «Об оценочной деятельности в Российской Федерации»;</w:t>
      </w:r>
    </w:p>
    <w:p w:rsidR="009528FD" w:rsidRPr="00CB228C" w:rsidRDefault="009528FD" w:rsidP="009528FD">
      <w:pPr>
        <w:ind w:firstLine="709"/>
        <w:jc w:val="both"/>
      </w:pPr>
      <w:r w:rsidRPr="00CB228C">
        <w:t>-</w:t>
      </w:r>
      <w:r w:rsidR="004D41E5">
        <w:t xml:space="preserve"> </w:t>
      </w:r>
      <w:r w:rsidRPr="00CB228C">
        <w:t xml:space="preserve">Федеральным законом </w:t>
      </w:r>
      <w:r w:rsidR="004D41E5">
        <w:t xml:space="preserve">от 21.12.2001 № 178-ФЗ </w:t>
      </w:r>
      <w:r w:rsidRPr="00CB228C">
        <w:t>«О приватизации государственного и муниципального имущества»;</w:t>
      </w:r>
    </w:p>
    <w:p w:rsidR="009528FD" w:rsidRPr="00CB228C" w:rsidRDefault="009528FD" w:rsidP="009528FD">
      <w:pPr>
        <w:ind w:firstLine="709"/>
        <w:jc w:val="both"/>
      </w:pPr>
      <w:r w:rsidRPr="00CB228C">
        <w:t xml:space="preserve">- Уставом </w:t>
      </w:r>
      <w:r w:rsidR="004D41E5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t xml:space="preserve"> «Ахтубинский муниципальный район Астраханской области»;</w:t>
      </w:r>
    </w:p>
    <w:p w:rsidR="009528FD" w:rsidRPr="00CB228C" w:rsidRDefault="009528FD" w:rsidP="009528FD">
      <w:pPr>
        <w:ind w:firstLine="709"/>
        <w:jc w:val="both"/>
      </w:pPr>
      <w:r w:rsidRPr="00CB228C">
        <w:t>- постановлением администрации МО «Ахтубинский район» от 29.07.2014 № 1139</w:t>
      </w:r>
      <w:r w:rsidR="004D41E5">
        <w:t xml:space="preserve">                 </w:t>
      </w:r>
      <w:proofErr w:type="gramStart"/>
      <w:r w:rsidR="004D41E5">
        <w:t xml:space="preserve">  </w:t>
      </w:r>
      <w:r w:rsidRPr="00CB228C">
        <w:t xml:space="preserve"> «</w:t>
      </w:r>
      <w:proofErr w:type="gramEnd"/>
      <w:r w:rsidRPr="00CB228C">
        <w:t>Об утверждении порядка разработки, утверждения, реализации и оценки эффективн</w:t>
      </w:r>
      <w:r w:rsidR="004D41E5">
        <w:t xml:space="preserve">ости муниципальных программ МО </w:t>
      </w:r>
      <w:r w:rsidRPr="00CB228C">
        <w:t>«Ахтубинский район»;</w:t>
      </w:r>
    </w:p>
    <w:p w:rsidR="009528FD" w:rsidRPr="00CB228C" w:rsidRDefault="009528FD" w:rsidP="009528FD">
      <w:pPr>
        <w:ind w:firstLine="709"/>
        <w:jc w:val="both"/>
      </w:pPr>
      <w:r w:rsidRPr="00CB228C">
        <w:t>- постановлением администрации МО «Ахтубинский район» от 31.07.2023 № 437</w:t>
      </w:r>
      <w:r w:rsidR="004D41E5">
        <w:t xml:space="preserve">                 </w:t>
      </w:r>
      <w:proofErr w:type="gramStart"/>
      <w:r w:rsidR="004D41E5">
        <w:t xml:space="preserve">  </w:t>
      </w:r>
      <w:r w:rsidRPr="00CB228C">
        <w:t xml:space="preserve"> «</w:t>
      </w:r>
      <w:proofErr w:type="gramEnd"/>
      <w:r w:rsidRPr="00CB228C">
        <w:t xml:space="preserve">Об утверждении Перечня муниципальных программ на 2024 год и плановый период </w:t>
      </w:r>
      <w:r w:rsidR="004D41E5">
        <w:t xml:space="preserve">                        </w:t>
      </w:r>
      <w:r w:rsidRPr="00CB228C">
        <w:t>2025</w:t>
      </w:r>
      <w:r w:rsidR="004D41E5">
        <w:t>–</w:t>
      </w:r>
      <w:r w:rsidRPr="00CB228C">
        <w:t>2026 годов» (в ред. от 13.11.2023 № 693);</w:t>
      </w:r>
    </w:p>
    <w:p w:rsidR="00DA5DF2" w:rsidRPr="00CB228C" w:rsidRDefault="009528FD" w:rsidP="009528FD">
      <w:pPr>
        <w:ind w:firstLine="709"/>
        <w:jc w:val="both"/>
      </w:pPr>
      <w:r w:rsidRPr="00CB228C">
        <w:t xml:space="preserve">- постановлением администрации </w:t>
      </w:r>
      <w:r w:rsidR="004D41E5" w:rsidRPr="00F53938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CB228C">
        <w:t xml:space="preserve"> «Ахтубинский муниципальный район Астраханской области» от 28.08.2024 № 469 «Об утверждении Перечня муниципальных программ на 2025 год и плановый период 2026</w:t>
      </w:r>
      <w:r w:rsidR="004D41E5">
        <w:t>–</w:t>
      </w:r>
      <w:r w:rsidRPr="00CB228C">
        <w:t xml:space="preserve">2027 </w:t>
      </w:r>
      <w:proofErr w:type="gramStart"/>
      <w:r w:rsidRPr="00CB228C">
        <w:t xml:space="preserve">годов» </w:t>
      </w:r>
      <w:r w:rsidR="004D41E5">
        <w:t xml:space="preserve">  </w:t>
      </w:r>
      <w:proofErr w:type="gramEnd"/>
      <w:r w:rsidR="004D41E5">
        <w:t xml:space="preserve">                                                   </w:t>
      </w:r>
      <w:r w:rsidRPr="00CB228C">
        <w:t>(в ред. от 20.02.2025 № 85).</w:t>
      </w:r>
    </w:p>
    <w:p w:rsidR="009528FD" w:rsidRPr="00CB228C" w:rsidRDefault="009528FD" w:rsidP="00DA5DF2">
      <w:pPr>
        <w:ind w:left="426" w:firstLine="142"/>
        <w:jc w:val="center"/>
      </w:pPr>
    </w:p>
    <w:p w:rsidR="00DA5DF2" w:rsidRPr="00CB228C" w:rsidRDefault="00DA5DF2" w:rsidP="004D41E5">
      <w:pPr>
        <w:jc w:val="center"/>
      </w:pPr>
      <w:r w:rsidRPr="00CB228C">
        <w:t>2. Цели, задачи, целевые показатели и ожидаемые конечные результаты подпрограммы муниципальной программы</w:t>
      </w:r>
    </w:p>
    <w:p w:rsidR="00DA5DF2" w:rsidRPr="00CB228C" w:rsidRDefault="00DA5DF2" w:rsidP="00DA5DF2">
      <w:pPr>
        <w:ind w:left="426" w:firstLine="142"/>
        <w:jc w:val="both"/>
      </w:pPr>
    </w:p>
    <w:p w:rsidR="00DA5DF2" w:rsidRPr="00CB228C" w:rsidRDefault="00DA5DF2" w:rsidP="002E1951">
      <w:pPr>
        <w:ind w:firstLine="709"/>
        <w:jc w:val="both"/>
      </w:pPr>
      <w:r w:rsidRPr="00CB228C">
        <w:t xml:space="preserve">Основной </w:t>
      </w:r>
      <w:r w:rsidR="004D41E5">
        <w:t>целью настоящей подпрограммы</w:t>
      </w:r>
      <w:r w:rsidR="002E1951" w:rsidRPr="00CB228C">
        <w:t xml:space="preserve"> является </w:t>
      </w:r>
      <w:r w:rsidR="002E1951" w:rsidRPr="00CB228C">
        <w:rPr>
          <w:color w:val="000000"/>
          <w:kern w:val="0"/>
          <w:lang w:eastAsia="ru-RU"/>
        </w:rPr>
        <w:t>повышение эффективности работы управления имущественных и земельных отношений для качественного и стабильного учета муниципальной собственности и з</w:t>
      </w:r>
      <w:r w:rsidR="004D41E5">
        <w:rPr>
          <w:color w:val="000000"/>
          <w:kern w:val="0"/>
          <w:lang w:eastAsia="ru-RU"/>
        </w:rPr>
        <w:t>емельных ресурсов на территории</w:t>
      </w:r>
      <w:r w:rsidR="002E1951" w:rsidRPr="00CB228C">
        <w:rPr>
          <w:bCs/>
          <w:color w:val="000000"/>
          <w:kern w:val="0"/>
          <w:lang w:eastAsia="ru-RU"/>
        </w:rPr>
        <w:t xml:space="preserve"> </w:t>
      </w:r>
      <w:r w:rsidR="004D41E5">
        <w:rPr>
          <w:bCs/>
          <w:color w:val="000000"/>
          <w:kern w:val="0"/>
          <w:lang w:eastAsia="ru-RU"/>
        </w:rPr>
        <w:t>муниципального образования</w:t>
      </w:r>
      <w:r w:rsidR="002E1951" w:rsidRPr="00CB228C">
        <w:rPr>
          <w:bCs/>
          <w:color w:val="000000"/>
          <w:kern w:val="0"/>
          <w:lang w:eastAsia="ru-RU"/>
        </w:rPr>
        <w:t xml:space="preserve"> </w:t>
      </w:r>
      <w:r w:rsidR="002E1951" w:rsidRPr="00CB228C">
        <w:rPr>
          <w:color w:val="000000" w:themeColor="text1"/>
        </w:rPr>
        <w:t>«Ахтубинский муниципальный район Астраханской области».</w:t>
      </w:r>
    </w:p>
    <w:p w:rsidR="00DA5DF2" w:rsidRPr="00CB228C" w:rsidRDefault="00DA5DF2" w:rsidP="00DA5DF2">
      <w:pPr>
        <w:jc w:val="both"/>
      </w:pPr>
    </w:p>
    <w:p w:rsidR="004D41E5" w:rsidRDefault="002E1951" w:rsidP="004D41E5">
      <w:pPr>
        <w:pStyle w:val="a8"/>
        <w:ind w:left="0"/>
        <w:jc w:val="center"/>
      </w:pPr>
      <w:r w:rsidRPr="00CB228C">
        <w:t>3.</w:t>
      </w:r>
      <w:r w:rsidR="004D41E5">
        <w:t xml:space="preserve"> </w:t>
      </w:r>
      <w:r w:rsidR="00DA5DF2" w:rsidRPr="00CB228C">
        <w:t xml:space="preserve">Обоснование объема финансовых ресурсов, </w:t>
      </w:r>
    </w:p>
    <w:p w:rsidR="00DA5DF2" w:rsidRPr="00CB228C" w:rsidRDefault="00DA5DF2" w:rsidP="004D41E5">
      <w:pPr>
        <w:pStyle w:val="a8"/>
        <w:ind w:left="0"/>
        <w:jc w:val="center"/>
      </w:pPr>
      <w:r w:rsidRPr="00CB228C">
        <w:t>необходимых для реализации подпрограммы</w:t>
      </w:r>
    </w:p>
    <w:p w:rsidR="00DA5DF2" w:rsidRPr="00CB228C" w:rsidRDefault="00DA5DF2" w:rsidP="00DA5DF2">
      <w:pPr>
        <w:ind w:left="426" w:firstLine="142"/>
        <w:jc w:val="both"/>
      </w:pPr>
    </w:p>
    <w:p w:rsidR="00DA5DF2" w:rsidRPr="00CB228C" w:rsidRDefault="00DA5DF2" w:rsidP="005132F6">
      <w:pPr>
        <w:ind w:firstLine="709"/>
        <w:jc w:val="both"/>
      </w:pPr>
      <w:r w:rsidRPr="00CB228C">
        <w:t>Финансирование настоящей подпрограммы осуществляется в соответствии с перечнем программных мероприятий, указанных в приложении № 1 к на</w:t>
      </w:r>
      <w:r w:rsidR="002A339D" w:rsidRPr="00CB228C">
        <w:t>стоящей муниципальной программы.</w:t>
      </w:r>
    </w:p>
    <w:p w:rsidR="00833947" w:rsidRPr="00CB228C" w:rsidRDefault="00833947" w:rsidP="005132F6">
      <w:pPr>
        <w:ind w:firstLine="709"/>
        <w:jc w:val="both"/>
      </w:pPr>
    </w:p>
    <w:p w:rsidR="00833947" w:rsidRPr="004D41E5" w:rsidRDefault="00833947" w:rsidP="004D41E5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4D41E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* Средства предусмотрены сводной бюджетной росписью по состоянию на </w:t>
      </w:r>
      <w:r w:rsidR="00F56103" w:rsidRPr="004D41E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28.12.2024 </w:t>
      </w:r>
      <w:r w:rsidRPr="004D41E5">
        <w:rPr>
          <w:rFonts w:ascii="Times New Roman" w:hAnsi="Times New Roman" w:cs="Times New Roman"/>
          <w:color w:val="000000" w:themeColor="text1"/>
          <w:sz w:val="22"/>
          <w:szCs w:val="24"/>
        </w:rPr>
        <w:t>г.</w:t>
      </w:r>
    </w:p>
    <w:p w:rsidR="00833947" w:rsidRDefault="00833947" w:rsidP="005132F6">
      <w:pPr>
        <w:ind w:firstLine="709"/>
        <w:jc w:val="both"/>
      </w:pPr>
    </w:p>
    <w:p w:rsidR="00496EAB" w:rsidRDefault="00496EAB" w:rsidP="005132F6">
      <w:pPr>
        <w:ind w:firstLine="709"/>
        <w:jc w:val="both"/>
      </w:pPr>
    </w:p>
    <w:p w:rsidR="00496EAB" w:rsidRDefault="00496EAB" w:rsidP="005132F6">
      <w:pPr>
        <w:ind w:firstLine="709"/>
        <w:jc w:val="both"/>
      </w:pPr>
    </w:p>
    <w:p w:rsidR="00496EAB" w:rsidRDefault="00496EAB" w:rsidP="005132F6">
      <w:pPr>
        <w:ind w:firstLine="709"/>
        <w:jc w:val="both"/>
        <w:sectPr w:rsidR="00496EAB" w:rsidSect="004D41E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3E16" w:rsidRPr="00FF1B93" w:rsidRDefault="00E76AD5" w:rsidP="00FF1B93">
      <w:pPr>
        <w:widowControl w:val="0"/>
        <w:autoSpaceDE w:val="0"/>
        <w:autoSpaceDN w:val="0"/>
        <w:adjustRightInd w:val="0"/>
        <w:spacing w:line="240" w:lineRule="auto"/>
        <w:ind w:firstLine="11057"/>
        <w:outlineLvl w:val="1"/>
        <w:rPr>
          <w:color w:val="000000" w:themeColor="text1"/>
        </w:rPr>
      </w:pPr>
      <w:r w:rsidRPr="00FF1B93">
        <w:rPr>
          <w:color w:val="000000" w:themeColor="text1"/>
        </w:rPr>
        <w:lastRenderedPageBreak/>
        <w:t>Приложение № 1</w:t>
      </w:r>
    </w:p>
    <w:p w:rsidR="00743E16" w:rsidRPr="00FF1B93" w:rsidRDefault="00743E16" w:rsidP="00FF1B93">
      <w:pPr>
        <w:widowControl w:val="0"/>
        <w:autoSpaceDE w:val="0"/>
        <w:autoSpaceDN w:val="0"/>
        <w:adjustRightInd w:val="0"/>
        <w:spacing w:line="240" w:lineRule="auto"/>
        <w:ind w:firstLine="11057"/>
        <w:rPr>
          <w:color w:val="000000" w:themeColor="text1"/>
        </w:rPr>
      </w:pPr>
      <w:r w:rsidRPr="00FF1B93">
        <w:rPr>
          <w:color w:val="000000" w:themeColor="text1"/>
        </w:rPr>
        <w:t>к муниципальной программе</w:t>
      </w:r>
    </w:p>
    <w:p w:rsidR="005950B9" w:rsidRPr="004B41CF" w:rsidRDefault="005950B9" w:rsidP="00FF1F83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24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71"/>
        <w:gridCol w:w="1357"/>
        <w:gridCol w:w="1559"/>
        <w:gridCol w:w="731"/>
        <w:gridCol w:w="185"/>
        <w:gridCol w:w="533"/>
        <w:gridCol w:w="233"/>
        <w:gridCol w:w="46"/>
        <w:gridCol w:w="27"/>
        <w:gridCol w:w="308"/>
        <w:gridCol w:w="435"/>
        <w:gridCol w:w="55"/>
        <w:gridCol w:w="313"/>
        <w:gridCol w:w="417"/>
        <w:gridCol w:w="70"/>
        <w:gridCol w:w="96"/>
        <w:gridCol w:w="73"/>
        <w:gridCol w:w="657"/>
        <w:gridCol w:w="80"/>
        <w:gridCol w:w="11"/>
        <w:gridCol w:w="1338"/>
        <w:gridCol w:w="629"/>
        <w:gridCol w:w="266"/>
        <w:gridCol w:w="448"/>
        <w:gridCol w:w="315"/>
        <w:gridCol w:w="456"/>
        <w:gridCol w:w="78"/>
        <w:gridCol w:w="462"/>
        <w:gridCol w:w="133"/>
        <w:gridCol w:w="66"/>
        <w:gridCol w:w="256"/>
        <w:gridCol w:w="439"/>
        <w:gridCol w:w="58"/>
        <w:gridCol w:w="708"/>
      </w:tblGrid>
      <w:tr w:rsidR="00A70D83" w:rsidRPr="004B41CF" w:rsidTr="00FF1B93">
        <w:trPr>
          <w:trHeight w:val="321"/>
          <w:jc w:val="center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D83" w:rsidRPr="004B41CF" w:rsidRDefault="00A70D83" w:rsidP="00FF1F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B41CF">
              <w:rPr>
                <w:color w:val="000000"/>
                <w:kern w:val="0"/>
                <w:lang w:eastAsia="ru-RU"/>
              </w:rPr>
              <w:t>Перечень мероприятий</w:t>
            </w:r>
          </w:p>
        </w:tc>
      </w:tr>
      <w:tr w:rsidR="00A70D83" w:rsidRPr="00A561FF" w:rsidTr="00FF1B93">
        <w:trPr>
          <w:trHeight w:val="321"/>
          <w:jc w:val="center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2F6" w:rsidRPr="004B41CF" w:rsidRDefault="00A70D83" w:rsidP="00F402B4">
            <w:pPr>
              <w:suppressAutoHyphens w:val="0"/>
              <w:spacing w:line="240" w:lineRule="auto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4B41CF">
              <w:rPr>
                <w:color w:val="000000"/>
                <w:kern w:val="0"/>
                <w:lang w:eastAsia="ru-RU"/>
              </w:rPr>
              <w:t>(направлений) муниципальной программы</w:t>
            </w:r>
            <w:r w:rsidR="00630009" w:rsidRPr="004B41CF">
              <w:rPr>
                <w:color w:val="000000"/>
                <w:kern w:val="0"/>
                <w:lang w:eastAsia="ru-RU"/>
              </w:rPr>
              <w:t xml:space="preserve"> </w:t>
            </w:r>
            <w:r w:rsidR="00630009" w:rsidRPr="004B41CF">
              <w:rPr>
                <w:bCs/>
                <w:color w:val="000000"/>
                <w:kern w:val="0"/>
                <w:lang w:eastAsia="ru-RU"/>
              </w:rPr>
              <w:t>«Совершенствование системы управления м</w:t>
            </w:r>
            <w:r w:rsidR="005132F6" w:rsidRPr="004B41CF">
              <w:rPr>
                <w:bCs/>
                <w:color w:val="000000"/>
                <w:kern w:val="0"/>
                <w:lang w:eastAsia="ru-RU"/>
              </w:rPr>
              <w:t xml:space="preserve">униципальной собственностью </w:t>
            </w:r>
          </w:p>
          <w:p w:rsidR="00A70D83" w:rsidRPr="004B41CF" w:rsidRDefault="005132F6" w:rsidP="00F402B4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B41CF">
              <w:rPr>
                <w:bCs/>
                <w:color w:val="000000"/>
                <w:kern w:val="0"/>
                <w:lang w:eastAsia="ru-RU"/>
              </w:rPr>
              <w:t xml:space="preserve">МО </w:t>
            </w:r>
            <w:r w:rsidR="00263C55" w:rsidRPr="004B41CF">
              <w:rPr>
                <w:color w:val="000000" w:themeColor="text1"/>
              </w:rPr>
              <w:t>«Ахтубинский район»</w:t>
            </w:r>
          </w:p>
        </w:tc>
      </w:tr>
      <w:tr w:rsidR="0023056B" w:rsidRPr="00A561FF" w:rsidTr="00F27BD5">
        <w:trPr>
          <w:trHeight w:val="321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83" w:rsidRPr="00A561FF" w:rsidRDefault="00A70D83" w:rsidP="00FF1F83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ru-RU"/>
              </w:rPr>
            </w:pPr>
          </w:p>
        </w:tc>
      </w:tr>
      <w:tr w:rsidR="00A70D83" w:rsidRPr="00A561FF" w:rsidTr="00F27BD5">
        <w:trPr>
          <w:trHeight w:val="489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Цель, задачи, наименование мероприятий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27BD5">
            <w:pPr>
              <w:suppressAutoHyphens w:val="0"/>
              <w:spacing w:line="240" w:lineRule="auto"/>
              <w:ind w:left="-98" w:right="-109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27BD5">
            <w:pPr>
              <w:suppressAutoHyphens w:val="0"/>
              <w:spacing w:line="240" w:lineRule="auto"/>
              <w:ind w:left="-98" w:right="-109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Показатели результативности выполнения программы</w:t>
            </w:r>
          </w:p>
        </w:tc>
      </w:tr>
      <w:tr w:rsidR="0023056B" w:rsidRPr="00A561FF" w:rsidTr="00F27BD5">
        <w:trPr>
          <w:trHeight w:val="672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03499B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DC3E4F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02</w:t>
            </w:r>
            <w:r w:rsidR="00DC3E4F"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  <w:r w:rsidR="00833947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03499B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DC3E4F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02</w:t>
            </w:r>
            <w:r w:rsidR="00DC3E4F"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="00A70D83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д. измерения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202</w:t>
            </w: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7</w:t>
            </w:r>
          </w:p>
        </w:tc>
      </w:tr>
      <w:tr w:rsidR="00A70D83" w:rsidRPr="00A561FF" w:rsidTr="00FF1B93">
        <w:trPr>
          <w:trHeight w:val="413"/>
          <w:jc w:val="center"/>
        </w:trPr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«Совершенствование системы управления муниципальной собственностью </w:t>
            </w:r>
            <w:r w:rsidR="00263C55"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 </w:t>
            </w:r>
            <w:r w:rsidR="00263C55"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A0696D" w:rsidRPr="00A561FF" w:rsidTr="00F27BD5">
        <w:trPr>
          <w:trHeight w:val="783"/>
          <w:jc w:val="center"/>
        </w:trPr>
        <w:tc>
          <w:tcPr>
            <w:tcW w:w="96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96D" w:rsidRPr="00FF1B93" w:rsidRDefault="00A0696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Цель: совершенствование системы управления, учета муниципальной собственностью и земельными ресурсами МО </w:t>
            </w:r>
            <w:r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A0696D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объектов недвижимости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A0696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0D6456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367B5C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366DB5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</w:t>
            </w:r>
            <w:r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5A254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val="en-US" w:eastAsia="ru-RU"/>
              </w:rPr>
              <w:t>2</w:t>
            </w:r>
            <w:r w:rsidR="00366DB5"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</w:tr>
      <w:tr w:rsidR="00A0696D" w:rsidRPr="00A561FF" w:rsidTr="00F27BD5">
        <w:trPr>
          <w:trHeight w:val="608"/>
          <w:jc w:val="center"/>
        </w:trPr>
        <w:tc>
          <w:tcPr>
            <w:tcW w:w="965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696D" w:rsidRPr="00FF1B93" w:rsidRDefault="00A0696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Задача: функционирование системы управления и распоряжения муниципальной собственностью, учет имущества и земельных ресурсов МО </w:t>
            </w:r>
            <w:r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A0696D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объектов недвижимости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A0696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0D6456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367B5C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366DB5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</w:t>
            </w:r>
            <w:r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96D" w:rsidRPr="00FF1B93" w:rsidRDefault="005A254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val="en-US" w:eastAsia="ru-RU"/>
              </w:rPr>
              <w:t>2</w:t>
            </w:r>
            <w:r w:rsidR="00366DB5"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</w:tr>
      <w:tr w:rsidR="00A70D83" w:rsidRPr="00A561FF" w:rsidTr="00F27BD5">
        <w:trPr>
          <w:trHeight w:val="272"/>
          <w:jc w:val="center"/>
        </w:trPr>
        <w:tc>
          <w:tcPr>
            <w:tcW w:w="15309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  <w:r w:rsidR="00FB05B7" w:rsidRPr="00FF1B93">
              <w:rPr>
                <w:sz w:val="20"/>
                <w:szCs w:val="20"/>
              </w:rPr>
              <w:t>«</w:t>
            </w:r>
            <w:r w:rsidR="009528FD" w:rsidRPr="00FF1B93">
              <w:rPr>
                <w:sz w:val="20"/>
                <w:szCs w:val="20"/>
              </w:rPr>
              <w:t>Создание условий для ф</w:t>
            </w:r>
            <w:r w:rsidR="00FB05B7" w:rsidRPr="00FF1B93">
              <w:rPr>
                <w:sz w:val="20"/>
                <w:szCs w:val="20"/>
              </w:rPr>
              <w:t>ункционировани</w:t>
            </w:r>
            <w:r w:rsidR="009528FD" w:rsidRPr="00FF1B93">
              <w:rPr>
                <w:sz w:val="20"/>
                <w:szCs w:val="20"/>
              </w:rPr>
              <w:t>я</w:t>
            </w:r>
            <w:r w:rsidR="00FB05B7" w:rsidRPr="00FF1B93">
              <w:rPr>
                <w:sz w:val="20"/>
                <w:szCs w:val="20"/>
              </w:rPr>
              <w:t xml:space="preserve"> системы управления и распоряжения муниципальной собственностью МО </w:t>
            </w:r>
            <w:r w:rsidR="00866147"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866147" w:rsidRPr="00A561FF" w:rsidTr="00F27BD5">
        <w:trPr>
          <w:trHeight w:val="285"/>
          <w:jc w:val="center"/>
        </w:trPr>
        <w:tc>
          <w:tcPr>
            <w:tcW w:w="15309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147" w:rsidRPr="00FF1B93" w:rsidRDefault="00866147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Цель: Создание условий для функционирования системы управления и распоряжения муниципальной собственностью МО </w:t>
            </w:r>
            <w:r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866147" w:rsidRPr="00A561FF" w:rsidTr="00F27BD5">
        <w:trPr>
          <w:trHeight w:val="276"/>
          <w:jc w:val="center"/>
        </w:trPr>
        <w:tc>
          <w:tcPr>
            <w:tcW w:w="15309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866147" w:rsidRPr="00FF1B93" w:rsidRDefault="00866147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Задача: Обеспеч</w:t>
            </w:r>
            <w:r w:rsidR="00F27BD5">
              <w:rPr>
                <w:color w:val="000000"/>
                <w:kern w:val="0"/>
                <w:sz w:val="20"/>
                <w:szCs w:val="20"/>
                <w:lang w:eastAsia="ru-RU"/>
              </w:rPr>
              <w:t>ение эффективного распоряжения муниципальной собственностью МО</w:t>
            </w:r>
            <w:r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E10982" w:rsidRPr="00A561FF" w:rsidTr="00F27BD5">
        <w:trPr>
          <w:trHeight w:val="42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1.</w:t>
            </w:r>
          </w:p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9528FD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850</w:t>
            </w:r>
            <w:r w:rsidR="00F04A8A" w:rsidRPr="00FF1B93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475315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497BC1" w:rsidP="00FF1B93">
            <w:pPr>
              <w:pStyle w:val="1"/>
              <w:rPr>
                <w:sz w:val="20"/>
                <w:lang w:val="en-US"/>
              </w:rPr>
            </w:pPr>
            <w:r w:rsidRPr="00FF1B93">
              <w:rPr>
                <w:sz w:val="20"/>
              </w:rPr>
              <w:t>150</w:t>
            </w:r>
            <w:r w:rsidR="00F04A8A" w:rsidRPr="00FF1B93">
              <w:rPr>
                <w:sz w:val="20"/>
              </w:rPr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DD7125" w:rsidP="00FF1B93">
            <w:pPr>
              <w:pStyle w:val="1"/>
              <w:rPr>
                <w:sz w:val="20"/>
              </w:rPr>
            </w:pPr>
            <w:r w:rsidRPr="00FF1B93">
              <w:rPr>
                <w:sz w:val="20"/>
              </w:rPr>
              <w:t>300,0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AC6E37" w:rsidP="00FF1B93">
            <w:pPr>
              <w:pStyle w:val="1"/>
              <w:rPr>
                <w:sz w:val="20"/>
              </w:rPr>
            </w:pPr>
            <w:r w:rsidRPr="00FF1B93">
              <w:rPr>
                <w:sz w:val="20"/>
              </w:rPr>
              <w:t>300,0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F27BD5" w:rsidP="00F27BD5">
            <w:pPr>
              <w:suppressAutoHyphens w:val="0"/>
              <w:spacing w:line="240" w:lineRule="auto"/>
              <w:ind w:left="-115" w:right="-108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К</w:t>
            </w:r>
            <w:r w:rsidR="00E10982" w:rsidRPr="00FF1B93">
              <w:rPr>
                <w:kern w:val="0"/>
                <w:sz w:val="20"/>
                <w:szCs w:val="20"/>
                <w:lang w:eastAsia="ru-RU"/>
              </w:rPr>
              <w:t>оличество объектов недвижимости, прошедших процедуру оценки и на которые изготовлена техническая документация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9C1D1A" w:rsidP="00FF1B93">
            <w:pPr>
              <w:pStyle w:val="1"/>
              <w:rPr>
                <w:sz w:val="20"/>
              </w:rPr>
            </w:pPr>
            <w:r w:rsidRPr="00FF1B93">
              <w:rPr>
                <w:sz w:val="20"/>
              </w:rPr>
              <w:t>7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E10982" w:rsidRPr="00A561FF" w:rsidTr="00F27BD5">
        <w:trPr>
          <w:trHeight w:val="728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2. Землеустройство и землепользование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9528FD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965</w:t>
            </w:r>
            <w:r w:rsidR="00F04A8A" w:rsidRPr="00FF1B93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4F467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497BC1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3</w:t>
            </w:r>
            <w:r w:rsidR="009F3204" w:rsidRPr="00FF1B93">
              <w:rPr>
                <w:kern w:val="0"/>
                <w:sz w:val="20"/>
                <w:szCs w:val="20"/>
                <w:lang w:eastAsia="ru-RU"/>
              </w:rPr>
              <w:t>3</w:t>
            </w:r>
            <w:r w:rsidRPr="00FF1B93">
              <w:rPr>
                <w:kern w:val="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AC6E37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82" w:rsidRPr="00FF1B93" w:rsidRDefault="00AC6E37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F27BD5" w:rsidP="00F27BD5">
            <w:pPr>
              <w:suppressAutoHyphens w:val="0"/>
              <w:spacing w:line="240" w:lineRule="auto"/>
              <w:ind w:left="-115" w:right="-108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К</w:t>
            </w:r>
            <w:r w:rsidR="00E10982" w:rsidRPr="00FF1B93">
              <w:rPr>
                <w:kern w:val="0"/>
                <w:sz w:val="20"/>
                <w:szCs w:val="20"/>
                <w:lang w:eastAsia="ru-RU"/>
              </w:rPr>
              <w:t>оличество объектов недвижимости, прошедших процедуру межевания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9C1D1A" w:rsidP="00FF1B93">
            <w:pPr>
              <w:pStyle w:val="1"/>
              <w:rPr>
                <w:sz w:val="20"/>
              </w:rPr>
            </w:pPr>
            <w:r w:rsidRPr="00FF1B93">
              <w:rPr>
                <w:sz w:val="20"/>
              </w:rPr>
              <w:t>6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0982" w:rsidRPr="00FF1B93" w:rsidRDefault="00E1098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DB0FE2" w:rsidRPr="00A561FF" w:rsidTr="00F27BD5">
        <w:trPr>
          <w:trHeight w:val="1711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Мероприятие 3.</w:t>
            </w:r>
          </w:p>
          <w:p w:rsidR="00DB0FE2" w:rsidRPr="00FF1B93" w:rsidRDefault="00DB0FE2" w:rsidP="00F27BD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Местный бюджет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F1B93" w:rsidRDefault="009C3B7E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9C3B7E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158,4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497BC1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</w:t>
            </w:r>
            <w:r w:rsidR="009C3B7E" w:rsidRPr="00FF1B93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F27BD5" w:rsidP="00F27BD5">
            <w:pPr>
              <w:suppressAutoHyphens w:val="0"/>
              <w:spacing w:line="240" w:lineRule="auto"/>
              <w:ind w:left="-115" w:right="-108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К</w:t>
            </w:r>
            <w:r w:rsidR="00DB0FE2" w:rsidRPr="00FF1B93">
              <w:rPr>
                <w:kern w:val="0"/>
                <w:sz w:val="20"/>
                <w:szCs w:val="20"/>
                <w:lang w:eastAsia="ru-RU"/>
              </w:rPr>
              <w:t>оличество помещений, приведенных в состояние пригодное для проживания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9C1D1A" w:rsidP="00FF1B93">
            <w:pPr>
              <w:pStyle w:val="1"/>
              <w:rPr>
                <w:sz w:val="20"/>
              </w:rPr>
            </w:pPr>
            <w:r w:rsidRPr="00FF1B93">
              <w:rPr>
                <w:sz w:val="20"/>
              </w:rPr>
              <w:t>1</w:t>
            </w:r>
          </w:p>
          <w:p w:rsidR="00DB0FE2" w:rsidRPr="00FF1B93" w:rsidRDefault="00DB0FE2" w:rsidP="00FF1B93">
            <w:pPr>
              <w:pStyle w:val="1"/>
              <w:rPr>
                <w:sz w:val="20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9C1D1A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0FE2" w:rsidRPr="00FF1B93" w:rsidRDefault="00DB0FE2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0</w:t>
            </w:r>
          </w:p>
          <w:p w:rsidR="00DB0FE2" w:rsidRPr="00FF1B93" w:rsidRDefault="00DB0FE2" w:rsidP="00FF1B93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DC3E4F" w:rsidRPr="00A561FF" w:rsidTr="00F27BD5">
        <w:trPr>
          <w:trHeight w:val="496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4.</w:t>
            </w:r>
          </w:p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DC3E4F" w:rsidRPr="00FF1B93" w:rsidRDefault="00DC3E4F" w:rsidP="00FF1B93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9528F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124B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DC3E4F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объектов недвижимости, прошедших процедуру межевания</w:t>
            </w:r>
          </w:p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367B5C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0D6456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C3E4F" w:rsidRPr="00FF1B93" w:rsidRDefault="000D6456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C3E4F" w:rsidRPr="00A561FF" w:rsidTr="00F27BD5">
        <w:trPr>
          <w:trHeight w:val="620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Бюджет Астраханской области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9528F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124B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3E4F" w:rsidRPr="00A561FF" w:rsidTr="00F27BD5">
        <w:trPr>
          <w:trHeight w:val="601"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9528F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124B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3E4F" w:rsidRPr="00FF1B93" w:rsidRDefault="00DC3E4F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4A8A" w:rsidRPr="00DC3E4F" w:rsidTr="00F27BD5">
        <w:trPr>
          <w:trHeight w:val="930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5.</w:t>
            </w:r>
          </w:p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«Контрольные мероприятия, реализующие полномочия собственника», включающие расходы на аудиторскую проверку бухгалтерской (финансовой) отчетности муниципальных унитарных предприятий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27BD5">
            <w:pPr>
              <w:suppressAutoHyphens w:val="0"/>
              <w:spacing w:line="240" w:lineRule="auto"/>
              <w:ind w:left="-98" w:right="-109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FF1B93">
              <w:rPr>
                <w:sz w:val="20"/>
                <w:szCs w:val="20"/>
              </w:rPr>
              <w:t>2</w:t>
            </w:r>
            <w:r w:rsidR="009528FD" w:rsidRPr="00FF1B93">
              <w:rPr>
                <w:sz w:val="20"/>
                <w:szCs w:val="20"/>
              </w:rPr>
              <w:t>56</w:t>
            </w:r>
            <w:r w:rsidRPr="00FF1B93">
              <w:rPr>
                <w:sz w:val="20"/>
                <w:szCs w:val="20"/>
              </w:rPr>
              <w:t>,</w:t>
            </w:r>
            <w:r w:rsidR="009528FD" w:rsidRPr="00FF1B93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F1B93">
              <w:rPr>
                <w:sz w:val="20"/>
                <w:szCs w:val="20"/>
              </w:rPr>
              <w:t>91,8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124B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F04A8A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проведенных аудиторских проверок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367B5C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F04A8A" w:rsidRPr="00DC3E4F" w:rsidTr="00F27BD5">
        <w:trPr>
          <w:trHeight w:val="930"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7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A8A" w:rsidRPr="00FF1B93" w:rsidRDefault="00F04A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DD7125" w:rsidRPr="00A561FF" w:rsidTr="00F27BD5">
        <w:trPr>
          <w:trHeight w:val="927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</w:t>
            </w:r>
            <w:r w:rsidR="00DB0FE2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6</w:t>
            </w: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F27BD5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Реставрация объекта культурного наследия регионального значения «Сельхозбанк общества хлеборобов, </w:t>
            </w:r>
          </w:p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1905-1906 гг.»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27BD5">
            <w:pPr>
              <w:suppressAutoHyphens w:val="0"/>
              <w:spacing w:line="240" w:lineRule="auto"/>
              <w:ind w:left="-98" w:right="-108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0D7F17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F04A8A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F1B93">
              <w:rPr>
                <w:sz w:val="20"/>
                <w:szCs w:val="20"/>
              </w:rPr>
              <w:t>2 </w:t>
            </w:r>
            <w:r w:rsidR="009528FD" w:rsidRPr="00FF1B93">
              <w:rPr>
                <w:sz w:val="20"/>
                <w:szCs w:val="20"/>
              </w:rPr>
              <w:t>497</w:t>
            </w:r>
            <w:r w:rsidRPr="00FF1B93">
              <w:rPr>
                <w:sz w:val="20"/>
                <w:szCs w:val="20"/>
              </w:rPr>
              <w:t>,7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475315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F1B93">
              <w:rPr>
                <w:sz w:val="20"/>
                <w:szCs w:val="20"/>
              </w:rPr>
              <w:t>447,7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124B8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9C3B7E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9C3B7E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F27BD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DD7125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объектов недвижимости, прошедших процедуру реставрации</w:t>
            </w:r>
          </w:p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0D6456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701554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125" w:rsidRPr="00FF1B93" w:rsidRDefault="003F2239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D7125" w:rsidRPr="00FF1B93" w:rsidRDefault="003F2239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DD7125" w:rsidRPr="00A561FF" w:rsidTr="00F27BD5">
        <w:trPr>
          <w:trHeight w:val="351"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0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b/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7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25" w:rsidRPr="00FF1B93" w:rsidRDefault="00DD712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3005D3" w:rsidRPr="00A561FF" w:rsidTr="00F27BD5">
        <w:trPr>
          <w:trHeight w:val="301"/>
          <w:jc w:val="center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3005D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Итого по подпрограмме</w:t>
            </w:r>
            <w:r w:rsidR="00833947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*</w:t>
            </w: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9528FD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4 727,4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475315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9F3204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9C3B7E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1 455,1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9C3B7E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1 455,1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3005D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3005D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0D6456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367B5C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5D3" w:rsidRPr="00FF1B93" w:rsidRDefault="00366DB5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</w:t>
            </w:r>
            <w:r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05D3" w:rsidRPr="00FF1B93" w:rsidRDefault="00366DB5" w:rsidP="00FF1B93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highlight w:val="yellow"/>
                <w:lang w:val="en-US" w:eastAsia="ru-RU"/>
              </w:rPr>
            </w:pPr>
            <w:r w:rsidRPr="00FF1B93">
              <w:rPr>
                <w:kern w:val="0"/>
                <w:sz w:val="20"/>
                <w:szCs w:val="20"/>
                <w:lang w:eastAsia="ru-RU"/>
              </w:rPr>
              <w:t>2</w:t>
            </w:r>
            <w:r w:rsidRPr="00FF1B93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</w:tr>
      <w:tr w:rsidR="00A70D83" w:rsidRPr="00A561FF" w:rsidTr="00FF1B93">
        <w:trPr>
          <w:trHeight w:val="385"/>
          <w:jc w:val="center"/>
        </w:trPr>
        <w:tc>
          <w:tcPr>
            <w:tcW w:w="15309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D83" w:rsidRPr="00FF1B93" w:rsidRDefault="002E1951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Подпрограмма</w:t>
            </w:r>
            <w:r w:rsidR="00F75746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A70D83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«Обеспечение эффективного управления муниципальной собственностью МО </w:t>
            </w:r>
            <w:r w:rsidR="00866147"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A70D83" w:rsidRPr="00A561FF" w:rsidTr="00F27BD5">
        <w:trPr>
          <w:trHeight w:val="785"/>
          <w:jc w:val="center"/>
        </w:trPr>
        <w:tc>
          <w:tcPr>
            <w:tcW w:w="96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BD5" w:rsidRDefault="00EC37A9" w:rsidP="00FF1B93">
            <w:pPr>
              <w:suppressAutoHyphens w:val="0"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Цель: </w:t>
            </w:r>
            <w:r w:rsidR="00A70D83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территории </w:t>
            </w:r>
            <w:r w:rsidR="00866147"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70D83" w:rsidRPr="00FF1B93" w:rsidRDefault="00866147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 </w:t>
            </w:r>
            <w:r w:rsidRPr="00FF1B93">
              <w:rPr>
                <w:color w:val="000000" w:themeColor="text1"/>
                <w:sz w:val="20"/>
                <w:szCs w:val="20"/>
              </w:rPr>
              <w:t xml:space="preserve">«Ахтубинский </w:t>
            </w:r>
            <w:r w:rsidR="00DA5DF2" w:rsidRPr="00FF1B93">
              <w:rPr>
                <w:color w:val="000000" w:themeColor="text1"/>
                <w:sz w:val="20"/>
                <w:szCs w:val="20"/>
              </w:rPr>
              <w:t>район»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AD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Показатель 1.</w:t>
            </w:r>
          </w:p>
          <w:p w:rsidR="00276FAE" w:rsidRPr="00FF1B93" w:rsidRDefault="00A70D83" w:rsidP="00F27BD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Освоение в </w:t>
            </w:r>
            <w:r w:rsidR="00F27BD5">
              <w:rPr>
                <w:color w:val="000000"/>
                <w:kern w:val="0"/>
                <w:sz w:val="20"/>
                <w:szCs w:val="20"/>
                <w:lang w:eastAsia="ru-RU"/>
              </w:rPr>
              <w:t>полном объеме бюджетных средств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A70D83" w:rsidRPr="00A561FF" w:rsidTr="00F27BD5">
        <w:trPr>
          <w:trHeight w:val="676"/>
          <w:jc w:val="center"/>
        </w:trPr>
        <w:tc>
          <w:tcPr>
            <w:tcW w:w="96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BD5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Задача: Обеспечение деятельности управления имущественных и земельных отношений администрации </w:t>
            </w:r>
          </w:p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highlight w:val="yellow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МО «Ахтубинский район» финансовыми средствами для выполнения возложенных на них функций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Показатель 1.1.</w:t>
            </w: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br/>
              <w:t>Количество сотрудников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70D83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0D6456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3215B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3215B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3" w:rsidRPr="00FF1B93" w:rsidRDefault="00A3215B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146D1A" w:rsidRPr="00A561FF" w:rsidTr="00F27BD5">
        <w:trPr>
          <w:trHeight w:val="1092"/>
          <w:jc w:val="center"/>
        </w:trPr>
        <w:tc>
          <w:tcPr>
            <w:tcW w:w="24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D5" w:rsidRDefault="00146D1A" w:rsidP="00FF1B93">
            <w:pPr>
              <w:suppressAutoHyphens w:val="0"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Мероприятие 1. Обеспечение эффективного управления муниципальной собственностью  </w:t>
            </w:r>
            <w:r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 </w:t>
            </w:r>
            <w:r w:rsidRPr="00FF1B93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  <w:tc>
          <w:tcPr>
            <w:tcW w:w="13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УИЗО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D5" w:rsidRDefault="00146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Местный </w:t>
            </w:r>
          </w:p>
          <w:p w:rsidR="00146D1A" w:rsidRPr="00FF1B93" w:rsidRDefault="00146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9C0FB7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21 782,2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F04A8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5 764,5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F04A8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9F3204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 256,7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F04A8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5 380,5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F04A8A" w:rsidP="00F27BD5">
            <w:pPr>
              <w:suppressAutoHyphens w:val="0"/>
              <w:spacing w:line="240" w:lineRule="auto"/>
              <w:ind w:left="-13" w:right="-10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5 380,5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27BD5">
            <w:pPr>
              <w:suppressAutoHyphens w:val="0"/>
              <w:spacing w:line="240" w:lineRule="auto"/>
              <w:ind w:left="-115" w:right="-108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Показатель 1.2.</w:t>
            </w:r>
          </w:p>
          <w:p w:rsidR="00146D1A" w:rsidRPr="00FF1B93" w:rsidRDefault="00146D1A" w:rsidP="00F27BD5">
            <w:pPr>
              <w:suppressAutoHyphens w:val="0"/>
              <w:spacing w:line="240" w:lineRule="auto"/>
              <w:ind w:left="-115" w:right="-108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Материально техническое обеспечение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D1A" w:rsidRPr="00FF1B93" w:rsidRDefault="00146D1A" w:rsidP="00FF1B9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9C1D1A" w:rsidRPr="00A561FF" w:rsidTr="00F27BD5">
        <w:trPr>
          <w:trHeight w:val="268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D1A" w:rsidRPr="00FF1B93" w:rsidRDefault="00F27BD5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Итого по муниципальной </w:t>
            </w:r>
            <w:r w:rsidR="009C1D1A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программе</w:t>
            </w:r>
            <w:r w:rsidR="00833947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*</w:t>
            </w:r>
            <w:r w:rsidR="009C1D1A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0FB7" w:rsidP="00F27BD5">
            <w:pPr>
              <w:suppressAutoHyphens w:val="0"/>
              <w:spacing w:line="240" w:lineRule="auto"/>
              <w:ind w:left="-108" w:right="-86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26 509,6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6 713,4</w:t>
            </w:r>
          </w:p>
        </w:tc>
        <w:tc>
          <w:tcPr>
            <w:tcW w:w="81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F3204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6 125,0</w:t>
            </w:r>
          </w:p>
        </w:tc>
        <w:tc>
          <w:tcPr>
            <w:tcW w:w="951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6 835,6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55" w:right="-10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6 835,6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1D1A" w:rsidRPr="00A561FF" w:rsidTr="00F27BD5">
        <w:trPr>
          <w:trHeight w:val="277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0FB7" w:rsidP="00F27BD5">
            <w:pPr>
              <w:suppressAutoHyphens w:val="0"/>
              <w:spacing w:line="240" w:lineRule="auto"/>
              <w:ind w:left="-108" w:right="-86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367B5C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55" w:right="-10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1D1A" w:rsidRPr="00A561FF" w:rsidTr="00F27BD5">
        <w:trPr>
          <w:trHeight w:val="281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Бюджет Астраханской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0FB7" w:rsidP="00F27BD5">
            <w:pPr>
              <w:suppressAutoHyphens w:val="0"/>
              <w:spacing w:line="240" w:lineRule="auto"/>
              <w:ind w:left="-108" w:right="-86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367B5C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55" w:right="-101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1D1A" w:rsidRPr="00A561FF" w:rsidTr="00F27BD5">
        <w:trPr>
          <w:trHeight w:val="638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08" w:right="-86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Бюджет МО </w:t>
            </w:r>
            <w:r w:rsidRPr="00FF1B93">
              <w:rPr>
                <w:color w:val="000000" w:themeColor="text1"/>
                <w:sz w:val="20"/>
                <w:szCs w:val="20"/>
              </w:rPr>
              <w:t xml:space="preserve">«Ахтубинский муниципальный район Астраханской </w:t>
            </w:r>
            <w:proofErr w:type="gramStart"/>
            <w:r w:rsidRPr="00FF1B93">
              <w:rPr>
                <w:color w:val="000000" w:themeColor="text1"/>
                <w:sz w:val="20"/>
                <w:szCs w:val="20"/>
              </w:rPr>
              <w:t>области»</w:t>
            </w:r>
            <w:r w:rsidR="00833947" w:rsidRPr="00FF1B93">
              <w:rPr>
                <w:color w:val="000000" w:themeColor="text1"/>
                <w:sz w:val="20"/>
                <w:szCs w:val="20"/>
              </w:rPr>
              <w:t>*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0FB7" w:rsidP="00F27BD5">
            <w:pPr>
              <w:suppressAutoHyphens w:val="0"/>
              <w:spacing w:line="240" w:lineRule="auto"/>
              <w:ind w:left="-108" w:right="-86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bCs/>
                <w:kern w:val="0"/>
                <w:sz w:val="20"/>
                <w:szCs w:val="20"/>
                <w:lang w:eastAsia="ru-RU"/>
              </w:rPr>
              <w:t>26 509,6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6 713,4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9F3204"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 125,0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55" w:right="-6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6 835,6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27BD5">
            <w:pPr>
              <w:suppressAutoHyphens w:val="0"/>
              <w:spacing w:line="240" w:lineRule="auto"/>
              <w:ind w:left="-155" w:right="-101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F1B93">
              <w:rPr>
                <w:color w:val="000000"/>
                <w:kern w:val="0"/>
                <w:sz w:val="20"/>
                <w:szCs w:val="20"/>
                <w:lang w:eastAsia="ru-RU"/>
              </w:rPr>
              <w:t>6 835,6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1A" w:rsidRPr="00FF1B93" w:rsidRDefault="009C1D1A" w:rsidP="00FF1B93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76FAE" w:rsidRPr="00CB62C0" w:rsidRDefault="00276FAE" w:rsidP="0092586C">
      <w:pPr>
        <w:pStyle w:val="a3"/>
        <w:rPr>
          <w:sz w:val="20"/>
          <w:szCs w:val="20"/>
          <w:highlight w:val="yellow"/>
        </w:rPr>
      </w:pPr>
    </w:p>
    <w:p w:rsidR="009766ED" w:rsidRPr="00CB62C0" w:rsidRDefault="009766ED" w:rsidP="009766ED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Средства предусмотрены сводной бюджетной росписью по состоянию на </w:t>
      </w:r>
      <w:r w:rsidR="00F56103" w:rsidRPr="00CB6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28.12.2024 </w:t>
      </w:r>
      <w:r w:rsidRPr="00CB62C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C1D1A" w:rsidRDefault="009C1D1A" w:rsidP="00DB0FE2">
      <w:pPr>
        <w:pStyle w:val="a3"/>
        <w:rPr>
          <w:highlight w:val="yellow"/>
        </w:rPr>
      </w:pPr>
    </w:p>
    <w:p w:rsidR="009C1D1A" w:rsidRPr="00A561FF" w:rsidRDefault="009C1D1A" w:rsidP="00DB0FE2">
      <w:pPr>
        <w:pStyle w:val="a3"/>
        <w:rPr>
          <w:highlight w:val="yellow"/>
        </w:rPr>
      </w:pPr>
    </w:p>
    <w:p w:rsidR="00496EAB" w:rsidRDefault="00496EAB" w:rsidP="00DB0FE2">
      <w:pPr>
        <w:pStyle w:val="a3"/>
        <w:rPr>
          <w:highlight w:val="yellow"/>
        </w:rPr>
        <w:sectPr w:rsidR="00496EAB" w:rsidSect="00FF1B93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A09B2" w:rsidRPr="000D6456" w:rsidRDefault="0059775E" w:rsidP="00F27BD5">
      <w:pPr>
        <w:pStyle w:val="a3"/>
        <w:ind w:firstLine="10915"/>
      </w:pPr>
      <w:r w:rsidRPr="000D6456">
        <w:lastRenderedPageBreak/>
        <w:t>П</w:t>
      </w:r>
      <w:r w:rsidR="00FF1F83" w:rsidRPr="000D6456">
        <w:t>риложение № 2</w:t>
      </w:r>
    </w:p>
    <w:p w:rsidR="004A09B2" w:rsidRPr="000D6456" w:rsidRDefault="004A09B2" w:rsidP="00F27BD5">
      <w:pPr>
        <w:pStyle w:val="a3"/>
        <w:ind w:firstLine="10915"/>
      </w:pPr>
      <w:r w:rsidRPr="000D6456">
        <w:t>к муниципальной программе</w:t>
      </w:r>
    </w:p>
    <w:p w:rsidR="0059775E" w:rsidRPr="000D6456" w:rsidRDefault="0059775E" w:rsidP="004E60BE">
      <w:pPr>
        <w:pStyle w:val="a3"/>
        <w:jc w:val="right"/>
      </w:pPr>
    </w:p>
    <w:p w:rsidR="000942F1" w:rsidRPr="000D6456" w:rsidRDefault="000942F1" w:rsidP="000942F1">
      <w:pPr>
        <w:pStyle w:val="a3"/>
        <w:jc w:val="center"/>
      </w:pPr>
      <w:r w:rsidRPr="000D6456">
        <w:t>Р</w:t>
      </w:r>
      <w:r w:rsidR="000721DE" w:rsidRPr="000D6456">
        <w:t>есурсное обеспечение</w:t>
      </w:r>
    </w:p>
    <w:p w:rsidR="000942F1" w:rsidRPr="000D6456" w:rsidRDefault="000721DE" w:rsidP="0059775E">
      <w:pPr>
        <w:pStyle w:val="a3"/>
        <w:jc w:val="center"/>
      </w:pPr>
      <w:r w:rsidRPr="000D6456">
        <w:t>реализации муниципальной программы</w:t>
      </w:r>
    </w:p>
    <w:p w:rsidR="0059775E" w:rsidRPr="000D6456" w:rsidRDefault="0059775E" w:rsidP="0059775E">
      <w:pPr>
        <w:pStyle w:val="a3"/>
        <w:jc w:val="center"/>
      </w:pPr>
    </w:p>
    <w:p w:rsidR="000942F1" w:rsidRPr="000D6456" w:rsidRDefault="002E5A47" w:rsidP="002E5A47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0D6456"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5499" w:type="pct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0"/>
        <w:gridCol w:w="1683"/>
        <w:gridCol w:w="1542"/>
        <w:gridCol w:w="1545"/>
        <w:gridCol w:w="1680"/>
        <w:gridCol w:w="1542"/>
      </w:tblGrid>
      <w:tr w:rsidR="000B3DF6" w:rsidRPr="00A561FF" w:rsidTr="005132F6">
        <w:trPr>
          <w:trHeight w:val="357"/>
          <w:tblCellSpacing w:w="5" w:type="nil"/>
        </w:trPr>
        <w:tc>
          <w:tcPr>
            <w:tcW w:w="2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A87" w:rsidRPr="00F27BD5" w:rsidRDefault="00C62A87" w:rsidP="00F27BD5">
            <w:pPr>
              <w:pStyle w:val="a3"/>
              <w:jc w:val="center"/>
            </w:pPr>
            <w:r w:rsidRPr="00F27BD5">
              <w:t>Источники финансирования муниципальной программы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C62A87" w:rsidP="00F27BD5">
            <w:pPr>
              <w:pStyle w:val="a3"/>
              <w:jc w:val="center"/>
              <w:rPr>
                <w:color w:val="FF0000"/>
              </w:rPr>
            </w:pPr>
            <w:r w:rsidRPr="00F27BD5">
              <w:t>Всего</w:t>
            </w:r>
          </w:p>
        </w:tc>
        <w:tc>
          <w:tcPr>
            <w:tcW w:w="2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D5" w:rsidRDefault="00C62A87" w:rsidP="00F27BD5">
            <w:pPr>
              <w:suppressAutoHyphens w:val="0"/>
              <w:spacing w:line="240" w:lineRule="auto"/>
              <w:jc w:val="center"/>
            </w:pPr>
            <w:r w:rsidRPr="00F27BD5">
              <w:t xml:space="preserve">По годам реализации муниципальной программы </w:t>
            </w:r>
          </w:p>
          <w:p w:rsidR="00C62A87" w:rsidRPr="00F27BD5" w:rsidRDefault="00C62A87" w:rsidP="00F27BD5">
            <w:pPr>
              <w:suppressAutoHyphens w:val="0"/>
              <w:spacing w:line="240" w:lineRule="auto"/>
              <w:jc w:val="center"/>
            </w:pPr>
            <w:r w:rsidRPr="00F27BD5">
              <w:t>(тыс. руб.)</w:t>
            </w:r>
          </w:p>
        </w:tc>
      </w:tr>
      <w:tr w:rsidR="000B3DF6" w:rsidRPr="000D6456" w:rsidTr="005A2542">
        <w:trPr>
          <w:trHeight w:val="405"/>
          <w:tblCellSpacing w:w="5" w:type="nil"/>
        </w:trPr>
        <w:tc>
          <w:tcPr>
            <w:tcW w:w="2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C62A87" w:rsidP="00F27BD5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C62A87" w:rsidP="00F27BD5">
            <w:pPr>
              <w:pStyle w:val="a3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0D6456" w:rsidP="00F27BD5">
            <w:pPr>
              <w:pStyle w:val="a3"/>
              <w:jc w:val="center"/>
            </w:pPr>
            <w:r w:rsidRPr="00F27BD5">
              <w:t>2024</w:t>
            </w:r>
            <w:r w:rsidR="009766ED" w:rsidRPr="00F27BD5"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69437C" w:rsidP="00F27BD5">
            <w:pPr>
              <w:pStyle w:val="a3"/>
              <w:jc w:val="center"/>
            </w:pPr>
            <w:r w:rsidRPr="00F27BD5">
              <w:t>202</w:t>
            </w:r>
            <w:r w:rsidR="000D6456" w:rsidRPr="00F27BD5"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69437C" w:rsidP="00F27BD5">
            <w:pPr>
              <w:pStyle w:val="a3"/>
              <w:jc w:val="center"/>
            </w:pPr>
            <w:r w:rsidRPr="00F27BD5">
              <w:t>202</w:t>
            </w:r>
            <w:r w:rsidR="000D6456" w:rsidRPr="00F27BD5"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7" w:rsidRPr="00F27BD5" w:rsidRDefault="000D6456" w:rsidP="00F27BD5">
            <w:pPr>
              <w:pStyle w:val="a3"/>
              <w:jc w:val="center"/>
            </w:pPr>
            <w:r w:rsidRPr="00F27BD5">
              <w:t>2027</w:t>
            </w:r>
          </w:p>
        </w:tc>
      </w:tr>
      <w:tr w:rsidR="000B3DF6" w:rsidRPr="00A561F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4A0440" w:rsidP="00F27BD5">
            <w:pPr>
              <w:pStyle w:val="a3"/>
              <w:jc w:val="center"/>
            </w:pPr>
            <w:r w:rsidRPr="00F27BD5">
              <w:t xml:space="preserve">Муниципальная программа </w:t>
            </w:r>
            <w:r w:rsidR="00866147" w:rsidRPr="00F27BD5">
              <w:t>«</w:t>
            </w:r>
            <w:r w:rsidRPr="00F27BD5">
              <w:t xml:space="preserve">Совершенствование системы управления муниципальной собственностью МО </w:t>
            </w:r>
            <w:r w:rsidR="00151BC1" w:rsidRPr="00F27BD5">
              <w:rPr>
                <w:color w:val="000000" w:themeColor="text1"/>
              </w:rPr>
              <w:t xml:space="preserve">«Ахтубинский </w:t>
            </w:r>
            <w:r w:rsidR="00866147" w:rsidRPr="00F27BD5">
              <w:rPr>
                <w:color w:val="000000" w:themeColor="text1"/>
              </w:rPr>
              <w:t>район»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2</w:t>
            </w:r>
            <w:r w:rsidR="00351CBE" w:rsidRPr="00F27BD5">
              <w:t>6</w:t>
            </w:r>
            <w:r w:rsidRPr="00F27BD5">
              <w:t> 5</w:t>
            </w:r>
            <w:r w:rsidR="00351CBE" w:rsidRPr="00F27BD5">
              <w:t>0</w:t>
            </w:r>
            <w:r w:rsidR="00BC7B83" w:rsidRPr="00F27BD5">
              <w:t>9</w:t>
            </w:r>
            <w:r w:rsidRPr="00F27BD5">
              <w:t>,</w:t>
            </w:r>
            <w:r w:rsidR="00BC7B83" w:rsidRPr="00F27BD5"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6 713,4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6 125,</w:t>
            </w:r>
            <w:r w:rsidR="00BC7B83" w:rsidRPr="00F27BD5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6 835,6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0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6 835,6</w:t>
            </w:r>
          </w:p>
        </w:tc>
      </w:tr>
      <w:tr w:rsidR="00245F5F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245F5F" w:rsidP="00F27BD5">
            <w:pPr>
              <w:pStyle w:val="a3"/>
              <w:jc w:val="center"/>
            </w:pPr>
            <w:r w:rsidRPr="00F27BD5">
              <w:t>Федеральный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360753" w:rsidP="00F27BD5">
            <w:pPr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</w:tr>
      <w:tr w:rsidR="00245F5F" w:rsidRPr="00245F5F" w:rsidTr="005A2542">
        <w:trPr>
          <w:trHeight w:val="327"/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245F5F" w:rsidP="00F27BD5">
            <w:pPr>
              <w:pStyle w:val="a3"/>
              <w:jc w:val="center"/>
            </w:pPr>
            <w:r w:rsidRPr="00F27BD5">
              <w:t>Бюджет Астраханской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351CBE" w:rsidP="00F27BD5">
            <w:pPr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F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</w:tr>
      <w:tr w:rsidR="000B3DF6" w:rsidRPr="00245F5F" w:rsidTr="005A2542">
        <w:trPr>
          <w:trHeight w:val="338"/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353F1B" w:rsidP="00F27BD5">
            <w:pPr>
              <w:pStyle w:val="a3"/>
              <w:jc w:val="center"/>
            </w:pPr>
            <w:r w:rsidRPr="00F27BD5">
              <w:t xml:space="preserve">Бюджет </w:t>
            </w:r>
            <w:r w:rsidR="00172196" w:rsidRPr="00F27BD5">
              <w:t>МО «Ахтубинский муниципальный район</w:t>
            </w:r>
          </w:p>
          <w:p w:rsidR="00353F1B" w:rsidRPr="00F27BD5" w:rsidRDefault="00172196" w:rsidP="00F27BD5">
            <w:pPr>
              <w:pStyle w:val="a3"/>
              <w:jc w:val="center"/>
            </w:pPr>
            <w:r w:rsidRPr="00F27BD5">
              <w:t>Астраханской области»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2</w:t>
            </w:r>
            <w:r w:rsidR="00351CBE" w:rsidRPr="00F27BD5">
              <w:t>6 50</w:t>
            </w:r>
            <w:r w:rsidR="00BC7B83" w:rsidRPr="00F27BD5">
              <w:t>9</w:t>
            </w:r>
            <w:r w:rsidR="00351CBE" w:rsidRPr="00F27BD5">
              <w:t>,</w:t>
            </w:r>
            <w:r w:rsidR="00BC7B83" w:rsidRPr="00F27BD5"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6 713,4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</w:t>
            </w:r>
            <w:r w:rsidR="00BC7B83" w:rsidRPr="00F27BD5">
              <w:t>125,0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6 835,6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0D6456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6 835,6</w:t>
            </w:r>
          </w:p>
        </w:tc>
      </w:tr>
      <w:tr w:rsidR="000B3DF6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2E1951" w:rsidP="00F27BD5">
            <w:pPr>
              <w:pStyle w:val="a3"/>
              <w:jc w:val="center"/>
            </w:pPr>
            <w:r w:rsidRPr="00F27BD5">
              <w:t>Подпрограмма</w:t>
            </w:r>
            <w:r w:rsidR="00BD6169" w:rsidRPr="00F27BD5">
              <w:t xml:space="preserve"> </w:t>
            </w:r>
            <w:r w:rsidR="00353F1B" w:rsidRPr="00F27BD5">
              <w:t>«</w:t>
            </w:r>
            <w:r w:rsidR="009528FD" w:rsidRPr="00F27BD5">
              <w:t>Создание условий для ф</w:t>
            </w:r>
            <w:r w:rsidR="00032BE4" w:rsidRPr="00F27BD5">
              <w:t>ункционировани</w:t>
            </w:r>
            <w:r w:rsidR="009528FD" w:rsidRPr="00F27BD5">
              <w:t>я</w:t>
            </w:r>
            <w:r w:rsidR="00032BE4" w:rsidRPr="00F27BD5">
              <w:t xml:space="preserve"> системы управления и распоряжения муниципальной собственностью</w:t>
            </w:r>
          </w:p>
          <w:p w:rsidR="00353F1B" w:rsidRPr="00F27BD5" w:rsidRDefault="00032BE4" w:rsidP="00F27BD5">
            <w:pPr>
              <w:pStyle w:val="a3"/>
              <w:jc w:val="center"/>
            </w:pPr>
            <w:r w:rsidRPr="00F27BD5">
              <w:t>МО</w:t>
            </w:r>
            <w:r w:rsidR="00866147" w:rsidRPr="00F27BD5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="00151BC1" w:rsidRPr="00F27BD5">
              <w:rPr>
                <w:color w:val="000000" w:themeColor="text1"/>
              </w:rPr>
              <w:t xml:space="preserve">«Ахтубинский </w:t>
            </w:r>
            <w:r w:rsidR="00866147" w:rsidRPr="00F27BD5">
              <w:rPr>
                <w:color w:val="000000" w:themeColor="text1"/>
              </w:rPr>
              <w:t>район»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351CBE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4 727,4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948,9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868,3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5A2542" w:rsidP="00F27BD5">
            <w:pPr>
              <w:tabs>
                <w:tab w:val="left" w:pos="1358"/>
              </w:tabs>
              <w:jc w:val="center"/>
            </w:pPr>
            <w:r w:rsidRPr="00F27BD5">
              <w:t>1 455,1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B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1 455,1</w:t>
            </w:r>
          </w:p>
        </w:tc>
      </w:tr>
      <w:tr w:rsidR="005A2542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pStyle w:val="a3"/>
              <w:jc w:val="center"/>
            </w:pPr>
            <w:r w:rsidRPr="00F27BD5">
              <w:t>Федеральный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351CBE" w:rsidP="00F27BD5">
            <w:pPr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</w:tr>
      <w:tr w:rsidR="005A2542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pStyle w:val="a3"/>
              <w:jc w:val="center"/>
            </w:pPr>
            <w:r w:rsidRPr="00F27BD5">
              <w:t>Бюджет Астраханской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351CBE" w:rsidP="00F27BD5">
            <w:pPr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0,0</w:t>
            </w:r>
          </w:p>
        </w:tc>
      </w:tr>
      <w:tr w:rsidR="00AC0A27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AC0A27" w:rsidP="00F27BD5">
            <w:pPr>
              <w:pStyle w:val="a3"/>
              <w:jc w:val="center"/>
              <w:rPr>
                <w:color w:val="000000" w:themeColor="text1"/>
              </w:rPr>
            </w:pPr>
            <w:r w:rsidRPr="00F27BD5">
              <w:t xml:space="preserve">Бюджет МО </w:t>
            </w:r>
            <w:r w:rsidR="00151BC1" w:rsidRPr="00F27BD5">
              <w:rPr>
                <w:color w:val="000000" w:themeColor="text1"/>
              </w:rPr>
              <w:t xml:space="preserve">«Ахтубинский </w:t>
            </w:r>
            <w:r w:rsidR="00FF1DC2" w:rsidRPr="00F27BD5">
              <w:rPr>
                <w:color w:val="000000" w:themeColor="text1"/>
              </w:rPr>
              <w:t xml:space="preserve">муниципальный </w:t>
            </w:r>
            <w:r w:rsidRPr="00F27BD5">
              <w:rPr>
                <w:color w:val="000000" w:themeColor="text1"/>
              </w:rPr>
              <w:t>район</w:t>
            </w:r>
          </w:p>
          <w:p w:rsidR="00AC0A27" w:rsidRPr="00F27BD5" w:rsidRDefault="00FF1DC2" w:rsidP="00F27BD5">
            <w:pPr>
              <w:pStyle w:val="a3"/>
              <w:jc w:val="center"/>
            </w:pPr>
            <w:r w:rsidRPr="00F27BD5">
              <w:rPr>
                <w:color w:val="000000" w:themeColor="text1"/>
              </w:rPr>
              <w:t>Астраханской области</w:t>
            </w:r>
            <w:r w:rsidR="00AC0A27" w:rsidRPr="00F27BD5">
              <w:rPr>
                <w:color w:val="000000" w:themeColor="text1"/>
              </w:rPr>
              <w:t>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351CBE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4 727,4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948,9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868,3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1 455,1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F27BD5">
              <w:t>1 455,1</w:t>
            </w:r>
          </w:p>
        </w:tc>
      </w:tr>
      <w:tr w:rsidR="000B3DF6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2E1951" w:rsidP="00F27BD5">
            <w:pPr>
              <w:pStyle w:val="a3"/>
              <w:jc w:val="center"/>
              <w:rPr>
                <w:rFonts w:eastAsia="Calibri"/>
                <w:color w:val="000000" w:themeColor="text1"/>
              </w:rPr>
            </w:pPr>
            <w:r w:rsidRPr="00F27BD5">
              <w:t xml:space="preserve">Подпрограмма </w:t>
            </w:r>
            <w:r w:rsidR="00032BE4" w:rsidRPr="00F27BD5">
              <w:t>«</w:t>
            </w:r>
            <w:r w:rsidR="00032BE4" w:rsidRPr="00F27BD5">
              <w:rPr>
                <w:rFonts w:eastAsia="Calibri"/>
                <w:color w:val="000000" w:themeColor="text1"/>
              </w:rPr>
              <w:t xml:space="preserve">Обеспечение эффективного управления муниципальной собственностью МО </w:t>
            </w:r>
            <w:r w:rsidR="00866147" w:rsidRPr="00F27BD5">
              <w:rPr>
                <w:color w:val="000000" w:themeColor="text1"/>
              </w:rPr>
              <w:t>«Ахтубинский район»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21 </w:t>
            </w:r>
            <w:r w:rsidR="00351CBE" w:rsidRPr="00F27BD5">
              <w:t>782</w:t>
            </w:r>
            <w:r w:rsidRPr="00F27BD5">
              <w:t>,</w:t>
            </w:r>
            <w:r w:rsidR="00351CBE" w:rsidRPr="00F27BD5"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5 764,5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</w:t>
            </w:r>
            <w:r w:rsidR="00FB59F5" w:rsidRPr="00F27BD5">
              <w:t> 256,7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5 380,5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5 380,5</w:t>
            </w:r>
          </w:p>
        </w:tc>
      </w:tr>
      <w:tr w:rsidR="005A2542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pStyle w:val="a3"/>
              <w:jc w:val="center"/>
            </w:pPr>
            <w:r w:rsidRPr="00F27BD5">
              <w:t>Федеральный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</w:tr>
      <w:tr w:rsidR="005A2542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pStyle w:val="a3"/>
              <w:jc w:val="center"/>
            </w:pPr>
            <w:r w:rsidRPr="00F27BD5">
              <w:t>Бюджет Астраханской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0,0</w:t>
            </w:r>
          </w:p>
        </w:tc>
      </w:tr>
      <w:tr w:rsidR="005A2542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5A2542" w:rsidP="00F27BD5">
            <w:pPr>
              <w:pStyle w:val="a3"/>
              <w:jc w:val="center"/>
            </w:pPr>
            <w:r w:rsidRPr="00F27BD5">
              <w:t xml:space="preserve">Бюджет </w:t>
            </w:r>
            <w:r w:rsidR="00172196" w:rsidRPr="00F27BD5">
              <w:t>МО «Ахтубинский муниципальный район</w:t>
            </w:r>
          </w:p>
          <w:p w:rsidR="005A2542" w:rsidRPr="00F27BD5" w:rsidRDefault="00172196" w:rsidP="00F27BD5">
            <w:pPr>
              <w:pStyle w:val="a3"/>
              <w:jc w:val="center"/>
            </w:pPr>
            <w:r w:rsidRPr="00F27BD5">
              <w:t>Астраханской области»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21 </w:t>
            </w:r>
            <w:r w:rsidR="00351CBE" w:rsidRPr="00F27BD5">
              <w:t>782</w:t>
            </w:r>
            <w:r w:rsidRPr="00F27BD5">
              <w:t>,</w:t>
            </w:r>
            <w:r w:rsidR="00351CBE" w:rsidRPr="00F27BD5"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5 764,5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</w:t>
            </w:r>
            <w:r w:rsidR="00FB59F5" w:rsidRPr="00F27BD5">
              <w:t> 256,7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5 380,5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5 380,5</w:t>
            </w:r>
          </w:p>
        </w:tc>
      </w:tr>
      <w:tr w:rsidR="00AC0A27" w:rsidRPr="00245F5F" w:rsidTr="005A2542">
        <w:trPr>
          <w:tblCellSpacing w:w="5" w:type="nil"/>
        </w:trPr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AC0A27" w:rsidP="00F27BD5">
            <w:pPr>
              <w:pStyle w:val="a3"/>
              <w:jc w:val="center"/>
            </w:pPr>
            <w:r w:rsidRPr="00F27BD5">
              <w:t>Итого по муниципальной программе</w:t>
            </w:r>
            <w:r w:rsidR="009766ED" w:rsidRPr="00F27BD5">
              <w:t>*</w:t>
            </w:r>
            <w:r w:rsidRPr="00F27BD5">
              <w:t>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351CBE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26 509,6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6 713,4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FB59F5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6 125,0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6 835,6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27" w:rsidRPr="00F27BD5" w:rsidRDefault="005A254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27BD5">
              <w:t>6 835,6</w:t>
            </w:r>
          </w:p>
        </w:tc>
      </w:tr>
    </w:tbl>
    <w:p w:rsidR="00151BC1" w:rsidRPr="00245F5F" w:rsidRDefault="00151BC1" w:rsidP="0070155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</w:pPr>
    </w:p>
    <w:p w:rsidR="00496EAB" w:rsidRDefault="00496EAB" w:rsidP="0070155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sectPr w:rsidR="00496EAB" w:rsidSect="00496EAB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312" w:rsidRPr="008B045D" w:rsidRDefault="00FF1F83" w:rsidP="00F27BD5">
      <w:pPr>
        <w:widowControl w:val="0"/>
        <w:autoSpaceDE w:val="0"/>
        <w:autoSpaceDN w:val="0"/>
        <w:adjustRightInd w:val="0"/>
        <w:spacing w:line="240" w:lineRule="auto"/>
        <w:ind w:firstLine="11057"/>
        <w:outlineLvl w:val="1"/>
      </w:pPr>
      <w:r w:rsidRPr="008B045D">
        <w:lastRenderedPageBreak/>
        <w:t>Приложение № 3</w:t>
      </w:r>
    </w:p>
    <w:p w:rsidR="006E5312" w:rsidRPr="008B045D" w:rsidRDefault="006E5312" w:rsidP="00F27BD5">
      <w:pPr>
        <w:widowControl w:val="0"/>
        <w:autoSpaceDE w:val="0"/>
        <w:autoSpaceDN w:val="0"/>
        <w:adjustRightInd w:val="0"/>
        <w:spacing w:line="240" w:lineRule="auto"/>
        <w:ind w:firstLine="11057"/>
      </w:pPr>
      <w:r w:rsidRPr="008B045D">
        <w:t>к муниципальной программе</w:t>
      </w:r>
    </w:p>
    <w:p w:rsidR="006E5312" w:rsidRPr="008B045D" w:rsidRDefault="006E5312" w:rsidP="00F27BD5">
      <w:pPr>
        <w:widowControl w:val="0"/>
        <w:autoSpaceDE w:val="0"/>
        <w:autoSpaceDN w:val="0"/>
        <w:adjustRightInd w:val="0"/>
        <w:spacing w:line="240" w:lineRule="auto"/>
        <w:ind w:firstLine="11057"/>
      </w:pPr>
    </w:p>
    <w:p w:rsidR="00BA0178" w:rsidRPr="008B045D" w:rsidRDefault="00BA0178" w:rsidP="006E5312">
      <w:pPr>
        <w:widowControl w:val="0"/>
        <w:autoSpaceDE w:val="0"/>
        <w:autoSpaceDN w:val="0"/>
        <w:adjustRightInd w:val="0"/>
        <w:spacing w:line="240" w:lineRule="auto"/>
        <w:jc w:val="center"/>
      </w:pPr>
      <w:bookmarkStart w:id="2" w:name="Par976"/>
      <w:bookmarkEnd w:id="2"/>
    </w:p>
    <w:p w:rsidR="006E5312" w:rsidRPr="008B045D" w:rsidRDefault="006E5312" w:rsidP="006E5312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8B045D">
        <w:t>П</w:t>
      </w:r>
      <w:r w:rsidR="000721DE" w:rsidRPr="008B045D">
        <w:t>оказатели</w:t>
      </w:r>
    </w:p>
    <w:p w:rsidR="006E5312" w:rsidRPr="008B045D" w:rsidRDefault="000721DE" w:rsidP="006E5312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8B045D">
        <w:t>результативности и эффективности реализации муниципальной программы</w:t>
      </w:r>
    </w:p>
    <w:p w:rsidR="006E5312" w:rsidRPr="008B045D" w:rsidRDefault="006E5312" w:rsidP="006E5312">
      <w:pPr>
        <w:widowControl w:val="0"/>
        <w:autoSpaceDE w:val="0"/>
        <w:autoSpaceDN w:val="0"/>
        <w:adjustRightInd w:val="0"/>
        <w:spacing w:line="240" w:lineRule="auto"/>
        <w:jc w:val="center"/>
      </w:pPr>
    </w:p>
    <w:tbl>
      <w:tblPr>
        <w:tblW w:w="526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7"/>
        <w:gridCol w:w="24"/>
        <w:gridCol w:w="2536"/>
        <w:gridCol w:w="63"/>
        <w:gridCol w:w="1517"/>
        <w:gridCol w:w="2623"/>
        <w:gridCol w:w="9"/>
        <w:gridCol w:w="1616"/>
        <w:gridCol w:w="39"/>
        <w:gridCol w:w="1289"/>
        <w:gridCol w:w="63"/>
        <w:gridCol w:w="1205"/>
        <w:gridCol w:w="60"/>
        <w:gridCol w:w="1211"/>
      </w:tblGrid>
      <w:tr w:rsidR="00D509FF" w:rsidRPr="008B045D" w:rsidTr="00F27BD5">
        <w:trPr>
          <w:tblCellSpacing w:w="5" w:type="nil"/>
          <w:jc w:val="center"/>
        </w:trPr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8" w:rsidRPr="00F27BD5" w:rsidRDefault="00BA0178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8" w:rsidRPr="00F27BD5" w:rsidRDefault="00BA0178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8" w:rsidRPr="00F27BD5" w:rsidRDefault="00BA0178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BA0178" w:rsidP="005A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Значение показателя за период, предшест</w:t>
            </w:r>
            <w:r w:rsidR="00510444" w:rsidRPr="00F27BD5">
              <w:rPr>
                <w:sz w:val="20"/>
                <w:szCs w:val="20"/>
              </w:rPr>
              <w:t xml:space="preserve">вующий реализации программы </w:t>
            </w:r>
          </w:p>
          <w:p w:rsidR="00BA0178" w:rsidRPr="00F27BD5" w:rsidRDefault="00510444" w:rsidP="005A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202</w:t>
            </w:r>
            <w:r w:rsidR="005A2542" w:rsidRPr="00F27BD5">
              <w:rPr>
                <w:sz w:val="20"/>
                <w:szCs w:val="20"/>
              </w:rPr>
              <w:t>3</w:t>
            </w:r>
            <w:r w:rsidR="00BA0178" w:rsidRPr="00F27B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8" w:rsidRPr="00F27BD5" w:rsidRDefault="00BA0178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Прогнозные значения показателей</w:t>
            </w:r>
          </w:p>
        </w:tc>
      </w:tr>
      <w:tr w:rsidR="00D509FF" w:rsidRPr="008B045D" w:rsidTr="00F27BD5">
        <w:trPr>
          <w:tblCellSpacing w:w="5" w:type="nil"/>
          <w:jc w:val="center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A2542" w:rsidP="00754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2024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D3573E" w:rsidP="00FE6C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202</w:t>
            </w:r>
            <w:r w:rsidR="005A2542" w:rsidRPr="00F27BD5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D3573E" w:rsidP="00FE6C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202</w:t>
            </w:r>
            <w:r w:rsidR="005A2542" w:rsidRPr="00F27BD5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D3573E" w:rsidP="00FE6C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202</w:t>
            </w:r>
            <w:r w:rsidR="005A2542" w:rsidRPr="00F27BD5">
              <w:rPr>
                <w:sz w:val="20"/>
                <w:szCs w:val="20"/>
              </w:rPr>
              <w:t>7</w:t>
            </w:r>
          </w:p>
        </w:tc>
      </w:tr>
      <w:tr w:rsidR="00D509FF" w:rsidRPr="008B045D" w:rsidTr="00F27BD5">
        <w:trPr>
          <w:trHeight w:val="384"/>
          <w:tblCellSpacing w:w="5" w:type="nil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27BD5" w:rsidP="005132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="00541D16" w:rsidRPr="00F27BD5">
              <w:rPr>
                <w:sz w:val="20"/>
                <w:szCs w:val="20"/>
              </w:rPr>
              <w:t xml:space="preserve"> </w:t>
            </w:r>
            <w:r w:rsidR="00866147" w:rsidRPr="00F27BD5">
              <w:rPr>
                <w:sz w:val="20"/>
                <w:szCs w:val="20"/>
              </w:rPr>
              <w:t>«</w:t>
            </w:r>
            <w:r w:rsidR="00541D16" w:rsidRPr="00F27BD5">
              <w:rPr>
                <w:sz w:val="20"/>
                <w:szCs w:val="20"/>
              </w:rPr>
              <w:t xml:space="preserve">Совершенствование системы управления муниципальной собственностью МО </w:t>
            </w:r>
            <w:r w:rsidR="00866147"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509FF" w:rsidRPr="008B045D" w:rsidTr="00F27BD5">
        <w:trPr>
          <w:trHeight w:val="417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FA" w:rsidRPr="00F27BD5" w:rsidRDefault="00CA3DFA" w:rsidP="005132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 xml:space="preserve">Цель: </w:t>
            </w:r>
            <w:r w:rsidRPr="00F27BD5">
              <w:rPr>
                <w:rFonts w:eastAsia="Calibri"/>
                <w:sz w:val="20"/>
                <w:szCs w:val="20"/>
              </w:rPr>
              <w:t>совершенствование системы управления, учета муниципальной собственно</w:t>
            </w:r>
            <w:r w:rsidR="00866147" w:rsidRPr="00F27BD5">
              <w:rPr>
                <w:rFonts w:eastAsia="Calibri"/>
                <w:sz w:val="20"/>
                <w:szCs w:val="20"/>
              </w:rPr>
              <w:t xml:space="preserve">стью и земельными ресурсами МО </w:t>
            </w:r>
            <w:r w:rsidR="00866147"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509FF" w:rsidRPr="008B045D" w:rsidTr="00F27BD5">
        <w:trPr>
          <w:trHeight w:val="409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FA" w:rsidRPr="00F27BD5" w:rsidRDefault="00CA3DFA" w:rsidP="005132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Задача:</w:t>
            </w:r>
            <w:r w:rsidRPr="00F27BD5">
              <w:rPr>
                <w:rFonts w:eastAsia="Calibri"/>
                <w:sz w:val="20"/>
                <w:szCs w:val="20"/>
              </w:rPr>
              <w:t xml:space="preserve"> функционирование системы управления и распоряжения муниципальной собственностью, учет имущества и земельных ресурсов МО </w:t>
            </w:r>
            <w:r w:rsidR="00866147"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BD6169" w:rsidRPr="008B045D" w:rsidTr="00F27BD5">
        <w:trPr>
          <w:trHeight w:val="430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69" w:rsidRPr="00F27BD5" w:rsidRDefault="00BD6169" w:rsidP="00A67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Подпрограмма «</w:t>
            </w:r>
            <w:r w:rsidR="00A67CE7" w:rsidRPr="00F27BD5">
              <w:rPr>
                <w:sz w:val="20"/>
                <w:szCs w:val="20"/>
              </w:rPr>
              <w:t>Создание условий для ф</w:t>
            </w:r>
            <w:r w:rsidRPr="00F27BD5">
              <w:rPr>
                <w:sz w:val="20"/>
                <w:szCs w:val="20"/>
              </w:rPr>
              <w:t>ункционировани</w:t>
            </w:r>
            <w:r w:rsidR="00A67CE7" w:rsidRPr="00F27BD5">
              <w:rPr>
                <w:sz w:val="20"/>
                <w:szCs w:val="20"/>
              </w:rPr>
              <w:t>я</w:t>
            </w:r>
            <w:r w:rsidRPr="00F27BD5">
              <w:rPr>
                <w:sz w:val="20"/>
                <w:szCs w:val="20"/>
              </w:rPr>
              <w:t xml:space="preserve"> системы управления и распоряжения муниципальной собственностью МО</w:t>
            </w:r>
            <w:r w:rsidRPr="00F27BD5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509FF" w:rsidRPr="008B045D" w:rsidTr="00F27BD5">
        <w:trPr>
          <w:trHeight w:val="1110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0" w:rsidRPr="00F27BD5" w:rsidRDefault="00241600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Мероприятие 1.</w:t>
            </w:r>
          </w:p>
          <w:p w:rsidR="00F27BD5" w:rsidRDefault="00CA3DFA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Оценка недвижимости, признание прав и регулирование отношений</w:t>
            </w:r>
            <w:r w:rsidR="00C821C1" w:rsidRPr="00F27BD5">
              <w:rPr>
                <w:sz w:val="20"/>
                <w:szCs w:val="20"/>
              </w:rPr>
              <w:t xml:space="preserve"> </w:t>
            </w:r>
          </w:p>
          <w:p w:rsidR="00541D16" w:rsidRPr="00F27BD5" w:rsidRDefault="00C821C1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по муниципальной собственности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rFonts w:eastAsia="Calibri"/>
                <w:sz w:val="20"/>
                <w:szCs w:val="20"/>
              </w:rPr>
              <w:t>Количество объектов недвижимости, прошедших процедуру оценки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A2542" w:rsidP="00066883">
            <w:pPr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A2542" w:rsidP="00F20781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C59E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C59E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C59E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15</w:t>
            </w:r>
          </w:p>
        </w:tc>
      </w:tr>
      <w:tr w:rsidR="00D509FF" w:rsidRPr="008B045D" w:rsidTr="00F27BD5">
        <w:trPr>
          <w:trHeight w:val="1023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241600" w:rsidP="002416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Мероприятие 2.</w:t>
            </w:r>
            <w:r w:rsidR="00541D16" w:rsidRPr="00F27BD5">
              <w:rPr>
                <w:sz w:val="20"/>
                <w:szCs w:val="20"/>
              </w:rPr>
              <w:t xml:space="preserve"> </w:t>
            </w:r>
            <w:r w:rsidR="00CA3DFA" w:rsidRPr="00F27BD5">
              <w:rPr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6F22A0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rFonts w:eastAsia="Calibri"/>
                <w:sz w:val="20"/>
                <w:szCs w:val="20"/>
              </w:rPr>
              <w:t>К</w:t>
            </w:r>
            <w:r w:rsidR="00541D16" w:rsidRPr="00F27BD5">
              <w:rPr>
                <w:rFonts w:eastAsia="Calibri"/>
                <w:sz w:val="20"/>
                <w:szCs w:val="20"/>
              </w:rPr>
              <w:t>оличество объектов недвижимости, прошедших процедуру межевания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41D16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A254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16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5A2542" w:rsidP="00FC59E9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6807FD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22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C59E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6" w:rsidRPr="00F27BD5" w:rsidRDefault="00FC59E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10</w:t>
            </w:r>
          </w:p>
        </w:tc>
      </w:tr>
      <w:tr w:rsidR="00DB0FE2" w:rsidRPr="008B045D" w:rsidTr="00F27BD5">
        <w:trPr>
          <w:trHeight w:val="1832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27BD5" w:rsidRDefault="00DB0FE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Мероприятие 3.</w:t>
            </w:r>
          </w:p>
          <w:p w:rsidR="00DB0FE2" w:rsidRPr="00F27BD5" w:rsidRDefault="00DB0FE2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27BD5">
              <w:rPr>
                <w:kern w:val="0"/>
                <w:sz w:val="20"/>
                <w:szCs w:val="20"/>
                <w:lang w:eastAsia="ru-RU"/>
              </w:rPr>
              <w:t>Количество помещений, приведенных в состояние пригодное для проживания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2" w:rsidRPr="00F27BD5" w:rsidRDefault="00810251" w:rsidP="00FC59E9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1</w:t>
            </w:r>
          </w:p>
          <w:p w:rsidR="00DB0FE2" w:rsidRPr="00F27BD5" w:rsidRDefault="00DB0FE2" w:rsidP="00FC59E9">
            <w:pPr>
              <w:pStyle w:val="1"/>
              <w:rPr>
                <w:sz w:val="20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2" w:rsidRPr="00F27BD5" w:rsidRDefault="00810251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  <w:p w:rsidR="00DB0FE2" w:rsidRPr="00F27BD5" w:rsidRDefault="00DB0FE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26F8" w:rsidRPr="008B045D" w:rsidTr="00F27BD5">
        <w:trPr>
          <w:trHeight w:val="814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B0FE2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27BD5">
              <w:rPr>
                <w:rFonts w:eastAsia="Calibri"/>
                <w:sz w:val="20"/>
                <w:szCs w:val="20"/>
              </w:rPr>
              <w:t>Количество объектов недвижимости, прошедших процедуру межевания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5A2542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67B5C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</w:tr>
      <w:tr w:rsidR="00F026F8" w:rsidRPr="003F2239" w:rsidTr="00F27BD5">
        <w:trPr>
          <w:trHeight w:val="415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Мероприятие </w:t>
            </w:r>
            <w:r w:rsidR="00DB0FE2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«Контрольные мероприятия, реализующие полномочия собственника», включающие расходы на аудиторскую проверку бухгалтерской (финансовой) отчетности муниципальных унитарных предприятий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Количество проведенных аудиторских проверок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FC59E9">
            <w:pPr>
              <w:pStyle w:val="1"/>
              <w:rPr>
                <w:color w:val="FF0000"/>
                <w:sz w:val="20"/>
              </w:rPr>
            </w:pPr>
            <w:r w:rsidRPr="00F27BD5">
              <w:rPr>
                <w:sz w:val="20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6807FD" w:rsidP="00FC59E9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1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20781" w:rsidP="00F20781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20781" w:rsidP="00FC59E9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1</w:t>
            </w:r>
          </w:p>
        </w:tc>
      </w:tr>
      <w:tr w:rsidR="00F026F8" w:rsidRPr="008B045D" w:rsidTr="00F27BD5">
        <w:trPr>
          <w:trHeight w:val="1023"/>
          <w:tblCellSpacing w:w="5" w:type="nil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Мероприятие </w:t>
            </w:r>
            <w:r w:rsidR="00DB0FE2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F026F8" w:rsidRPr="00F27BD5" w:rsidRDefault="00F026F8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Реставрация объекта культурного наследия регионального значения «Сельхозбанк общества хлеборобов, 1905</w:t>
            </w:r>
            <w:r w:rsidR="00F27BD5">
              <w:rPr>
                <w:color w:val="000000"/>
                <w:kern w:val="0"/>
                <w:sz w:val="20"/>
                <w:szCs w:val="20"/>
                <w:lang w:eastAsia="ru-RU"/>
              </w:rPr>
              <w:t>–</w:t>
            </w: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1906 гг.»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8B4D58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r w:rsidR="00F026F8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оличество объектов недвижимости, прошедших процедуру реставрации</w:t>
            </w:r>
          </w:p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F026F8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ед.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FC59E9">
            <w:pPr>
              <w:pStyle w:val="1"/>
              <w:rPr>
                <w:sz w:val="20"/>
              </w:rPr>
            </w:pPr>
            <w:r w:rsidRPr="00F27BD5">
              <w:rPr>
                <w:sz w:val="20"/>
              </w:rPr>
              <w:t>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8" w:rsidRPr="00F27BD5" w:rsidRDefault="003F2239" w:rsidP="000668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sz w:val="20"/>
                <w:szCs w:val="20"/>
              </w:rPr>
              <w:t>1</w:t>
            </w:r>
          </w:p>
        </w:tc>
      </w:tr>
      <w:tr w:rsidR="008B4D58" w:rsidRPr="008B045D" w:rsidTr="00F27BD5">
        <w:trPr>
          <w:trHeight w:val="439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8" w:rsidRPr="00F27BD5" w:rsidRDefault="002E1951" w:rsidP="00F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Подпрограмма</w:t>
            </w:r>
            <w:r w:rsidR="00BD6169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866147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r w:rsidR="008B4D58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Обеспечение эффективного управления муниципальной собственностью МО</w:t>
            </w:r>
            <w:r w:rsidR="00866147" w:rsidRPr="00F27BD5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866147"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8B4D58" w:rsidRPr="008B045D" w:rsidTr="00F27BD5">
        <w:trPr>
          <w:trHeight w:val="577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8B4D58" w:rsidP="00F27BD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Цель: Повышение эффективности работы управления имущественных и земельных отношений для качественного и </w:t>
            </w:r>
            <w:r w:rsidR="008B045D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стабильного учета </w:t>
            </w:r>
          </w:p>
          <w:p w:rsidR="008B4D58" w:rsidRPr="00F27BD5" w:rsidRDefault="008B045D" w:rsidP="00F27BD5">
            <w:pPr>
              <w:jc w:val="center"/>
              <w:rPr>
                <w:sz w:val="20"/>
                <w:szCs w:val="20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муниципальной </w:t>
            </w:r>
            <w:r w:rsidR="008B4D58"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собственности и земельных ресурсов на территории МО </w:t>
            </w:r>
            <w:r w:rsidR="00866147"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8B4D58" w:rsidRPr="008B045D" w:rsidTr="00F27BD5">
        <w:trPr>
          <w:trHeight w:val="577"/>
          <w:tblCellSpacing w:w="5" w:type="nil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8B4D58" w:rsidP="00F27BD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Задача: Обеспечение деятельности управления имущественных и земельных отношений администрации МО «Ахтубинский район» </w:t>
            </w:r>
          </w:p>
          <w:p w:rsidR="008B4D58" w:rsidRPr="00F27BD5" w:rsidRDefault="008B4D58" w:rsidP="00F27BD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финансовыми средствами для выполнения возложенных на них функций</w:t>
            </w:r>
          </w:p>
        </w:tc>
      </w:tr>
      <w:tr w:rsidR="00066883" w:rsidRPr="003C55BE" w:rsidTr="00F27BD5">
        <w:trPr>
          <w:trHeight w:val="1266"/>
          <w:tblCellSpacing w:w="5" w:type="nil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5" w:rsidRDefault="00066883" w:rsidP="005132F6">
            <w:pPr>
              <w:jc w:val="center"/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F27BD5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Мероприятие 1. Обеспечение эффективного управления муниципальной собственностью </w:t>
            </w:r>
          </w:p>
          <w:p w:rsidR="00066883" w:rsidRPr="00F27BD5" w:rsidRDefault="00866147" w:rsidP="005132F6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 </w:t>
            </w:r>
            <w:r w:rsidRPr="00F27BD5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066883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Освоение в полном объеме бюджетных средств</w:t>
            </w:r>
          </w:p>
          <w:p w:rsidR="00066883" w:rsidRPr="00F27BD5" w:rsidRDefault="00066883" w:rsidP="00066883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066883" w:rsidP="00066883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FE6C07" w:rsidP="00066883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754665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754665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754665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3" w:rsidRPr="00F27BD5" w:rsidRDefault="00754665" w:rsidP="00066883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7BD5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</w:tr>
    </w:tbl>
    <w:p w:rsidR="000C00EA" w:rsidRPr="00F27BD5" w:rsidRDefault="000C00EA" w:rsidP="00F27BD5">
      <w:pPr>
        <w:widowControl w:val="0"/>
        <w:autoSpaceDE w:val="0"/>
        <w:autoSpaceDN w:val="0"/>
        <w:adjustRightInd w:val="0"/>
        <w:spacing w:line="240" w:lineRule="auto"/>
        <w:ind w:firstLine="851"/>
      </w:pPr>
    </w:p>
    <w:p w:rsidR="00F27BD5" w:rsidRPr="00F27BD5" w:rsidRDefault="00F27BD5" w:rsidP="00F27BD5">
      <w:pPr>
        <w:widowControl w:val="0"/>
        <w:autoSpaceDE w:val="0"/>
        <w:autoSpaceDN w:val="0"/>
        <w:adjustRightInd w:val="0"/>
        <w:spacing w:line="240" w:lineRule="auto"/>
        <w:ind w:firstLine="851"/>
      </w:pPr>
    </w:p>
    <w:p w:rsidR="00F27BD5" w:rsidRPr="00F27BD5" w:rsidRDefault="00F27BD5" w:rsidP="00F27BD5">
      <w:pPr>
        <w:widowControl w:val="0"/>
        <w:autoSpaceDE w:val="0"/>
        <w:autoSpaceDN w:val="0"/>
        <w:adjustRightInd w:val="0"/>
        <w:spacing w:line="240" w:lineRule="auto"/>
        <w:ind w:firstLine="851"/>
      </w:pPr>
      <w:r w:rsidRPr="00F27BD5">
        <w:t>Верно:</w:t>
      </w:r>
    </w:p>
    <w:sectPr w:rsidR="00F27BD5" w:rsidRPr="00F27BD5" w:rsidSect="00496EAB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8C" w:rsidRDefault="00CB228C" w:rsidP="00496EAB">
      <w:pPr>
        <w:spacing w:line="240" w:lineRule="auto"/>
      </w:pPr>
      <w:r>
        <w:separator/>
      </w:r>
    </w:p>
  </w:endnote>
  <w:endnote w:type="continuationSeparator" w:id="0">
    <w:p w:rsidR="00CB228C" w:rsidRDefault="00CB228C" w:rsidP="00496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C" w:rsidRDefault="00CB228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C" w:rsidRDefault="00CB228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C" w:rsidRDefault="00CB22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8C" w:rsidRDefault="00CB228C" w:rsidP="00496EAB">
      <w:pPr>
        <w:spacing w:line="240" w:lineRule="auto"/>
      </w:pPr>
      <w:r>
        <w:separator/>
      </w:r>
    </w:p>
  </w:footnote>
  <w:footnote w:type="continuationSeparator" w:id="0">
    <w:p w:rsidR="00CB228C" w:rsidRDefault="00CB228C" w:rsidP="00496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C" w:rsidRDefault="00CB228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003468595"/>
      <w:docPartObj>
        <w:docPartGallery w:val="Page Numbers (Top of Page)"/>
        <w:docPartUnique/>
      </w:docPartObj>
    </w:sdtPr>
    <w:sdtEndPr/>
    <w:sdtContent>
      <w:p w:rsidR="00CB228C" w:rsidRPr="000B097B" w:rsidRDefault="00CB228C" w:rsidP="00496EAB">
        <w:pPr>
          <w:pStyle w:val="ad"/>
          <w:jc w:val="center"/>
          <w:rPr>
            <w:sz w:val="28"/>
          </w:rPr>
        </w:pPr>
        <w:r w:rsidRPr="000B097B">
          <w:rPr>
            <w:sz w:val="28"/>
          </w:rPr>
          <w:fldChar w:fldCharType="begin"/>
        </w:r>
        <w:r w:rsidRPr="000B097B">
          <w:rPr>
            <w:sz w:val="28"/>
          </w:rPr>
          <w:instrText>PAGE   \* MERGEFORMAT</w:instrText>
        </w:r>
        <w:r w:rsidRPr="000B097B">
          <w:rPr>
            <w:sz w:val="28"/>
          </w:rPr>
          <w:fldChar w:fldCharType="separate"/>
        </w:r>
        <w:r w:rsidR="00197074">
          <w:rPr>
            <w:noProof/>
            <w:sz w:val="28"/>
          </w:rPr>
          <w:t>2</w:t>
        </w:r>
        <w:r w:rsidRPr="000B097B">
          <w:rPr>
            <w:sz w:val="28"/>
          </w:rPr>
          <w:fldChar w:fldCharType="end"/>
        </w:r>
      </w:p>
    </w:sdtContent>
  </w:sdt>
  <w:p w:rsidR="00CB228C" w:rsidRDefault="00CB228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C" w:rsidRDefault="00CB22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2B51"/>
    <w:multiLevelType w:val="hybridMultilevel"/>
    <w:tmpl w:val="EB0E0CCE"/>
    <w:lvl w:ilvl="0" w:tplc="7CECCB1E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08D18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530440CC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53FC78D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4" w:tplc="AF00191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C2F27B22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288A7A02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3006D97E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79760534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6761F8"/>
    <w:multiLevelType w:val="hybridMultilevel"/>
    <w:tmpl w:val="21D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69A"/>
    <w:multiLevelType w:val="hybridMultilevel"/>
    <w:tmpl w:val="795655CE"/>
    <w:lvl w:ilvl="0" w:tplc="90F6A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2658"/>
    <w:multiLevelType w:val="hybridMultilevel"/>
    <w:tmpl w:val="939EB4DA"/>
    <w:lvl w:ilvl="0" w:tplc="BB58D06C">
      <w:numFmt w:val="bullet"/>
      <w:lvlText w:val="-"/>
      <w:lvlJc w:val="left"/>
      <w:pPr>
        <w:ind w:left="5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2FAA0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2" w:tplc="7DBACDDA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3" w:tplc="D10A2762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4" w:tplc="3ED00670">
      <w:numFmt w:val="bullet"/>
      <w:lvlText w:val="•"/>
      <w:lvlJc w:val="left"/>
      <w:pPr>
        <w:ind w:left="2300" w:hanging="202"/>
      </w:pPr>
      <w:rPr>
        <w:rFonts w:hint="default"/>
        <w:lang w:val="ru-RU" w:eastAsia="en-US" w:bidi="ar-SA"/>
      </w:rPr>
    </w:lvl>
    <w:lvl w:ilvl="5" w:tplc="3DC2ADD6">
      <w:numFmt w:val="bullet"/>
      <w:lvlText w:val="•"/>
      <w:lvlJc w:val="left"/>
      <w:pPr>
        <w:ind w:left="2860" w:hanging="202"/>
      </w:pPr>
      <w:rPr>
        <w:rFonts w:hint="default"/>
        <w:lang w:val="ru-RU" w:eastAsia="en-US" w:bidi="ar-SA"/>
      </w:rPr>
    </w:lvl>
    <w:lvl w:ilvl="6" w:tplc="824E6620">
      <w:numFmt w:val="bullet"/>
      <w:lvlText w:val="•"/>
      <w:lvlJc w:val="left"/>
      <w:pPr>
        <w:ind w:left="3420" w:hanging="202"/>
      </w:pPr>
      <w:rPr>
        <w:rFonts w:hint="default"/>
        <w:lang w:val="ru-RU" w:eastAsia="en-US" w:bidi="ar-SA"/>
      </w:rPr>
    </w:lvl>
    <w:lvl w:ilvl="7" w:tplc="365CD654">
      <w:numFmt w:val="bullet"/>
      <w:lvlText w:val="•"/>
      <w:lvlJc w:val="left"/>
      <w:pPr>
        <w:ind w:left="3980" w:hanging="202"/>
      </w:pPr>
      <w:rPr>
        <w:rFonts w:hint="default"/>
        <w:lang w:val="ru-RU" w:eastAsia="en-US" w:bidi="ar-SA"/>
      </w:rPr>
    </w:lvl>
    <w:lvl w:ilvl="8" w:tplc="ED6E2F06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8277CC9"/>
    <w:multiLevelType w:val="hybridMultilevel"/>
    <w:tmpl w:val="51A22DDA"/>
    <w:lvl w:ilvl="0" w:tplc="13E6E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11D30"/>
    <w:multiLevelType w:val="hybridMultilevel"/>
    <w:tmpl w:val="7B283038"/>
    <w:lvl w:ilvl="0" w:tplc="277E8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5F21C47"/>
    <w:multiLevelType w:val="hybridMultilevel"/>
    <w:tmpl w:val="B8EC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A91"/>
    <w:multiLevelType w:val="hybridMultilevel"/>
    <w:tmpl w:val="ABF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0716"/>
    <w:multiLevelType w:val="hybridMultilevel"/>
    <w:tmpl w:val="FDBA8592"/>
    <w:lvl w:ilvl="0" w:tplc="B3D220C2">
      <w:start w:val="1"/>
      <w:numFmt w:val="decimal"/>
      <w:lvlText w:val="%1."/>
      <w:lvlJc w:val="left"/>
      <w:pPr>
        <w:ind w:left="22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A7DC8">
      <w:start w:val="1"/>
      <w:numFmt w:val="decimal"/>
      <w:lvlText w:val="%2."/>
      <w:lvlJc w:val="left"/>
      <w:pPr>
        <w:ind w:left="23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4A932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3" w:tplc="67A4974E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4" w:tplc="F7D679B0">
      <w:numFmt w:val="bullet"/>
      <w:lvlText w:val="•"/>
      <w:lvlJc w:val="left"/>
      <w:pPr>
        <w:ind w:left="4915" w:hanging="240"/>
      </w:pPr>
      <w:rPr>
        <w:rFonts w:hint="default"/>
        <w:lang w:val="ru-RU" w:eastAsia="en-US" w:bidi="ar-SA"/>
      </w:rPr>
    </w:lvl>
    <w:lvl w:ilvl="5" w:tplc="DE3095D4">
      <w:numFmt w:val="bullet"/>
      <w:lvlText w:val="•"/>
      <w:lvlJc w:val="left"/>
      <w:pPr>
        <w:ind w:left="5552" w:hanging="240"/>
      </w:pPr>
      <w:rPr>
        <w:rFonts w:hint="default"/>
        <w:lang w:val="ru-RU" w:eastAsia="en-US" w:bidi="ar-SA"/>
      </w:rPr>
    </w:lvl>
    <w:lvl w:ilvl="6" w:tplc="57DC0E8A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3C6E9854">
      <w:numFmt w:val="bullet"/>
      <w:lvlText w:val="•"/>
      <w:lvlJc w:val="left"/>
      <w:pPr>
        <w:ind w:left="6825" w:hanging="240"/>
      </w:pPr>
      <w:rPr>
        <w:rFonts w:hint="default"/>
        <w:lang w:val="ru-RU" w:eastAsia="en-US" w:bidi="ar-SA"/>
      </w:rPr>
    </w:lvl>
    <w:lvl w:ilvl="8" w:tplc="4AB4670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B6800AE"/>
    <w:multiLevelType w:val="hybridMultilevel"/>
    <w:tmpl w:val="1AE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433F6"/>
    <w:multiLevelType w:val="hybridMultilevel"/>
    <w:tmpl w:val="C3D8EA7A"/>
    <w:lvl w:ilvl="0" w:tplc="8F6E12A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D8B1A2F"/>
    <w:multiLevelType w:val="hybridMultilevel"/>
    <w:tmpl w:val="A9128AFC"/>
    <w:lvl w:ilvl="0" w:tplc="74B6E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05"/>
    <w:rsid w:val="00000DE0"/>
    <w:rsid w:val="00002BD6"/>
    <w:rsid w:val="00004E20"/>
    <w:rsid w:val="000112D4"/>
    <w:rsid w:val="000318C9"/>
    <w:rsid w:val="00032BE4"/>
    <w:rsid w:val="0003499B"/>
    <w:rsid w:val="00040823"/>
    <w:rsid w:val="00044E7C"/>
    <w:rsid w:val="0004747E"/>
    <w:rsid w:val="000506D8"/>
    <w:rsid w:val="00053D66"/>
    <w:rsid w:val="00055D62"/>
    <w:rsid w:val="00066883"/>
    <w:rsid w:val="000721DE"/>
    <w:rsid w:val="00082098"/>
    <w:rsid w:val="00083818"/>
    <w:rsid w:val="00084468"/>
    <w:rsid w:val="00090ED5"/>
    <w:rsid w:val="00091D78"/>
    <w:rsid w:val="000942F1"/>
    <w:rsid w:val="00095451"/>
    <w:rsid w:val="000B097B"/>
    <w:rsid w:val="000B3DF6"/>
    <w:rsid w:val="000B524B"/>
    <w:rsid w:val="000B6E75"/>
    <w:rsid w:val="000C0096"/>
    <w:rsid w:val="000C00EA"/>
    <w:rsid w:val="000C5A4A"/>
    <w:rsid w:val="000D1684"/>
    <w:rsid w:val="000D1829"/>
    <w:rsid w:val="000D37A5"/>
    <w:rsid w:val="000D6456"/>
    <w:rsid w:val="000D7F17"/>
    <w:rsid w:val="000E5150"/>
    <w:rsid w:val="00111143"/>
    <w:rsid w:val="001123DF"/>
    <w:rsid w:val="001205FE"/>
    <w:rsid w:val="0012169C"/>
    <w:rsid w:val="00124B8A"/>
    <w:rsid w:val="00124FBA"/>
    <w:rsid w:val="001252E9"/>
    <w:rsid w:val="00135C5B"/>
    <w:rsid w:val="001416AC"/>
    <w:rsid w:val="0014192F"/>
    <w:rsid w:val="00146D1A"/>
    <w:rsid w:val="00151BC1"/>
    <w:rsid w:val="001527D0"/>
    <w:rsid w:val="001530A8"/>
    <w:rsid w:val="00156D91"/>
    <w:rsid w:val="001579E9"/>
    <w:rsid w:val="00157AD4"/>
    <w:rsid w:val="0016083B"/>
    <w:rsid w:val="00166F3D"/>
    <w:rsid w:val="00171143"/>
    <w:rsid w:val="00172196"/>
    <w:rsid w:val="0017381E"/>
    <w:rsid w:val="001902CB"/>
    <w:rsid w:val="00195ADF"/>
    <w:rsid w:val="00197074"/>
    <w:rsid w:val="001A0FA0"/>
    <w:rsid w:val="001A4EE1"/>
    <w:rsid w:val="001B4664"/>
    <w:rsid w:val="001B533F"/>
    <w:rsid w:val="001C4BE4"/>
    <w:rsid w:val="001C5073"/>
    <w:rsid w:val="001D1B4B"/>
    <w:rsid w:val="001D61BF"/>
    <w:rsid w:val="001D77E5"/>
    <w:rsid w:val="001E29C4"/>
    <w:rsid w:val="001F46FB"/>
    <w:rsid w:val="001F5627"/>
    <w:rsid w:val="001F7F07"/>
    <w:rsid w:val="00200DB5"/>
    <w:rsid w:val="0020689F"/>
    <w:rsid w:val="00213BCA"/>
    <w:rsid w:val="0022099E"/>
    <w:rsid w:val="00222A13"/>
    <w:rsid w:val="00223252"/>
    <w:rsid w:val="002264FA"/>
    <w:rsid w:val="0023056B"/>
    <w:rsid w:val="00241549"/>
    <w:rsid w:val="00241600"/>
    <w:rsid w:val="00242015"/>
    <w:rsid w:val="00244A63"/>
    <w:rsid w:val="00245F5F"/>
    <w:rsid w:val="002517FC"/>
    <w:rsid w:val="002614DB"/>
    <w:rsid w:val="00263C55"/>
    <w:rsid w:val="00276FAE"/>
    <w:rsid w:val="00281FD8"/>
    <w:rsid w:val="002947F2"/>
    <w:rsid w:val="00294DE8"/>
    <w:rsid w:val="002A339D"/>
    <w:rsid w:val="002B2A82"/>
    <w:rsid w:val="002B4BD3"/>
    <w:rsid w:val="002B7A16"/>
    <w:rsid w:val="002C1FC5"/>
    <w:rsid w:val="002C464B"/>
    <w:rsid w:val="002D3C17"/>
    <w:rsid w:val="002E1951"/>
    <w:rsid w:val="002E227A"/>
    <w:rsid w:val="002E45B1"/>
    <w:rsid w:val="002E4CE1"/>
    <w:rsid w:val="002E5A47"/>
    <w:rsid w:val="002E5CAB"/>
    <w:rsid w:val="002F0175"/>
    <w:rsid w:val="003005D3"/>
    <w:rsid w:val="003025FC"/>
    <w:rsid w:val="0031059C"/>
    <w:rsid w:val="00323EE9"/>
    <w:rsid w:val="00330EFC"/>
    <w:rsid w:val="00333CE1"/>
    <w:rsid w:val="0033531C"/>
    <w:rsid w:val="00345633"/>
    <w:rsid w:val="00347694"/>
    <w:rsid w:val="003477CA"/>
    <w:rsid w:val="00351CBE"/>
    <w:rsid w:val="00351EAC"/>
    <w:rsid w:val="003522FC"/>
    <w:rsid w:val="00353F1B"/>
    <w:rsid w:val="00360059"/>
    <w:rsid w:val="00360753"/>
    <w:rsid w:val="00362458"/>
    <w:rsid w:val="00363064"/>
    <w:rsid w:val="00364362"/>
    <w:rsid w:val="00365A40"/>
    <w:rsid w:val="00366DB5"/>
    <w:rsid w:val="00367B5C"/>
    <w:rsid w:val="00373BB0"/>
    <w:rsid w:val="00380393"/>
    <w:rsid w:val="0038483A"/>
    <w:rsid w:val="00385B18"/>
    <w:rsid w:val="00395E29"/>
    <w:rsid w:val="003C55BE"/>
    <w:rsid w:val="003D6C98"/>
    <w:rsid w:val="003E02C4"/>
    <w:rsid w:val="003E4541"/>
    <w:rsid w:val="003F2239"/>
    <w:rsid w:val="003F2E7A"/>
    <w:rsid w:val="003F3696"/>
    <w:rsid w:val="00404053"/>
    <w:rsid w:val="00411933"/>
    <w:rsid w:val="00413A0B"/>
    <w:rsid w:val="004168AA"/>
    <w:rsid w:val="0042282B"/>
    <w:rsid w:val="00430E85"/>
    <w:rsid w:val="004439FE"/>
    <w:rsid w:val="0044403B"/>
    <w:rsid w:val="00452B79"/>
    <w:rsid w:val="00460F6A"/>
    <w:rsid w:val="00461B44"/>
    <w:rsid w:val="00471061"/>
    <w:rsid w:val="00475315"/>
    <w:rsid w:val="00483CAF"/>
    <w:rsid w:val="00485130"/>
    <w:rsid w:val="00491C09"/>
    <w:rsid w:val="00494CBD"/>
    <w:rsid w:val="00496E20"/>
    <w:rsid w:val="00496EAB"/>
    <w:rsid w:val="00497BC1"/>
    <w:rsid w:val="004A0440"/>
    <w:rsid w:val="004A0446"/>
    <w:rsid w:val="004A09A5"/>
    <w:rsid w:val="004A09B2"/>
    <w:rsid w:val="004A146C"/>
    <w:rsid w:val="004A369D"/>
    <w:rsid w:val="004B41CF"/>
    <w:rsid w:val="004B629F"/>
    <w:rsid w:val="004C1AD5"/>
    <w:rsid w:val="004C2194"/>
    <w:rsid w:val="004C3BFE"/>
    <w:rsid w:val="004D41E5"/>
    <w:rsid w:val="004E60BE"/>
    <w:rsid w:val="004F467A"/>
    <w:rsid w:val="004F7F1A"/>
    <w:rsid w:val="0050227E"/>
    <w:rsid w:val="005070ED"/>
    <w:rsid w:val="00510444"/>
    <w:rsid w:val="005132F6"/>
    <w:rsid w:val="00514E9B"/>
    <w:rsid w:val="0052307D"/>
    <w:rsid w:val="005230CB"/>
    <w:rsid w:val="005317F3"/>
    <w:rsid w:val="00535D77"/>
    <w:rsid w:val="00541D16"/>
    <w:rsid w:val="00544FDF"/>
    <w:rsid w:val="00550FDF"/>
    <w:rsid w:val="0055122F"/>
    <w:rsid w:val="0055337B"/>
    <w:rsid w:val="0055569F"/>
    <w:rsid w:val="00567B20"/>
    <w:rsid w:val="005703E4"/>
    <w:rsid w:val="005704DB"/>
    <w:rsid w:val="00573111"/>
    <w:rsid w:val="00580D9E"/>
    <w:rsid w:val="00590324"/>
    <w:rsid w:val="00591148"/>
    <w:rsid w:val="00593364"/>
    <w:rsid w:val="005934E7"/>
    <w:rsid w:val="005950B9"/>
    <w:rsid w:val="0059775E"/>
    <w:rsid w:val="005A0BAC"/>
    <w:rsid w:val="005A113D"/>
    <w:rsid w:val="005A2542"/>
    <w:rsid w:val="005A2D9D"/>
    <w:rsid w:val="005B245A"/>
    <w:rsid w:val="005B5977"/>
    <w:rsid w:val="005B67B9"/>
    <w:rsid w:val="005C047D"/>
    <w:rsid w:val="005C0CFC"/>
    <w:rsid w:val="005C3CEF"/>
    <w:rsid w:val="005D15A4"/>
    <w:rsid w:val="005E0C55"/>
    <w:rsid w:val="005E1136"/>
    <w:rsid w:val="00604AA5"/>
    <w:rsid w:val="00604C6A"/>
    <w:rsid w:val="006104DB"/>
    <w:rsid w:val="00611BE8"/>
    <w:rsid w:val="006134E6"/>
    <w:rsid w:val="00616744"/>
    <w:rsid w:val="00630009"/>
    <w:rsid w:val="00637F9F"/>
    <w:rsid w:val="00641C53"/>
    <w:rsid w:val="00643417"/>
    <w:rsid w:val="00643917"/>
    <w:rsid w:val="00646C71"/>
    <w:rsid w:val="006510E9"/>
    <w:rsid w:val="006563A4"/>
    <w:rsid w:val="006619D1"/>
    <w:rsid w:val="006676BF"/>
    <w:rsid w:val="00670B03"/>
    <w:rsid w:val="006736BF"/>
    <w:rsid w:val="00677987"/>
    <w:rsid w:val="006807FD"/>
    <w:rsid w:val="00681E13"/>
    <w:rsid w:val="0069437C"/>
    <w:rsid w:val="006971B8"/>
    <w:rsid w:val="006A2D3B"/>
    <w:rsid w:val="006B19F1"/>
    <w:rsid w:val="006B256B"/>
    <w:rsid w:val="006C000A"/>
    <w:rsid w:val="006C1DA6"/>
    <w:rsid w:val="006E1435"/>
    <w:rsid w:val="006E445C"/>
    <w:rsid w:val="006E5312"/>
    <w:rsid w:val="006E6658"/>
    <w:rsid w:val="006F22A0"/>
    <w:rsid w:val="00701554"/>
    <w:rsid w:val="00707B39"/>
    <w:rsid w:val="00707BDA"/>
    <w:rsid w:val="00710272"/>
    <w:rsid w:val="00712BAC"/>
    <w:rsid w:val="007226BB"/>
    <w:rsid w:val="00743E16"/>
    <w:rsid w:val="00751824"/>
    <w:rsid w:val="007529D7"/>
    <w:rsid w:val="00754665"/>
    <w:rsid w:val="00761F45"/>
    <w:rsid w:val="0076209B"/>
    <w:rsid w:val="00771C99"/>
    <w:rsid w:val="00787D97"/>
    <w:rsid w:val="00793718"/>
    <w:rsid w:val="007B1401"/>
    <w:rsid w:val="007B2947"/>
    <w:rsid w:val="007B49B2"/>
    <w:rsid w:val="007C0081"/>
    <w:rsid w:val="007C0EBB"/>
    <w:rsid w:val="007C0EC9"/>
    <w:rsid w:val="007C387D"/>
    <w:rsid w:val="007C4A0D"/>
    <w:rsid w:val="007C7EF8"/>
    <w:rsid w:val="007D0B87"/>
    <w:rsid w:val="007D13FE"/>
    <w:rsid w:val="007D1F7E"/>
    <w:rsid w:val="007D2E22"/>
    <w:rsid w:val="007D5AD2"/>
    <w:rsid w:val="007E14BB"/>
    <w:rsid w:val="007E3BDD"/>
    <w:rsid w:val="007E6377"/>
    <w:rsid w:val="007F3D3A"/>
    <w:rsid w:val="007F50CD"/>
    <w:rsid w:val="00801EF0"/>
    <w:rsid w:val="0081014B"/>
    <w:rsid w:val="00810251"/>
    <w:rsid w:val="00822D78"/>
    <w:rsid w:val="00823F95"/>
    <w:rsid w:val="008308EA"/>
    <w:rsid w:val="00830FC5"/>
    <w:rsid w:val="00831057"/>
    <w:rsid w:val="00833947"/>
    <w:rsid w:val="008345C4"/>
    <w:rsid w:val="00851A9B"/>
    <w:rsid w:val="00866147"/>
    <w:rsid w:val="0087476A"/>
    <w:rsid w:val="008806EE"/>
    <w:rsid w:val="008817AA"/>
    <w:rsid w:val="008820CA"/>
    <w:rsid w:val="0089191F"/>
    <w:rsid w:val="008969BE"/>
    <w:rsid w:val="008A15C1"/>
    <w:rsid w:val="008A2BFB"/>
    <w:rsid w:val="008A3CCE"/>
    <w:rsid w:val="008A744F"/>
    <w:rsid w:val="008B045D"/>
    <w:rsid w:val="008B4C92"/>
    <w:rsid w:val="008B4D58"/>
    <w:rsid w:val="008C3170"/>
    <w:rsid w:val="008D0EB1"/>
    <w:rsid w:val="008D1714"/>
    <w:rsid w:val="008D7D27"/>
    <w:rsid w:val="008E6394"/>
    <w:rsid w:val="008F2342"/>
    <w:rsid w:val="008F4FFD"/>
    <w:rsid w:val="008F5597"/>
    <w:rsid w:val="008F6DAE"/>
    <w:rsid w:val="009000B5"/>
    <w:rsid w:val="009106F0"/>
    <w:rsid w:val="009140AE"/>
    <w:rsid w:val="00914FE2"/>
    <w:rsid w:val="0091625C"/>
    <w:rsid w:val="009206A7"/>
    <w:rsid w:val="0092157F"/>
    <w:rsid w:val="00923FF9"/>
    <w:rsid w:val="0092586C"/>
    <w:rsid w:val="00936E29"/>
    <w:rsid w:val="009401A5"/>
    <w:rsid w:val="00942EF9"/>
    <w:rsid w:val="009448BA"/>
    <w:rsid w:val="00944A15"/>
    <w:rsid w:val="00950AE6"/>
    <w:rsid w:val="00951606"/>
    <w:rsid w:val="00951CA5"/>
    <w:rsid w:val="009528FD"/>
    <w:rsid w:val="00955511"/>
    <w:rsid w:val="009635E4"/>
    <w:rsid w:val="00965935"/>
    <w:rsid w:val="009671AB"/>
    <w:rsid w:val="0097088E"/>
    <w:rsid w:val="00971020"/>
    <w:rsid w:val="00972339"/>
    <w:rsid w:val="009766ED"/>
    <w:rsid w:val="009802F8"/>
    <w:rsid w:val="00984330"/>
    <w:rsid w:val="009A067C"/>
    <w:rsid w:val="009B6886"/>
    <w:rsid w:val="009B7A57"/>
    <w:rsid w:val="009C075B"/>
    <w:rsid w:val="009C0FB7"/>
    <w:rsid w:val="009C1D1A"/>
    <w:rsid w:val="009C2FC9"/>
    <w:rsid w:val="009C34FF"/>
    <w:rsid w:val="009C3B7E"/>
    <w:rsid w:val="009E57CA"/>
    <w:rsid w:val="009E7DAA"/>
    <w:rsid w:val="009F113B"/>
    <w:rsid w:val="009F1422"/>
    <w:rsid w:val="009F3204"/>
    <w:rsid w:val="009F3554"/>
    <w:rsid w:val="009F5F18"/>
    <w:rsid w:val="00A01879"/>
    <w:rsid w:val="00A0696D"/>
    <w:rsid w:val="00A14F3A"/>
    <w:rsid w:val="00A3215B"/>
    <w:rsid w:val="00A354F3"/>
    <w:rsid w:val="00A362A6"/>
    <w:rsid w:val="00A44306"/>
    <w:rsid w:val="00A4689E"/>
    <w:rsid w:val="00A56059"/>
    <w:rsid w:val="00A561FF"/>
    <w:rsid w:val="00A62AED"/>
    <w:rsid w:val="00A63C30"/>
    <w:rsid w:val="00A67CE7"/>
    <w:rsid w:val="00A7099E"/>
    <w:rsid w:val="00A70D83"/>
    <w:rsid w:val="00A725C8"/>
    <w:rsid w:val="00A73898"/>
    <w:rsid w:val="00A73D4C"/>
    <w:rsid w:val="00A8214B"/>
    <w:rsid w:val="00A85A35"/>
    <w:rsid w:val="00A871B2"/>
    <w:rsid w:val="00A95F5B"/>
    <w:rsid w:val="00AA11AB"/>
    <w:rsid w:val="00AA54AD"/>
    <w:rsid w:val="00AB116D"/>
    <w:rsid w:val="00AB671E"/>
    <w:rsid w:val="00AC0A27"/>
    <w:rsid w:val="00AC1E3B"/>
    <w:rsid w:val="00AC51DE"/>
    <w:rsid w:val="00AC6E37"/>
    <w:rsid w:val="00AC7CDD"/>
    <w:rsid w:val="00AD273A"/>
    <w:rsid w:val="00AD703B"/>
    <w:rsid w:val="00AE01AD"/>
    <w:rsid w:val="00B00375"/>
    <w:rsid w:val="00B00910"/>
    <w:rsid w:val="00B05B04"/>
    <w:rsid w:val="00B2183E"/>
    <w:rsid w:val="00B26DD4"/>
    <w:rsid w:val="00B31E01"/>
    <w:rsid w:val="00B427F4"/>
    <w:rsid w:val="00B51179"/>
    <w:rsid w:val="00B51953"/>
    <w:rsid w:val="00B567AC"/>
    <w:rsid w:val="00B6048D"/>
    <w:rsid w:val="00B619B8"/>
    <w:rsid w:val="00B70B2B"/>
    <w:rsid w:val="00B7129E"/>
    <w:rsid w:val="00B716E1"/>
    <w:rsid w:val="00B7367C"/>
    <w:rsid w:val="00B8252A"/>
    <w:rsid w:val="00B840AD"/>
    <w:rsid w:val="00B85BB1"/>
    <w:rsid w:val="00B864ED"/>
    <w:rsid w:val="00B91ED4"/>
    <w:rsid w:val="00B95AF0"/>
    <w:rsid w:val="00BA0178"/>
    <w:rsid w:val="00BC631E"/>
    <w:rsid w:val="00BC7B83"/>
    <w:rsid w:val="00BD0AD2"/>
    <w:rsid w:val="00BD1379"/>
    <w:rsid w:val="00BD3C00"/>
    <w:rsid w:val="00BD6169"/>
    <w:rsid w:val="00BE1629"/>
    <w:rsid w:val="00BE3928"/>
    <w:rsid w:val="00BE43F4"/>
    <w:rsid w:val="00BE514D"/>
    <w:rsid w:val="00BE62CD"/>
    <w:rsid w:val="00BE766D"/>
    <w:rsid w:val="00BF67A8"/>
    <w:rsid w:val="00C01C40"/>
    <w:rsid w:val="00C06F3B"/>
    <w:rsid w:val="00C22EDC"/>
    <w:rsid w:val="00C25337"/>
    <w:rsid w:val="00C35D38"/>
    <w:rsid w:val="00C414A1"/>
    <w:rsid w:val="00C41AA3"/>
    <w:rsid w:val="00C42C33"/>
    <w:rsid w:val="00C4398C"/>
    <w:rsid w:val="00C44982"/>
    <w:rsid w:val="00C549D0"/>
    <w:rsid w:val="00C62025"/>
    <w:rsid w:val="00C62A87"/>
    <w:rsid w:val="00C821C1"/>
    <w:rsid w:val="00C82FEA"/>
    <w:rsid w:val="00C87176"/>
    <w:rsid w:val="00C87501"/>
    <w:rsid w:val="00C87736"/>
    <w:rsid w:val="00C92A7C"/>
    <w:rsid w:val="00C94628"/>
    <w:rsid w:val="00C96B6D"/>
    <w:rsid w:val="00CA3DFA"/>
    <w:rsid w:val="00CB228C"/>
    <w:rsid w:val="00CB62C0"/>
    <w:rsid w:val="00CB6A0C"/>
    <w:rsid w:val="00CC59CF"/>
    <w:rsid w:val="00CD054A"/>
    <w:rsid w:val="00CD1D42"/>
    <w:rsid w:val="00CD4051"/>
    <w:rsid w:val="00CD6D37"/>
    <w:rsid w:val="00CE17E4"/>
    <w:rsid w:val="00CE48FD"/>
    <w:rsid w:val="00CE7C27"/>
    <w:rsid w:val="00CF46F0"/>
    <w:rsid w:val="00CF4CD2"/>
    <w:rsid w:val="00CF58E6"/>
    <w:rsid w:val="00CF58E7"/>
    <w:rsid w:val="00D002B0"/>
    <w:rsid w:val="00D01C05"/>
    <w:rsid w:val="00D0508B"/>
    <w:rsid w:val="00D07253"/>
    <w:rsid w:val="00D15302"/>
    <w:rsid w:val="00D23142"/>
    <w:rsid w:val="00D31019"/>
    <w:rsid w:val="00D3573E"/>
    <w:rsid w:val="00D359D5"/>
    <w:rsid w:val="00D37637"/>
    <w:rsid w:val="00D40012"/>
    <w:rsid w:val="00D45B32"/>
    <w:rsid w:val="00D474A8"/>
    <w:rsid w:val="00D509FF"/>
    <w:rsid w:val="00D5102A"/>
    <w:rsid w:val="00D51B16"/>
    <w:rsid w:val="00D6612F"/>
    <w:rsid w:val="00D759D0"/>
    <w:rsid w:val="00D77975"/>
    <w:rsid w:val="00D84A62"/>
    <w:rsid w:val="00D8613A"/>
    <w:rsid w:val="00D86633"/>
    <w:rsid w:val="00D901C7"/>
    <w:rsid w:val="00D95121"/>
    <w:rsid w:val="00DA5DF2"/>
    <w:rsid w:val="00DB0FE2"/>
    <w:rsid w:val="00DB13A4"/>
    <w:rsid w:val="00DB316A"/>
    <w:rsid w:val="00DB73B0"/>
    <w:rsid w:val="00DC0542"/>
    <w:rsid w:val="00DC3E4F"/>
    <w:rsid w:val="00DC528C"/>
    <w:rsid w:val="00DC6ADE"/>
    <w:rsid w:val="00DD175D"/>
    <w:rsid w:val="00DD3BAD"/>
    <w:rsid w:val="00DD7125"/>
    <w:rsid w:val="00DE0F68"/>
    <w:rsid w:val="00DF6693"/>
    <w:rsid w:val="00E00603"/>
    <w:rsid w:val="00E0238B"/>
    <w:rsid w:val="00E0747B"/>
    <w:rsid w:val="00E10982"/>
    <w:rsid w:val="00E11A3F"/>
    <w:rsid w:val="00E12240"/>
    <w:rsid w:val="00E168FD"/>
    <w:rsid w:val="00E249C8"/>
    <w:rsid w:val="00E32763"/>
    <w:rsid w:val="00E5677E"/>
    <w:rsid w:val="00E60AC2"/>
    <w:rsid w:val="00E6180F"/>
    <w:rsid w:val="00E621C8"/>
    <w:rsid w:val="00E7540A"/>
    <w:rsid w:val="00E75C36"/>
    <w:rsid w:val="00E76AD5"/>
    <w:rsid w:val="00E80B31"/>
    <w:rsid w:val="00E81752"/>
    <w:rsid w:val="00E81D97"/>
    <w:rsid w:val="00E84E1D"/>
    <w:rsid w:val="00E92780"/>
    <w:rsid w:val="00E97182"/>
    <w:rsid w:val="00EA3538"/>
    <w:rsid w:val="00EA40BB"/>
    <w:rsid w:val="00EA7F6D"/>
    <w:rsid w:val="00EB483A"/>
    <w:rsid w:val="00EB50AA"/>
    <w:rsid w:val="00EC37A9"/>
    <w:rsid w:val="00ED03BB"/>
    <w:rsid w:val="00ED1DC5"/>
    <w:rsid w:val="00EE19D1"/>
    <w:rsid w:val="00EE55E5"/>
    <w:rsid w:val="00EF2BC9"/>
    <w:rsid w:val="00EF7B61"/>
    <w:rsid w:val="00F026F8"/>
    <w:rsid w:val="00F04A8A"/>
    <w:rsid w:val="00F10002"/>
    <w:rsid w:val="00F1650B"/>
    <w:rsid w:val="00F20781"/>
    <w:rsid w:val="00F25188"/>
    <w:rsid w:val="00F277AC"/>
    <w:rsid w:val="00F27BD5"/>
    <w:rsid w:val="00F364A2"/>
    <w:rsid w:val="00F402B4"/>
    <w:rsid w:val="00F47BC6"/>
    <w:rsid w:val="00F53938"/>
    <w:rsid w:val="00F54049"/>
    <w:rsid w:val="00F56103"/>
    <w:rsid w:val="00F64663"/>
    <w:rsid w:val="00F65D30"/>
    <w:rsid w:val="00F751F5"/>
    <w:rsid w:val="00F75746"/>
    <w:rsid w:val="00F84A91"/>
    <w:rsid w:val="00F906CB"/>
    <w:rsid w:val="00F969EF"/>
    <w:rsid w:val="00F97278"/>
    <w:rsid w:val="00FB05B7"/>
    <w:rsid w:val="00FB59F5"/>
    <w:rsid w:val="00FB76EB"/>
    <w:rsid w:val="00FB7A16"/>
    <w:rsid w:val="00FC3601"/>
    <w:rsid w:val="00FC59E9"/>
    <w:rsid w:val="00FD2667"/>
    <w:rsid w:val="00FE40BD"/>
    <w:rsid w:val="00FE55BA"/>
    <w:rsid w:val="00FE602E"/>
    <w:rsid w:val="00FE6C07"/>
    <w:rsid w:val="00FF1B93"/>
    <w:rsid w:val="00FF1DC2"/>
    <w:rsid w:val="00FF1F83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71992-68C4-4E2C-BFF3-AD5D9E0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A62"/>
    <w:pPr>
      <w:keepNext/>
      <w:suppressAutoHyphens w:val="0"/>
      <w:spacing w:line="240" w:lineRule="auto"/>
      <w:jc w:val="center"/>
      <w:outlineLvl w:val="0"/>
    </w:pPr>
    <w:rPr>
      <w:kern w:val="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33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4A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D84A62"/>
    <w:pPr>
      <w:suppressAutoHyphens w:val="0"/>
      <w:spacing w:line="240" w:lineRule="auto"/>
      <w:jc w:val="center"/>
    </w:pPr>
    <w:rPr>
      <w:kern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84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F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1"/>
    <w:qFormat/>
    <w:rsid w:val="006C000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4403B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C5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a">
    <w:name w:val="Body Text"/>
    <w:basedOn w:val="a"/>
    <w:link w:val="ab"/>
    <w:uiPriority w:val="1"/>
    <w:qFormat/>
    <w:rsid w:val="00CF4CD2"/>
    <w:pPr>
      <w:widowControl w:val="0"/>
      <w:suppressAutoHyphens w:val="0"/>
      <w:autoSpaceDE w:val="0"/>
      <w:autoSpaceDN w:val="0"/>
      <w:spacing w:line="240" w:lineRule="auto"/>
      <w:ind w:left="402"/>
    </w:pPr>
    <w:rPr>
      <w:kern w:val="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F4C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1FC5"/>
    <w:pPr>
      <w:widowControl w:val="0"/>
      <w:suppressAutoHyphens w:val="0"/>
      <w:autoSpaceDE w:val="0"/>
      <w:autoSpaceDN w:val="0"/>
      <w:spacing w:line="240" w:lineRule="auto"/>
      <w:ind w:left="107"/>
    </w:pPr>
    <w:rPr>
      <w:kern w:val="0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C94628"/>
    <w:rPr>
      <w:i/>
      <w:iCs/>
    </w:rPr>
  </w:style>
  <w:style w:type="paragraph" w:styleId="ad">
    <w:name w:val="header"/>
    <w:basedOn w:val="a"/>
    <w:link w:val="ae"/>
    <w:uiPriority w:val="99"/>
    <w:unhideWhenUsed/>
    <w:rsid w:val="00496EA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6EA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96EA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6EA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9C8254636DEA66A83D1EDD0A99526DC6315BC14B8C1279B5678D654FSDQ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9C8254636DEA66A83D1EDD0A99526DC6315BC14B8C1279B5678D654FD9F71F61DA8A6AD0C65EB3S6Q1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036D-9B46-402E-A636-5E033ACE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8</cp:revision>
  <cp:lastPrinted>2025-05-20T09:10:00Z</cp:lastPrinted>
  <dcterms:created xsi:type="dcterms:W3CDTF">2025-05-12T11:38:00Z</dcterms:created>
  <dcterms:modified xsi:type="dcterms:W3CDTF">2025-05-20T09:10:00Z</dcterms:modified>
</cp:coreProperties>
</file>