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94" w:rsidRPr="00C53484" w:rsidRDefault="00B55594" w:rsidP="00BB49AD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340"/>
        <w:rPr>
          <w:rFonts w:eastAsia="Calibri"/>
          <w:sz w:val="24"/>
          <w:szCs w:val="27"/>
          <w:lang w:eastAsia="en-US"/>
        </w:rPr>
      </w:pPr>
      <w:r w:rsidRPr="00C53484">
        <w:rPr>
          <w:rFonts w:eastAsia="Calibri"/>
          <w:sz w:val="24"/>
          <w:szCs w:val="27"/>
          <w:lang w:eastAsia="en-US"/>
        </w:rPr>
        <w:t xml:space="preserve">Приложение </w:t>
      </w:r>
      <w:r w:rsidR="00BB49AD">
        <w:rPr>
          <w:rFonts w:eastAsia="Calibri"/>
          <w:sz w:val="24"/>
          <w:szCs w:val="27"/>
          <w:lang w:eastAsia="en-US"/>
        </w:rPr>
        <w:t xml:space="preserve">№ </w:t>
      </w:r>
      <w:r w:rsidRPr="00C53484">
        <w:rPr>
          <w:rFonts w:eastAsia="Calibri"/>
          <w:sz w:val="24"/>
          <w:szCs w:val="27"/>
          <w:lang w:eastAsia="en-US"/>
        </w:rPr>
        <w:t xml:space="preserve">1 </w:t>
      </w:r>
    </w:p>
    <w:p w:rsidR="00B55594" w:rsidRPr="00C53484" w:rsidRDefault="00B55594" w:rsidP="00BB49AD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340"/>
        <w:rPr>
          <w:rFonts w:eastAsia="Calibri"/>
          <w:sz w:val="24"/>
          <w:szCs w:val="27"/>
          <w:lang w:eastAsia="en-US"/>
        </w:rPr>
      </w:pPr>
      <w:r w:rsidRPr="00C53484">
        <w:rPr>
          <w:rFonts w:eastAsia="Calibri"/>
          <w:sz w:val="24"/>
          <w:szCs w:val="27"/>
          <w:lang w:eastAsia="en-US"/>
        </w:rPr>
        <w:t xml:space="preserve">к </w:t>
      </w:r>
      <w:r w:rsidRPr="00C53484">
        <w:rPr>
          <w:sz w:val="24"/>
          <w:szCs w:val="28"/>
        </w:rPr>
        <w:t>муниципальной программе</w:t>
      </w:r>
    </w:p>
    <w:p w:rsidR="00B55594" w:rsidRPr="00C53484" w:rsidRDefault="00B55594" w:rsidP="00B55594">
      <w:pPr>
        <w:keepNext/>
        <w:jc w:val="both"/>
        <w:outlineLvl w:val="0"/>
        <w:rPr>
          <w:sz w:val="24"/>
          <w:szCs w:val="28"/>
        </w:rPr>
      </w:pPr>
    </w:p>
    <w:p w:rsidR="00B55594" w:rsidRPr="001F21F0" w:rsidRDefault="00B55594" w:rsidP="00B55594">
      <w:pPr>
        <w:pStyle w:val="ConsPlusNormal"/>
        <w:jc w:val="center"/>
        <w:rPr>
          <w:sz w:val="28"/>
          <w:szCs w:val="27"/>
        </w:rPr>
      </w:pPr>
      <w:r w:rsidRPr="00C53484">
        <w:rPr>
          <w:rFonts w:ascii="Times New Roman" w:eastAsia="Calibri" w:hAnsi="Times New Roman" w:cs="Times New Roman"/>
          <w:sz w:val="24"/>
          <w:szCs w:val="27"/>
          <w:lang w:eastAsia="en-US"/>
        </w:rPr>
        <w:t xml:space="preserve">Перечень мероприятий (направлений) муниципальной программы </w:t>
      </w:r>
      <w:r w:rsidR="00BB49AD">
        <w:rPr>
          <w:rFonts w:ascii="Times New Roman" w:eastAsia="Calibri" w:hAnsi="Times New Roman" w:cs="Times New Roman"/>
          <w:sz w:val="24"/>
          <w:szCs w:val="27"/>
          <w:lang w:eastAsia="en-US"/>
        </w:rPr>
        <w:t>«</w:t>
      </w:r>
      <w:r w:rsidRPr="00C53484">
        <w:rPr>
          <w:rFonts w:ascii="Times New Roman" w:eastAsia="Calibri" w:hAnsi="Times New Roman" w:cs="Times New Roman"/>
          <w:sz w:val="24"/>
          <w:szCs w:val="27"/>
          <w:lang w:eastAsia="en-US"/>
        </w:rPr>
        <w:t xml:space="preserve">Развитие агропромышленного комплекса Ахтубинского </w:t>
      </w:r>
      <w:proofErr w:type="gramStart"/>
      <w:r w:rsidRPr="00C53484">
        <w:rPr>
          <w:rFonts w:ascii="Times New Roman" w:eastAsia="Calibri" w:hAnsi="Times New Roman" w:cs="Times New Roman"/>
          <w:sz w:val="24"/>
          <w:szCs w:val="27"/>
          <w:lang w:eastAsia="en-US"/>
        </w:rPr>
        <w:t>района</w:t>
      </w:r>
      <w:bookmarkStart w:id="0" w:name="OLE_LINK1"/>
      <w:r w:rsidR="00BB49AD">
        <w:rPr>
          <w:rFonts w:ascii="Times New Roman" w:eastAsia="Calibri" w:hAnsi="Times New Roman" w:cs="Times New Roman"/>
          <w:sz w:val="24"/>
          <w:szCs w:val="27"/>
          <w:lang w:eastAsia="en-US"/>
        </w:rPr>
        <w:t>»</w:t>
      </w:r>
      <w:r w:rsidRPr="00C53484">
        <w:rPr>
          <w:sz w:val="24"/>
          <w:szCs w:val="27"/>
        </w:rPr>
        <w:t xml:space="preserve">   </w:t>
      </w:r>
      <w:proofErr w:type="gramEnd"/>
      <w:r w:rsidRPr="00C53484">
        <w:rPr>
          <w:sz w:val="24"/>
          <w:szCs w:val="27"/>
        </w:rPr>
        <w:t xml:space="preserve">                                                                                                 </w:t>
      </w:r>
      <w:bookmarkEnd w:id="0"/>
      <w:r w:rsidRPr="00C53484">
        <w:fldChar w:fldCharType="begin"/>
      </w:r>
      <w:r w:rsidRPr="00C53484">
        <w:instrText xml:space="preserve"> LINK Excel.Sheet.12 "D:\\AllShared\\2024 год\\РАСПОРЯЖЕНИЯ, ПОСТАНОВЛЕНИЯ\\НОРМАТИВКА\\МУНИЦИПАЛЬНАЯ ПРОГРАММА\\Изменения от 05.07.2024\\Изменение по МП УСХ  2023-2026.xlsx" "Лист1!R2C1:R79C15" \a \f 4 \h  \* MERGEFORMAT </w:instrText>
      </w:r>
      <w:r w:rsidRPr="00C53484">
        <w:fldChar w:fldCharType="separate"/>
      </w:r>
    </w:p>
    <w:p w:rsidR="00B55594" w:rsidRDefault="00B55594" w:rsidP="00B55594">
      <w:pPr>
        <w:tabs>
          <w:tab w:val="left" w:pos="1985"/>
          <w:tab w:val="left" w:pos="2127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rPr>
          <w:sz w:val="28"/>
          <w:szCs w:val="27"/>
        </w:rPr>
      </w:pPr>
      <w:r w:rsidRPr="00C53484">
        <w:rPr>
          <w:sz w:val="28"/>
          <w:szCs w:val="27"/>
        </w:rPr>
        <w:fldChar w:fldCharType="end"/>
      </w: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137"/>
        <w:gridCol w:w="60"/>
        <w:gridCol w:w="1213"/>
        <w:gridCol w:w="993"/>
        <w:gridCol w:w="1134"/>
        <w:gridCol w:w="993"/>
        <w:gridCol w:w="993"/>
        <w:gridCol w:w="993"/>
        <w:gridCol w:w="1672"/>
        <w:gridCol w:w="709"/>
        <w:gridCol w:w="738"/>
        <w:gridCol w:w="708"/>
        <w:gridCol w:w="709"/>
        <w:gridCol w:w="709"/>
        <w:gridCol w:w="709"/>
      </w:tblGrid>
      <w:tr w:rsidR="00B55594" w:rsidRPr="00BB49AD" w:rsidTr="00BB49AD">
        <w:trPr>
          <w:trHeight w:val="30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Цель, задачи, наименование мероприятий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Исполнители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29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Объемы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Показатели эффективности (результативности) выполнения муниципальной программы</w:t>
            </w:r>
          </w:p>
        </w:tc>
      </w:tr>
      <w:tr w:rsidR="00B55594" w:rsidRPr="00BB49AD" w:rsidTr="00BB49AD">
        <w:trPr>
          <w:trHeight w:val="96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2023г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2026г.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79" w:right="-137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ед. измерения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79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значение показателя за предшествующий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2025г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2026г</w:t>
            </w:r>
          </w:p>
        </w:tc>
      </w:tr>
      <w:tr w:rsidR="00B55594" w:rsidRPr="00BB49AD" w:rsidTr="00BB49AD">
        <w:trPr>
          <w:trHeight w:val="300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одпрограмма 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Комплексно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 xml:space="preserve">е развитие сельских </w:t>
            </w:r>
            <w:proofErr w:type="gramStart"/>
            <w:r w:rsidR="00BB49AD">
              <w:rPr>
                <w:color w:val="000000"/>
                <w:sz w:val="14"/>
                <w:szCs w:val="14"/>
                <w:lang w:eastAsia="ru-RU"/>
              </w:rPr>
              <w:t xml:space="preserve">территорий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Ахтубинского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района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300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Цель 1. </w:t>
            </w: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Улучшение  условий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жизнедеятельности на сельских территор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ях Ахтубинского района</w:t>
            </w:r>
          </w:p>
        </w:tc>
        <w:tc>
          <w:tcPr>
            <w:tcW w:w="12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89" w:right="-4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Количество граждан, получивших социальную выплату на строительство (приобретение) жилья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49AD">
              <w:rPr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55594" w:rsidRPr="00BB49AD" w:rsidTr="00BB49AD">
        <w:trPr>
          <w:trHeight w:val="30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43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300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Задача 1. Улучшение жилищных условий граждан, проживающих на сельских территориях</w:t>
            </w:r>
          </w:p>
        </w:tc>
        <w:tc>
          <w:tcPr>
            <w:tcW w:w="121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89" w:right="-4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Доля </w:t>
            </w: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граждан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улучшивших жилищные условия от общего числа нуждающегося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55594" w:rsidRPr="00BB49AD" w:rsidTr="00BB49AD">
        <w:trPr>
          <w:trHeight w:val="672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25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задаче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420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Мероприятие 1. Предоставление социальных выплат на строительство (приобретение) жилья на сельских территориях</w:t>
            </w:r>
          </w:p>
        </w:tc>
        <w:tc>
          <w:tcPr>
            <w:tcW w:w="12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Строительство (приобретение) жилья </w:t>
            </w:r>
            <w:proofErr w:type="spellStart"/>
            <w:r w:rsidRPr="00BB49AD">
              <w:rPr>
                <w:color w:val="000000"/>
                <w:sz w:val="14"/>
                <w:szCs w:val="14"/>
                <w:lang w:eastAsia="ru-RU"/>
              </w:rPr>
              <w:t>гражанами</w:t>
            </w:r>
            <w:proofErr w:type="spellEnd"/>
            <w:r w:rsidRPr="00BB49AD">
              <w:rPr>
                <w:color w:val="000000"/>
                <w:sz w:val="14"/>
                <w:szCs w:val="14"/>
                <w:lang w:eastAsia="ru-RU"/>
              </w:rPr>
              <w:t>, проживающих на сельских территориях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тыс. кв. м.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55594" w:rsidRPr="00BB49AD" w:rsidTr="00BB49AD">
        <w:trPr>
          <w:trHeight w:val="399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56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Цель 2. Обеспечение нормативного соответствия и надежности функционирования транспортных систем, способствующих комфортным и безопасным условиям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lastRenderedPageBreak/>
              <w:t>для проживания людей</w:t>
            </w:r>
          </w:p>
        </w:tc>
        <w:tc>
          <w:tcPr>
            <w:tcW w:w="12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коммунального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Ахтубинский муниципальный район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lastRenderedPageBreak/>
              <w:t>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109" w:right="-137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Доля протяженности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55594" w:rsidRPr="00BB49AD" w:rsidTr="00BB49AD">
        <w:trPr>
          <w:trHeight w:val="30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30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432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Задача 1.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деятельности);</w:t>
            </w:r>
          </w:p>
          <w:p w:rsidR="00B55594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55594" w:rsidRPr="00BB49AD">
              <w:rPr>
                <w:color w:val="000000"/>
                <w:sz w:val="14"/>
                <w:szCs w:val="14"/>
                <w:lang w:eastAsia="ru-RU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коммунального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109" w:right="-137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Площадь дорог общего пользования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завершенных ремонтом/строительством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тыс. кв. м.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55594" w:rsidRPr="00BB49AD" w:rsidTr="00BB49AD">
        <w:trPr>
          <w:trHeight w:val="948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</w:t>
            </w:r>
            <w:bookmarkStart w:id="1" w:name="_GoBack"/>
            <w:bookmarkEnd w:id="1"/>
            <w:r w:rsidRPr="00BB49AD">
              <w:rPr>
                <w:color w:val="000000"/>
                <w:sz w:val="14"/>
                <w:szCs w:val="14"/>
                <w:lang w:eastAsia="ru-RU"/>
              </w:rPr>
              <w:t>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1212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задаче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684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Мероприятие 1. 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- выполнение работ по капитальному ремонту, 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Классификацией;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- выполнение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Ахтубинского района (включая разработку проектной документации и проведение необходимых экспертиз)</w:t>
            </w:r>
          </w:p>
        </w:tc>
        <w:tc>
          <w:tcPr>
            <w:tcW w:w="12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коммунального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109" w:right="-137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55594" w:rsidRPr="00BB49AD" w:rsidTr="00BB49AD">
        <w:trPr>
          <w:trHeight w:val="636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1404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мероприятию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264"/>
        </w:trPr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264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264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300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594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 w:rsidR="00B55594" w:rsidRPr="00BB49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gramEnd"/>
            <w:r w:rsidR="00B55594" w:rsidRPr="00BB49AD">
              <w:rPr>
                <w:color w:val="000000"/>
                <w:sz w:val="14"/>
                <w:szCs w:val="14"/>
                <w:lang w:eastAsia="ru-RU"/>
              </w:rPr>
              <w:t>Оказание государственной поддержки по развитию сельскохозяйственного производства в Ахтубинском районе</w:t>
            </w:r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759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Цель 1                               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 xml:space="preserve">Стимулирование роста производства основных видов сельскохозяйственной </w:t>
            </w: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продукции  в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сфере АПК Ахтубинского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105" w:right="-11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65608,0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33242,3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11126,8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11138,9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Объем валовой продукции сельского хозяйства, произведенной во всех категориях хозяйств (в фактических ценах)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млрд  руб.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5,3</w:t>
            </w:r>
          </w:p>
        </w:tc>
      </w:tr>
      <w:tr w:rsidR="00B55594" w:rsidRPr="00BB49AD" w:rsidTr="00BB49AD">
        <w:trPr>
          <w:trHeight w:val="1188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14329,5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6655,5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2756,7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1813,3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Индекс производства растениеводческой продукции (в сопоставимых </w:t>
            </w: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ценах)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Индекс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производства животноводческой продукции (в сопоставимых ценах)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101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101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101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101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101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101</w:t>
            </w:r>
          </w:p>
        </w:tc>
      </w:tr>
      <w:tr w:rsidR="00B55594" w:rsidRPr="00BB49AD" w:rsidTr="00BB49AD">
        <w:trPr>
          <w:trHeight w:val="468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79937,5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39897,8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13883,5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13204,0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12952,2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348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Задача 1: Оказание государственной поддержки основных направлений сельскохозяйственного производства </w:t>
            </w:r>
          </w:p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МО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Ахтубинский </w:t>
            </w: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муниципальный  район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105" w:right="-11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65608,0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33242,3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11126,8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11138,9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Объем инвестиций в основной капитал по виду деятельности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Сельское хозяйство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млн. рублей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255</w:t>
            </w:r>
          </w:p>
        </w:tc>
      </w:tr>
      <w:tr w:rsidR="00B55594" w:rsidRPr="00BB49AD" w:rsidTr="00BB49AD">
        <w:trPr>
          <w:trHeight w:val="300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14329,5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6655,5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2756,7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1813,3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504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задаче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79937,5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39897,8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13883,5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13204,0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12952,2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33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Мероприятие 1. Стимулирование увеличения производства картофеля и овощей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50336,4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32585,0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6371,4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5363,4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6016,6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Объем производства овощей и картофеля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ind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241288,4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263289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263289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263400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263500</w:t>
            </w:r>
          </w:p>
        </w:tc>
      </w:tr>
      <w:tr w:rsidR="00BB49AD" w:rsidRPr="00BB49AD" w:rsidTr="00BB49AD">
        <w:trPr>
          <w:trHeight w:val="510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8194,2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5304,5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873,1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979,4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AD" w:rsidRPr="00BB49AD" w:rsidRDefault="00BB49AD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300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58530,6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37889,5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7408,6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6236,5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6996,0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444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Мероприятие 2. Поддержка приоритетных направлений агропромышленного комплекса в области растениеводства и животноводства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15271,6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657,3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4755,4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4736,6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5122,3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Объем производства молока всеми категориями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тыс. тонн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20,3</w:t>
            </w:r>
          </w:p>
        </w:tc>
      </w:tr>
      <w:tr w:rsidR="00BB49AD" w:rsidRPr="00BB49AD" w:rsidTr="00BB49AD">
        <w:trPr>
          <w:trHeight w:val="564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6135,3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1351,0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2230,9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833,9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Поголовье основных видов сельскохозяйственных животных (без учета птицы),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тыс. </w:t>
            </w:r>
            <w:proofErr w:type="spellStart"/>
            <w:r w:rsidRPr="00BB49AD">
              <w:rPr>
                <w:color w:val="000000"/>
                <w:sz w:val="14"/>
                <w:szCs w:val="14"/>
                <w:lang w:eastAsia="ru-RU"/>
              </w:rPr>
              <w:t>усл</w:t>
            </w:r>
            <w:proofErr w:type="spellEnd"/>
            <w:r w:rsidRPr="00BB49AD">
              <w:rPr>
                <w:color w:val="000000"/>
                <w:sz w:val="14"/>
                <w:szCs w:val="14"/>
                <w:lang w:eastAsia="ru-RU"/>
              </w:rPr>
              <w:t>. голов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33,1</w:t>
            </w:r>
          </w:p>
        </w:tc>
      </w:tr>
      <w:tr w:rsidR="00BB49AD" w:rsidRPr="00BB49AD" w:rsidTr="00BB49AD">
        <w:trPr>
          <w:trHeight w:val="504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21406,9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2008,3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6474,9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6967,5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5956,2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Площадь, засеваемая элитными семенами, в общей площади посевов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тыс. га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0,18</w:t>
            </w:r>
          </w:p>
        </w:tc>
      </w:tr>
      <w:tr w:rsidR="00BB49AD" w:rsidRPr="00BB49AD" w:rsidTr="00BB49AD">
        <w:trPr>
          <w:trHeight w:val="444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Уровень интенсивности использования посевных площадей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тонн/ га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80,0</w:t>
            </w:r>
          </w:p>
        </w:tc>
      </w:tr>
      <w:tr w:rsidR="00BB49AD" w:rsidRPr="00BB49AD" w:rsidTr="00BB49AD">
        <w:trPr>
          <w:trHeight w:val="579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Застрахованные площади посевов (посадок) сельскохозяйственных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тыс. га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0,1</w:t>
            </w:r>
          </w:p>
        </w:tc>
      </w:tr>
      <w:tr w:rsidR="00B55594" w:rsidRPr="00BB49AD" w:rsidTr="00BB49AD">
        <w:trPr>
          <w:trHeight w:val="288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79937,5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39897,8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13883,5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13204,0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12952,2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288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65608,0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33242,3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11126,8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10100,0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11138,9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456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14329,5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6655,5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2756,7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1813,3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288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5594" w:rsidRPr="00BB49AD" w:rsidRDefault="0031752F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 w:rsidR="00B55594" w:rsidRPr="00BB49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gramEnd"/>
            <w:r w:rsidR="00B55594" w:rsidRPr="00BB49AD">
              <w:rPr>
                <w:color w:val="000000"/>
                <w:sz w:val="14"/>
                <w:szCs w:val="14"/>
                <w:lang w:eastAsia="ru-RU"/>
              </w:rPr>
              <w:t>Осуществление полномочий по развитию сельскохозяйственного производства в Ахтубинском районе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852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Цель 1 Повышение эффективности деятельности управления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19238,1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5779,2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5047,1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4626,5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3785,3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Темп роста объема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 xml:space="preserve"> валовой продукции сельского хозяйства произведенной во всех категориях хозяйств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% к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предыдущим годам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100,3</w:t>
            </w:r>
          </w:p>
        </w:tc>
      </w:tr>
      <w:tr w:rsidR="00BB49AD" w:rsidRPr="00BB49AD" w:rsidTr="00BB49AD">
        <w:trPr>
          <w:trHeight w:val="564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19238,1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5779,2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5047,1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4626,5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3785,3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630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Задача 1 Реализация на территории Ахтубинского района государственной программы развития сельского хозяйства и регулирования рынков сельскохозяйственной пр</w:t>
            </w:r>
            <w:r w:rsidR="0031752F">
              <w:rPr>
                <w:color w:val="000000"/>
                <w:sz w:val="14"/>
                <w:szCs w:val="14"/>
                <w:lang w:eastAsia="ru-RU"/>
              </w:rPr>
              <w:t>одукции, сырья и продовольствия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925,3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757,1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Объем валовой продукции сельского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хозяйства, произведенный в области животноводства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22700,0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22700,0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22800,0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22900,0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22950,0</w:t>
            </w:r>
          </w:p>
        </w:tc>
      </w:tr>
      <w:tr w:rsidR="00BB49AD" w:rsidRPr="00BB49AD" w:rsidTr="00BB49AD">
        <w:trPr>
          <w:trHeight w:val="684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задаче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1009,4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925,3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757,1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768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1  Оказание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содействия в организации своевременной сортосмены и </w:t>
            </w:r>
            <w:proofErr w:type="spellStart"/>
            <w:r w:rsidRPr="00BB49AD">
              <w:rPr>
                <w:color w:val="000000"/>
                <w:sz w:val="14"/>
                <w:szCs w:val="14"/>
                <w:lang w:eastAsia="ru-RU"/>
              </w:rPr>
              <w:t>сортообновления</w:t>
            </w:r>
            <w:proofErr w:type="spellEnd"/>
            <w:r w:rsidRPr="00BB49AD">
              <w:rPr>
                <w:color w:val="000000"/>
                <w:sz w:val="14"/>
                <w:szCs w:val="14"/>
                <w:lang w:eastAsia="ru-RU"/>
              </w:rPr>
              <w:t>, создание объективных предпосылок для перехода на новые прогрессивные методы хозяйствования и повышение уровня агротехники в растени</w:t>
            </w:r>
            <w:r w:rsidR="0031752F">
              <w:rPr>
                <w:color w:val="000000"/>
                <w:sz w:val="14"/>
                <w:szCs w:val="14"/>
                <w:lang w:eastAsia="ru-RU"/>
              </w:rPr>
              <w:t>еводстве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3847,6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925,3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757,1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Объем валовой продукции сельского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хозяйства, произведенный в области растениеводства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тыс. тонн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251,7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251,9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252,1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252,3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252,4</w:t>
            </w:r>
          </w:p>
        </w:tc>
      </w:tr>
      <w:tr w:rsidR="00BB49AD" w:rsidRPr="00BB49AD" w:rsidTr="00BB49AD">
        <w:trPr>
          <w:trHeight w:val="684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1009,4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925,3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757,1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492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Задача 2 Осуществление финансово-экономической политики в сфере АПК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1733,8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1514,1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1388,0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1135,6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Объем государственной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поддержки, оказываемой сельхоз товаропроизводителям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млн. руб.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28,8</w:t>
            </w:r>
          </w:p>
        </w:tc>
      </w:tr>
      <w:tr w:rsidR="00BB49AD" w:rsidRPr="00BB49AD" w:rsidTr="00BB49AD">
        <w:trPr>
          <w:trHeight w:val="576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задаче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1733,8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1514,1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1388,0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1135,6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504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</w:t>
            </w: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1  Обеспечение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финансирования государственной поддержки </w:t>
            </w:r>
            <w:proofErr w:type="spellStart"/>
            <w:r w:rsidRPr="00BB49AD">
              <w:rPr>
                <w:color w:val="000000"/>
                <w:sz w:val="14"/>
                <w:szCs w:val="14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5771,5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1733,8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1514,1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1388,0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1135,6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Количество получателей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 xml:space="preserve"> государственной поддержки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</w:tr>
      <w:tr w:rsidR="00BB49AD" w:rsidRPr="00BB49AD" w:rsidTr="00BB49AD">
        <w:trPr>
          <w:trHeight w:val="480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1733,8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1514,1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1388,0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1135,6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552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Задача 3 </w:t>
            </w:r>
            <w:proofErr w:type="gramStart"/>
            <w:r w:rsidRPr="00BB49AD">
              <w:rPr>
                <w:color w:val="000000"/>
                <w:sz w:val="14"/>
                <w:szCs w:val="14"/>
                <w:lang w:eastAsia="ru-RU"/>
              </w:rPr>
              <w:t>Создание  необходимых</w:t>
            </w:r>
            <w:proofErr w:type="gramEnd"/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 условий для качественного исполнения функций управления сельского хозяйства администрации муниципального образования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31752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9619,0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2889,6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2313,2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1892,6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Процент обновления материальными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 xml:space="preserve"> ресурсами рабочих мест специалистов 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9AD" w:rsidRPr="00BB49AD" w:rsidTr="00BB49AD">
        <w:trPr>
          <w:trHeight w:val="588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задаче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9619,0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2889,6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2523,6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2313,2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1892,6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51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Мероприятие 1 Создание благоприятных условий для эффективной деятельности специалистов управления сельского хозяйства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31752F">
            <w:pPr>
              <w:widowControl/>
              <w:suppressAutoHyphens w:val="0"/>
              <w:autoSpaceDE/>
              <w:ind w:left="-105" w:right="-108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t>Ахтубинский муниципальный район Астраханской области</w:t>
            </w:r>
            <w:r w:rsidR="00BB49AD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9619,0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2889,6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2523,6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2313,2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1892,6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 xml:space="preserve">Обновление техническими ресурсами </w:t>
            </w:r>
            <w:r w:rsidRPr="00BB49AD">
              <w:rPr>
                <w:color w:val="000000"/>
                <w:sz w:val="14"/>
                <w:szCs w:val="14"/>
                <w:lang w:eastAsia="ru-RU"/>
              </w:rPr>
              <w:br/>
              <w:t>рабочих мест специалистов 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BB49AD" w:rsidRPr="00BB49AD" w:rsidTr="00BB49AD">
        <w:trPr>
          <w:trHeight w:val="495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9619,0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2889,6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2523,6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2313,2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1892,6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348"/>
        </w:trPr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19238,1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5779,2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5047,1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4626,5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3785,3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468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19238,1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5779,2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5047,1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4626,5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3785,3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55594" w:rsidRPr="00BB49AD" w:rsidTr="00BB49AD">
        <w:trPr>
          <w:trHeight w:val="288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Итого по муниципальной программе: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99175,6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45677,0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18930,6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17830,5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16737,5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288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65608,0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33242,3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11126,8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10100,0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11138,9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B49AD" w:rsidRPr="00BB49AD" w:rsidTr="00BB49AD">
        <w:trPr>
          <w:trHeight w:val="456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33567,6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12434,7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7803,8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7730,5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BB49AD">
              <w:rPr>
                <w:bCs/>
                <w:color w:val="000000"/>
                <w:sz w:val="14"/>
                <w:szCs w:val="14"/>
                <w:lang w:eastAsia="ru-RU"/>
              </w:rPr>
              <w:t>5598,6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594" w:rsidRPr="00BB49AD" w:rsidRDefault="00B55594" w:rsidP="00BB49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55594" w:rsidRPr="00BB49AD" w:rsidRDefault="00B55594" w:rsidP="00BB49AD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14"/>
          <w:szCs w:val="14"/>
        </w:rPr>
      </w:pPr>
    </w:p>
    <w:p w:rsidR="00B55594" w:rsidRDefault="00B55594" w:rsidP="00B55594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rPr>
          <w:sz w:val="28"/>
          <w:szCs w:val="27"/>
        </w:rPr>
      </w:pPr>
    </w:p>
    <w:p w:rsidR="00BB49AD" w:rsidRDefault="00BB49AD"/>
    <w:sectPr w:rsidR="00BB49AD" w:rsidSect="0031752F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2F" w:rsidRDefault="0031752F" w:rsidP="0031752F">
      <w:r>
        <w:separator/>
      </w:r>
    </w:p>
  </w:endnote>
  <w:endnote w:type="continuationSeparator" w:id="0">
    <w:p w:rsidR="0031752F" w:rsidRDefault="0031752F" w:rsidP="0031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2F" w:rsidRDefault="0031752F" w:rsidP="0031752F">
      <w:r>
        <w:separator/>
      </w:r>
    </w:p>
  </w:footnote>
  <w:footnote w:type="continuationSeparator" w:id="0">
    <w:p w:rsidR="0031752F" w:rsidRDefault="0031752F" w:rsidP="0031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431536"/>
      <w:docPartObj>
        <w:docPartGallery w:val="Page Numbers (Top of Page)"/>
        <w:docPartUnique/>
      </w:docPartObj>
    </w:sdtPr>
    <w:sdtContent>
      <w:p w:rsidR="0031752F" w:rsidRDefault="0031752F" w:rsidP="0031752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1752F" w:rsidRDefault="0031752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0666579"/>
    <w:multiLevelType w:val="hybridMultilevel"/>
    <w:tmpl w:val="620A9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72E"/>
    <w:multiLevelType w:val="hybridMultilevel"/>
    <w:tmpl w:val="F00A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97D"/>
    <w:multiLevelType w:val="multilevel"/>
    <w:tmpl w:val="7F9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67B6F"/>
    <w:multiLevelType w:val="hybridMultilevel"/>
    <w:tmpl w:val="BC9E705C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09C2"/>
    <w:multiLevelType w:val="hybridMultilevel"/>
    <w:tmpl w:val="86281BD0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7D33"/>
    <w:multiLevelType w:val="hybridMultilevel"/>
    <w:tmpl w:val="8E0A8898"/>
    <w:lvl w:ilvl="0" w:tplc="4456E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D31664"/>
    <w:multiLevelType w:val="hybridMultilevel"/>
    <w:tmpl w:val="01C077CA"/>
    <w:lvl w:ilvl="0" w:tplc="97FC478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E8E03CF"/>
    <w:multiLevelType w:val="hybridMultilevel"/>
    <w:tmpl w:val="DF56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72E4"/>
    <w:multiLevelType w:val="hybridMultilevel"/>
    <w:tmpl w:val="3DC2CE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CE"/>
    <w:rsid w:val="000E2FCE"/>
    <w:rsid w:val="0031752F"/>
    <w:rsid w:val="00971B57"/>
    <w:rsid w:val="00B52BE2"/>
    <w:rsid w:val="00B55594"/>
    <w:rsid w:val="00B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32719-543D-4AC8-9092-21097113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5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B55594"/>
    <w:pPr>
      <w:keepNext w:val="0"/>
      <w:keepLines w:val="0"/>
      <w:suppressAutoHyphens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55594"/>
    <w:pPr>
      <w:keepNext/>
      <w:widowControl/>
      <w:numPr>
        <w:ilvl w:val="2"/>
        <w:numId w:val="1"/>
      </w:numPr>
      <w:autoSpaceDE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rsid w:val="00B5559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5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555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5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555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B55594"/>
  </w:style>
  <w:style w:type="character" w:customStyle="1" w:styleId="WW8Num1z1">
    <w:name w:val="WW8Num1z1"/>
    <w:rsid w:val="00B55594"/>
  </w:style>
  <w:style w:type="character" w:customStyle="1" w:styleId="WW8Num1z2">
    <w:name w:val="WW8Num1z2"/>
    <w:rsid w:val="00B55594"/>
  </w:style>
  <w:style w:type="character" w:customStyle="1" w:styleId="WW8Num1z3">
    <w:name w:val="WW8Num1z3"/>
    <w:rsid w:val="00B55594"/>
  </w:style>
  <w:style w:type="character" w:customStyle="1" w:styleId="WW8Num1z4">
    <w:name w:val="WW8Num1z4"/>
    <w:rsid w:val="00B55594"/>
  </w:style>
  <w:style w:type="character" w:customStyle="1" w:styleId="WW8Num1z5">
    <w:name w:val="WW8Num1z5"/>
    <w:rsid w:val="00B55594"/>
  </w:style>
  <w:style w:type="character" w:customStyle="1" w:styleId="WW8Num1z6">
    <w:name w:val="WW8Num1z6"/>
    <w:rsid w:val="00B55594"/>
  </w:style>
  <w:style w:type="character" w:customStyle="1" w:styleId="WW8Num1z7">
    <w:name w:val="WW8Num1z7"/>
    <w:rsid w:val="00B55594"/>
  </w:style>
  <w:style w:type="character" w:customStyle="1" w:styleId="WW8Num1z8">
    <w:name w:val="WW8Num1z8"/>
    <w:rsid w:val="00B55594"/>
  </w:style>
  <w:style w:type="character" w:customStyle="1" w:styleId="WW8Num2z0">
    <w:name w:val="WW8Num2z0"/>
    <w:rsid w:val="00B55594"/>
    <w:rPr>
      <w:rFonts w:hint="default"/>
    </w:rPr>
  </w:style>
  <w:style w:type="character" w:customStyle="1" w:styleId="WW8Num2z1">
    <w:name w:val="WW8Num2z1"/>
    <w:rsid w:val="00B55594"/>
  </w:style>
  <w:style w:type="character" w:customStyle="1" w:styleId="WW8Num2z2">
    <w:name w:val="WW8Num2z2"/>
    <w:rsid w:val="00B55594"/>
  </w:style>
  <w:style w:type="character" w:customStyle="1" w:styleId="WW8Num2z3">
    <w:name w:val="WW8Num2z3"/>
    <w:rsid w:val="00B55594"/>
  </w:style>
  <w:style w:type="character" w:customStyle="1" w:styleId="WW8Num2z4">
    <w:name w:val="WW8Num2z4"/>
    <w:rsid w:val="00B55594"/>
  </w:style>
  <w:style w:type="character" w:customStyle="1" w:styleId="WW8Num2z5">
    <w:name w:val="WW8Num2z5"/>
    <w:rsid w:val="00B55594"/>
  </w:style>
  <w:style w:type="character" w:customStyle="1" w:styleId="WW8Num2z6">
    <w:name w:val="WW8Num2z6"/>
    <w:rsid w:val="00B55594"/>
  </w:style>
  <w:style w:type="character" w:customStyle="1" w:styleId="WW8Num2z7">
    <w:name w:val="WW8Num2z7"/>
    <w:rsid w:val="00B55594"/>
  </w:style>
  <w:style w:type="character" w:customStyle="1" w:styleId="WW8Num2z8">
    <w:name w:val="WW8Num2z8"/>
    <w:rsid w:val="00B55594"/>
  </w:style>
  <w:style w:type="character" w:customStyle="1" w:styleId="WW8Num3z0">
    <w:name w:val="WW8Num3z0"/>
    <w:rsid w:val="00B55594"/>
    <w:rPr>
      <w:rFonts w:ascii="Symbol" w:hAnsi="Symbol" w:cs="Symbol" w:hint="default"/>
    </w:rPr>
  </w:style>
  <w:style w:type="character" w:customStyle="1" w:styleId="21">
    <w:name w:val="Основной шрифт абзаца2"/>
    <w:rsid w:val="00B55594"/>
  </w:style>
  <w:style w:type="character" w:customStyle="1" w:styleId="11">
    <w:name w:val="Основной шрифт абзаца1"/>
    <w:rsid w:val="00B55594"/>
  </w:style>
  <w:style w:type="character" w:customStyle="1" w:styleId="a3">
    <w:name w:val="Название Знак"/>
    <w:rsid w:val="00B55594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qFormat/>
    <w:rsid w:val="00B55594"/>
    <w:rPr>
      <w:b/>
      <w:bCs/>
    </w:rPr>
  </w:style>
  <w:style w:type="paragraph" w:customStyle="1" w:styleId="a5">
    <w:name w:val="Заголовок"/>
    <w:basedOn w:val="a"/>
    <w:next w:val="a6"/>
    <w:uiPriority w:val="99"/>
    <w:rsid w:val="00B5559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B55594"/>
    <w:pPr>
      <w:spacing w:after="120"/>
    </w:pPr>
  </w:style>
  <w:style w:type="character" w:customStyle="1" w:styleId="a7">
    <w:name w:val="Основной текст Знак"/>
    <w:basedOn w:val="a0"/>
    <w:link w:val="a6"/>
    <w:rsid w:val="00B555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B55594"/>
    <w:rPr>
      <w:rFonts w:cs="Mangal"/>
    </w:rPr>
  </w:style>
  <w:style w:type="paragraph" w:customStyle="1" w:styleId="22">
    <w:name w:val="Название2"/>
    <w:basedOn w:val="a"/>
    <w:rsid w:val="00B555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B5559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555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55594"/>
    <w:pPr>
      <w:suppressLineNumbers/>
    </w:pPr>
    <w:rPr>
      <w:rFonts w:cs="Mangal"/>
    </w:rPr>
  </w:style>
  <w:style w:type="paragraph" w:styleId="a9">
    <w:name w:val="Title"/>
    <w:basedOn w:val="a"/>
    <w:next w:val="aa"/>
    <w:link w:val="14"/>
    <w:qFormat/>
    <w:rsid w:val="00B55594"/>
    <w:pPr>
      <w:widowControl/>
      <w:autoSpaceDE/>
      <w:jc w:val="center"/>
    </w:pPr>
    <w:rPr>
      <w:sz w:val="28"/>
    </w:rPr>
  </w:style>
  <w:style w:type="character" w:customStyle="1" w:styleId="14">
    <w:name w:val="Название Знак1"/>
    <w:basedOn w:val="a0"/>
    <w:link w:val="a9"/>
    <w:rsid w:val="00B555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5"/>
    <w:next w:val="a6"/>
    <w:link w:val="ab"/>
    <w:qFormat/>
    <w:rsid w:val="00B55594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B55594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ac">
    <w:name w:val="Содержимое таблицы"/>
    <w:basedOn w:val="a"/>
    <w:rsid w:val="00B55594"/>
    <w:pPr>
      <w:suppressLineNumbers/>
    </w:pPr>
  </w:style>
  <w:style w:type="paragraph" w:customStyle="1" w:styleId="ad">
    <w:name w:val="Заголовок таблицы"/>
    <w:basedOn w:val="ac"/>
    <w:rsid w:val="00B55594"/>
    <w:pPr>
      <w:jc w:val="center"/>
    </w:pPr>
    <w:rPr>
      <w:b/>
      <w:bCs/>
    </w:rPr>
  </w:style>
  <w:style w:type="paragraph" w:customStyle="1" w:styleId="ae">
    <w:name w:val="Краткое содержание"/>
    <w:basedOn w:val="a"/>
    <w:next w:val="15"/>
    <w:rsid w:val="00B55594"/>
    <w:pPr>
      <w:keepNext/>
      <w:spacing w:before="720" w:after="720"/>
      <w:ind w:right="1843"/>
    </w:pPr>
    <w:rPr>
      <w:rFonts w:ascii="Arial" w:hAnsi="Arial" w:cs="Arial"/>
      <w:bCs/>
      <w:szCs w:val="26"/>
    </w:rPr>
  </w:style>
  <w:style w:type="paragraph" w:customStyle="1" w:styleId="15">
    <w:name w:val="Обычный отступ1"/>
    <w:basedOn w:val="a"/>
    <w:rsid w:val="00B55594"/>
    <w:pPr>
      <w:ind w:firstLine="709"/>
      <w:jc w:val="both"/>
    </w:pPr>
  </w:style>
  <w:style w:type="paragraph" w:styleId="af">
    <w:name w:val="List Paragraph"/>
    <w:basedOn w:val="a"/>
    <w:uiPriority w:val="99"/>
    <w:qFormat/>
    <w:rsid w:val="00B555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555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555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B555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555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B555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555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link w:val="af5"/>
    <w:uiPriority w:val="99"/>
    <w:rsid w:val="00B55594"/>
    <w:pPr>
      <w:spacing w:before="280" w:after="280"/>
      <w:jc w:val="both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locked/>
    <w:rsid w:val="00B55594"/>
    <w:rPr>
      <w:rFonts w:ascii="Arial" w:eastAsia="Times New Roman" w:hAnsi="Arial" w:cs="Arial"/>
      <w:sz w:val="18"/>
      <w:szCs w:val="18"/>
      <w:lang w:eastAsia="ar-SA"/>
    </w:rPr>
  </w:style>
  <w:style w:type="paragraph" w:styleId="af6">
    <w:name w:val="Balloon Text"/>
    <w:basedOn w:val="a"/>
    <w:link w:val="af7"/>
    <w:rsid w:val="00B5559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B5559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B555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Содержимое врезки"/>
    <w:basedOn w:val="a6"/>
    <w:rsid w:val="00B55594"/>
  </w:style>
  <w:style w:type="character" w:styleId="af9">
    <w:name w:val="Hyperlink"/>
    <w:basedOn w:val="a0"/>
    <w:uiPriority w:val="99"/>
    <w:unhideWhenUsed/>
    <w:rsid w:val="00B55594"/>
    <w:rPr>
      <w:color w:val="0000FF"/>
      <w:u w:val="single"/>
    </w:rPr>
  </w:style>
  <w:style w:type="table" w:styleId="afa">
    <w:name w:val="Table Grid"/>
    <w:basedOn w:val="a1"/>
    <w:uiPriority w:val="39"/>
    <w:rsid w:val="00B5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55594"/>
    <w:pPr>
      <w:suppressAutoHyphens w:val="0"/>
      <w:autoSpaceDN w:val="0"/>
      <w:adjustRightInd w:val="0"/>
      <w:spacing w:line="360" w:lineRule="auto"/>
      <w:ind w:firstLine="708"/>
      <w:jc w:val="both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B55594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4">
    <w:name w:val="Body Text Indent 2"/>
    <w:basedOn w:val="a"/>
    <w:link w:val="25"/>
    <w:uiPriority w:val="99"/>
    <w:unhideWhenUsed/>
    <w:rsid w:val="00B55594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5559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Цветовое выделение"/>
    <w:uiPriority w:val="99"/>
    <w:rsid w:val="00B55594"/>
    <w:rPr>
      <w:b/>
      <w:bCs/>
      <w:color w:val="26282F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B55594"/>
    <w:pPr>
      <w:widowControl/>
      <w:suppressAutoHyphens w:val="0"/>
      <w:autoSpaceDE/>
      <w:ind w:firstLine="708"/>
      <w:jc w:val="both"/>
    </w:pPr>
    <w:rPr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B555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B55594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555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B55594"/>
    <w:rPr>
      <w:color w:val="008000"/>
    </w:rPr>
  </w:style>
  <w:style w:type="character" w:customStyle="1" w:styleId="aff0">
    <w:name w:val="Активная гипертекстовая ссылка"/>
    <w:uiPriority w:val="99"/>
    <w:rsid w:val="00B55594"/>
    <w:rPr>
      <w:rFonts w:cs="Times New Roman"/>
      <w:b/>
      <w:color w:val="008000"/>
      <w:u w:val="single"/>
    </w:rPr>
  </w:style>
  <w:style w:type="paragraph" w:customStyle="1" w:styleId="aff1">
    <w:name w:val="Внимание: криминал!!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2">
    <w:name w:val="Внимание: недобросовестность!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3">
    <w:name w:val="Выделение для Базового Поиска"/>
    <w:uiPriority w:val="99"/>
    <w:rsid w:val="00B55594"/>
    <w:rPr>
      <w:rFonts w:cs="Times New Roman"/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B55594"/>
    <w:rPr>
      <w:rFonts w:cs="Times New Roman"/>
      <w:b/>
      <w:i/>
      <w:iCs/>
      <w:color w:val="0058A9"/>
    </w:rPr>
  </w:style>
  <w:style w:type="paragraph" w:customStyle="1" w:styleId="aff5">
    <w:name w:val="Основное меню (преемственное)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B55594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B55594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B55594"/>
    <w:rPr>
      <w:rFonts w:cs="Times New Roman"/>
      <w:b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B55594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B55594"/>
    <w:rPr>
      <w:rFonts w:cs="Times New Roman"/>
      <w:b/>
      <w:color w:val="FF0000"/>
    </w:rPr>
  </w:style>
  <w:style w:type="paragraph" w:customStyle="1" w:styleId="affd">
    <w:name w:val="Интерактивный заголовок"/>
    <w:basedOn w:val="a5"/>
    <w:next w:val="a"/>
    <w:uiPriority w:val="99"/>
    <w:rsid w:val="00B55594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B55594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5594"/>
    <w:pPr>
      <w:suppressAutoHyphens w:val="0"/>
      <w:autoSpaceDN w:val="0"/>
      <w:adjustRightInd w:val="0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B55594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5594"/>
    <w:pPr>
      <w:spacing w:before="0"/>
    </w:pPr>
  </w:style>
  <w:style w:type="paragraph" w:customStyle="1" w:styleId="afff3">
    <w:name w:val="Текст (лев. подпись)"/>
    <w:basedOn w:val="a"/>
    <w:next w:val="a"/>
    <w:uiPriority w:val="99"/>
    <w:rsid w:val="00B55594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B55594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B55594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B55594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B55594"/>
    <w:pPr>
      <w:spacing w:before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B55594"/>
    <w:rPr>
      <w:rFonts w:cs="Times New Roman"/>
      <w:b/>
      <w:color w:val="000080"/>
      <w:shd w:val="clear" w:color="auto" w:fill="D4D0C8"/>
    </w:rPr>
  </w:style>
  <w:style w:type="character" w:customStyle="1" w:styleId="afffb">
    <w:name w:val="Не вступил в силу"/>
    <w:uiPriority w:val="99"/>
    <w:rsid w:val="00B55594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B55594"/>
    <w:pPr>
      <w:suppressAutoHyphens w:val="0"/>
      <w:autoSpaceDN w:val="0"/>
      <w:adjustRightInd w:val="0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d">
    <w:name w:val="Объект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B55594"/>
    <w:pPr>
      <w:ind w:left="140"/>
    </w:pPr>
    <w:rPr>
      <w:rFonts w:ascii="Arial" w:hAnsi="Arial" w:cs="Times New Roman"/>
    </w:rPr>
  </w:style>
  <w:style w:type="character" w:customStyle="1" w:styleId="affff0">
    <w:name w:val="Опечатки"/>
    <w:uiPriority w:val="99"/>
    <w:rsid w:val="00B55594"/>
    <w:rPr>
      <w:color w:val="FF0000"/>
    </w:rPr>
  </w:style>
  <w:style w:type="paragraph" w:customStyle="1" w:styleId="affff1">
    <w:name w:val="Переменная часть"/>
    <w:basedOn w:val="aff5"/>
    <w:next w:val="a"/>
    <w:uiPriority w:val="99"/>
    <w:rsid w:val="00B55594"/>
    <w:rPr>
      <w:rFonts w:ascii="Arial" w:hAnsi="Arial" w:cs="Times New Roman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B55594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B55594"/>
    <w:rPr>
      <w:b/>
      <w:bCs/>
      <w:color w:val="000080"/>
      <w:sz w:val="24"/>
      <w:szCs w:val="24"/>
    </w:rPr>
  </w:style>
  <w:style w:type="paragraph" w:customStyle="1" w:styleId="affff4">
    <w:name w:val="Подчёркнуный текст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5">
    <w:name w:val="Постоянная часть"/>
    <w:basedOn w:val="aff5"/>
    <w:next w:val="a"/>
    <w:uiPriority w:val="99"/>
    <w:rsid w:val="00B55594"/>
    <w:rPr>
      <w:rFonts w:ascii="Arial" w:hAnsi="Arial" w:cs="Times New Roman"/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B55594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f7">
    <w:name w:val="Пример."/>
    <w:basedOn w:val="a"/>
    <w:next w:val="a"/>
    <w:uiPriority w:val="99"/>
    <w:rsid w:val="00B55594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Примечание."/>
    <w:basedOn w:val="afff1"/>
    <w:next w:val="a"/>
    <w:uiPriority w:val="99"/>
    <w:rsid w:val="00B55594"/>
    <w:pPr>
      <w:spacing w:before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B55594"/>
    <w:rPr>
      <w:rFonts w:cs="Times New Roman"/>
      <w:b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B55594"/>
    <w:pPr>
      <w:suppressAutoHyphens w:val="0"/>
      <w:autoSpaceDN w:val="0"/>
      <w:adjustRightInd w:val="0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B55594"/>
    <w:rPr>
      <w:rFonts w:cs="Times New Roman"/>
      <w:b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B55594"/>
    <w:rPr>
      <w:color w:val="0000FF"/>
      <w:shd w:val="clear" w:color="auto" w:fill="E3EDFD"/>
    </w:rPr>
  </w:style>
  <w:style w:type="character" w:customStyle="1" w:styleId="affffd">
    <w:name w:val="Сравнение редакций. Удаленный фрагмент"/>
    <w:uiPriority w:val="99"/>
    <w:rsid w:val="00B55594"/>
    <w:rPr>
      <w:strike/>
      <w:color w:val="808000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B5559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Текст в таблице"/>
    <w:basedOn w:val="afc"/>
    <w:next w:val="a"/>
    <w:uiPriority w:val="99"/>
    <w:rsid w:val="00B55594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uiPriority w:val="99"/>
    <w:rsid w:val="00B55594"/>
    <w:pPr>
      <w:suppressAutoHyphens w:val="0"/>
      <w:autoSpaceDN w:val="0"/>
      <w:adjustRightInd w:val="0"/>
    </w:pPr>
    <w:rPr>
      <w:rFonts w:ascii="Arial" w:hAnsi="Arial"/>
      <w:sz w:val="24"/>
      <w:szCs w:val="24"/>
      <w:shd w:val="clear" w:color="auto" w:fill="FFFF00"/>
      <w:lang w:eastAsia="ru-RU"/>
    </w:rPr>
  </w:style>
  <w:style w:type="character" w:customStyle="1" w:styleId="afffff1">
    <w:name w:val="Утратил силу"/>
    <w:uiPriority w:val="99"/>
    <w:rsid w:val="00B55594"/>
    <w:rPr>
      <w:rFonts w:cs="Times New Roman"/>
      <w:b/>
      <w:strike/>
      <w:color w:val="808000"/>
    </w:rPr>
  </w:style>
  <w:style w:type="paragraph" w:customStyle="1" w:styleId="afffff2">
    <w:name w:val="Центрированный (таблица)"/>
    <w:basedOn w:val="afc"/>
    <w:next w:val="a"/>
    <w:uiPriority w:val="99"/>
    <w:rsid w:val="00B55594"/>
    <w:pPr>
      <w:jc w:val="center"/>
    </w:pPr>
    <w:rPr>
      <w:rFonts w:cs="Times New Roman"/>
    </w:rPr>
  </w:style>
  <w:style w:type="character" w:styleId="afffff3">
    <w:name w:val="FollowedHyperlink"/>
    <w:uiPriority w:val="99"/>
    <w:rsid w:val="00B5559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B55594"/>
    <w:pPr>
      <w:widowControl/>
      <w:suppressAutoHyphens w:val="0"/>
      <w:autoSpaceDE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B55594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55594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B55594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B55594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 Знак Знак"/>
    <w:rsid w:val="00B55594"/>
  </w:style>
  <w:style w:type="character" w:customStyle="1" w:styleId="afffff4">
    <w:name w:val="Основной текст_"/>
    <w:link w:val="27"/>
    <w:uiPriority w:val="99"/>
    <w:locked/>
    <w:rsid w:val="00B55594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fff4"/>
    <w:uiPriority w:val="99"/>
    <w:rsid w:val="00B55594"/>
    <w:pPr>
      <w:widowControl/>
      <w:shd w:val="clear" w:color="auto" w:fill="FFFFFF"/>
      <w:suppressAutoHyphens w:val="0"/>
      <w:autoSpaceDE/>
      <w:spacing w:after="7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western">
    <w:name w:val="western"/>
    <w:basedOn w:val="a"/>
    <w:rsid w:val="00B5559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B55594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B55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uiPriority w:val="1"/>
    <w:qFormat/>
    <w:rsid w:val="00B555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font5">
    <w:name w:val="font5"/>
    <w:basedOn w:val="a"/>
    <w:rsid w:val="00B55594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55594"/>
    <w:pPr>
      <w:widowControl/>
      <w:suppressAutoHyphens w:val="0"/>
      <w:autoSpaceDE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B55594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36"/>
      <w:szCs w:val="36"/>
      <w:lang w:eastAsia="ru-RU"/>
    </w:rPr>
  </w:style>
  <w:style w:type="paragraph" w:customStyle="1" w:styleId="font8">
    <w:name w:val="font8"/>
    <w:basedOn w:val="a"/>
    <w:rsid w:val="00B55594"/>
    <w:pPr>
      <w:widowControl/>
      <w:suppressAutoHyphens w:val="0"/>
      <w:autoSpaceDE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B55594"/>
    <w:pPr>
      <w:widowControl/>
      <w:suppressAutoHyphens w:val="0"/>
      <w:autoSpaceDE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B55594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sz w:val="12"/>
      <w:szCs w:val="12"/>
      <w:lang w:eastAsia="ru-RU"/>
    </w:rPr>
  </w:style>
  <w:style w:type="paragraph" w:customStyle="1" w:styleId="xl118">
    <w:name w:val="xl118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B5559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B55594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B55594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B55594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B5559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B555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B5559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7">
    <w:name w:val="xl147"/>
    <w:basedOn w:val="a"/>
    <w:rsid w:val="00B55594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B5559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B555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55594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B55594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B55594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B55594"/>
    <w:pPr>
      <w:widowControl/>
      <w:pBdr>
        <w:top w:val="single" w:sz="4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B55594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B55594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B5559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B55594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B5559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B55594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B5559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B55594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B55594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B55594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B55594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B555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B55594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B55594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B5559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B5559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B55594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B55594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B55594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B55594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7">
    <w:name w:val="xl23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8">
    <w:name w:val="xl238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0">
    <w:name w:val="xl240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1">
    <w:name w:val="xl241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2">
    <w:name w:val="xl242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3">
    <w:name w:val="xl243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B555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5">
    <w:name w:val="xl245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6">
    <w:name w:val="xl246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7">
    <w:name w:val="xl247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8">
    <w:name w:val="xl248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9">
    <w:name w:val="xl249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0">
    <w:name w:val="xl250"/>
    <w:basedOn w:val="a"/>
    <w:rsid w:val="00B55594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1">
    <w:name w:val="xl251"/>
    <w:basedOn w:val="a"/>
    <w:rsid w:val="00B55594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2">
    <w:name w:val="xl252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3">
    <w:name w:val="xl253"/>
    <w:basedOn w:val="a"/>
    <w:rsid w:val="00B55594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4">
    <w:name w:val="xl254"/>
    <w:basedOn w:val="a"/>
    <w:rsid w:val="00B55594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5">
    <w:name w:val="xl255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6">
    <w:name w:val="xl256"/>
    <w:basedOn w:val="a"/>
    <w:rsid w:val="00B55594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7">
    <w:name w:val="xl257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8">
    <w:name w:val="xl258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9">
    <w:name w:val="xl259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0">
    <w:name w:val="xl260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B555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4">
    <w:name w:val="xl264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5">
    <w:name w:val="xl265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6">
    <w:name w:val="xl26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7">
    <w:name w:val="xl267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8">
    <w:name w:val="xl268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9">
    <w:name w:val="xl269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0">
    <w:name w:val="xl270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1">
    <w:name w:val="xl271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2">
    <w:name w:val="xl272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6">
    <w:name w:val="xl276"/>
    <w:basedOn w:val="a"/>
    <w:rsid w:val="00B55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7">
    <w:name w:val="xl277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8">
    <w:name w:val="xl278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9">
    <w:name w:val="xl279"/>
    <w:basedOn w:val="a"/>
    <w:rsid w:val="00B555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80">
    <w:name w:val="xl280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B5559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2">
    <w:name w:val="xl282"/>
    <w:basedOn w:val="a"/>
    <w:rsid w:val="00B555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3">
    <w:name w:val="xl283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85">
    <w:name w:val="xl285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B55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B55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character" w:styleId="afffff6">
    <w:name w:val="line number"/>
    <w:uiPriority w:val="99"/>
    <w:unhideWhenUsed/>
    <w:rsid w:val="00B55594"/>
  </w:style>
  <w:style w:type="paragraph" w:customStyle="1" w:styleId="s161">
    <w:name w:val="s_161"/>
    <w:basedOn w:val="a"/>
    <w:rsid w:val="00B55594"/>
    <w:pPr>
      <w:widowControl/>
      <w:suppressAutoHyphens w:val="0"/>
      <w:autoSpaceDE/>
    </w:pPr>
    <w:rPr>
      <w:sz w:val="24"/>
      <w:szCs w:val="24"/>
      <w:lang w:eastAsia="ru-RU"/>
    </w:rPr>
  </w:style>
  <w:style w:type="character" w:styleId="afffff7">
    <w:name w:val="Emphasis"/>
    <w:uiPriority w:val="20"/>
    <w:qFormat/>
    <w:rsid w:val="00B55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2024-07-18T05:17:00Z</dcterms:created>
  <dcterms:modified xsi:type="dcterms:W3CDTF">2024-07-18T06:32:00Z</dcterms:modified>
</cp:coreProperties>
</file>