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24" w:rsidRDefault="00272A30">
      <w:pPr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0.7pt;margin-top:525.5pt;width:138.75pt;height:0;z-index:251659264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shape id="_x0000_s1028" type="#_x0000_t32" style="position:absolute;margin-left:170.7pt;margin-top:566pt;width:138.75pt;height:0;z-index:251660288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rect id="_x0000_s1026" style="position:absolute;margin-left:-30.6pt;margin-top:9.05pt;width:518.9pt;height:802.2pt;z-index:-251658240" wrapcoords="-62 -40 -62 21600 21662 21600 21662 -40 -62 -40" strokeweight="2.25pt">
            <v:fill opacity="0"/>
            <v:textbox style="mso-next-textbox:#_x0000_s1026">
              <w:txbxContent>
                <w:p w:rsidR="00BC3F9C" w:rsidRDefault="00BC3F9C" w:rsidP="00FD1224">
                  <w:pPr>
                    <w:spacing w:after="0" w:line="240" w:lineRule="auto"/>
                    <w:contextualSpacing/>
                    <w:jc w:val="center"/>
                  </w:pPr>
                </w:p>
                <w:p w:rsidR="00BC3F9C" w:rsidRPr="000259AF" w:rsidRDefault="00BC3F9C" w:rsidP="00552F13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BC3F9C" w:rsidRPr="000259AF" w:rsidRDefault="00BC3F9C" w:rsidP="00552F13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Агентство независимой оценки 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</w:p>
                <w:p w:rsidR="00BC3F9C" w:rsidRPr="000259AF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Pr="000259AF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Pr="000259AF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Pr="001D57BF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BC3F9C" w:rsidRPr="00C0061F" w:rsidRDefault="00BC3F9C" w:rsidP="00552F13">
                  <w:pPr>
                    <w:spacing w:after="0"/>
                    <w:contextualSpacing/>
                    <w:rPr>
                      <w:color w:val="FF0000"/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 xml:space="preserve">Муниципальный контракт № </w:t>
                  </w:r>
                  <w:r>
                    <w:rPr>
                      <w:sz w:val="28"/>
                      <w:szCs w:val="28"/>
                    </w:rPr>
                    <w:t>01253000059190000470001</w:t>
                  </w:r>
                  <w:r w:rsidRPr="001D57BF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.2019 г.</w:t>
                  </w: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  <w:bookmarkStart w:id="0" w:name="_GoBack"/>
                  <w:bookmarkEnd w:id="0"/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 ГЕНЕРАЛЬНОГО ПЛАНА</w:t>
                  </w:r>
                </w:p>
                <w:p w:rsidR="00BC3F9C" w:rsidRDefault="00BC3F9C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BC3F9C" w:rsidRDefault="00BC3F9C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ПОКРОВСКИЙ СЕЛЬСОВЕТ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BC3F9C" w:rsidRPr="000259AF" w:rsidRDefault="00BC3F9C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АХТУБИНСКОГО</w:t>
                  </w:r>
                  <w:r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Pr="000259AF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ТОМ 2</w:t>
                  </w:r>
                </w:p>
                <w:p w:rsidR="00BC3F9C" w:rsidRPr="000259AF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МАТЕРИАЛЫ ПО ОБОСНОВАНИЮ</w:t>
                  </w: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</w:pPr>
                </w:p>
                <w:p w:rsidR="00BC3F9C" w:rsidRDefault="00BC3F9C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Pr="000259AF" w:rsidRDefault="00BC3F9C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BC3F9C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</w:t>
                  </w:r>
                  <w:r>
                    <w:rPr>
                      <w:sz w:val="28"/>
                      <w:szCs w:val="28"/>
                    </w:rPr>
                    <w:t xml:space="preserve">Агентство независимой оценки </w:t>
                  </w:r>
                </w:p>
                <w:p w:rsidR="00BC3F9C" w:rsidRPr="000259AF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И. А. Болдырева                      </w:t>
                  </w:r>
                </w:p>
                <w:p w:rsidR="00BC3F9C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C3F9C" w:rsidRPr="000259AF" w:rsidRDefault="00BC3F9C" w:rsidP="00552F13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 xml:space="preserve">Разработал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>А. В. Казаченко</w:t>
                  </w: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C3F9C" w:rsidRPr="000259AF" w:rsidRDefault="00BC3F9C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Астрахань, 2019 г.</w:t>
                  </w:r>
                </w:p>
              </w:txbxContent>
            </v:textbox>
            <w10:wrap type="through"/>
          </v:rect>
        </w:pict>
      </w:r>
      <w:r w:rsidR="00FD1224">
        <w:rPr>
          <w:rFonts w:eastAsia="Times New Roman" w:cs="Times New Roman"/>
          <w:b/>
          <w:szCs w:val="24"/>
          <w:lang w:eastAsia="ar-SA"/>
        </w:rPr>
        <w:br w:type="page"/>
      </w:r>
    </w:p>
    <w:p w:rsidR="007B2290" w:rsidRPr="009A405E" w:rsidRDefault="007B2290" w:rsidP="009A405E">
      <w:pPr>
        <w:tabs>
          <w:tab w:val="left" w:pos="4221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ar-SA"/>
        </w:rPr>
      </w:pPr>
    </w:p>
    <w:p w:rsidR="007B2290" w:rsidRPr="005D30DF" w:rsidRDefault="007B2290" w:rsidP="009A405E">
      <w:pPr>
        <w:tabs>
          <w:tab w:val="right" w:leader="dot" w:pos="9344"/>
        </w:tabs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5D30DF">
        <w:rPr>
          <w:rFonts w:eastAsia="Times New Roman" w:cs="Times New Roman"/>
          <w:b/>
          <w:sz w:val="28"/>
          <w:szCs w:val="28"/>
          <w:lang w:eastAsia="ar-SA"/>
        </w:rPr>
        <w:t>ОГЛАВЛЕНИЕ</w:t>
      </w:r>
    </w:p>
    <w:bookmarkStart w:id="1" w:name="_Toc472432392"/>
    <w:bookmarkStart w:id="2" w:name="_Toc176362854"/>
    <w:bookmarkStart w:id="3" w:name="_Toc198878379"/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r w:rsidRPr="00272A30">
        <w:rPr>
          <w:rFonts w:cs="Times New Roman"/>
          <w:noProof/>
          <w:sz w:val="28"/>
          <w:szCs w:val="28"/>
        </w:rPr>
        <w:fldChar w:fldCharType="begin"/>
      </w:r>
      <w:r w:rsidR="007B2290" w:rsidRPr="005D30DF">
        <w:rPr>
          <w:rFonts w:cs="Times New Roman"/>
          <w:sz w:val="28"/>
          <w:szCs w:val="28"/>
        </w:rPr>
        <w:instrText xml:space="preserve"> TOC \o \h \z \u </w:instrText>
      </w:r>
      <w:r w:rsidRPr="00272A30">
        <w:rPr>
          <w:rFonts w:cs="Times New Roman"/>
          <w:noProof/>
          <w:sz w:val="28"/>
          <w:szCs w:val="28"/>
        </w:rPr>
        <w:fldChar w:fldCharType="separate"/>
      </w:r>
      <w:hyperlink w:anchor="_Toc27560755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1. СВЕДЕНИЯ О ПЛАНАХ И ПРОГРАММАХ КОМПЛЕКСНОГО СОЦИАЛЬНО-ЭКОНОМИЧЕСКОГО РАЗВИТИЯ.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56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2. ОБОСНОВАНИЕ ВЫБРАННОГО ВАРИАНТА РАЗМЕЩЕНИЯ ОБЪЕКТОВ МЕСТНОГО ЗНАЧЕНИЯ ПОСЕЛЕНИЙ.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57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2.1. Анализ использования территорий поселения.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58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2.1.1. Положение муниципального образования «Покровский сельсовет» в системе расселения Ахтубинского района Астраханской области.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59" w:history="1">
        <w:r w:rsidR="00C4773C" w:rsidRPr="00C34F78">
          <w:rPr>
            <w:rStyle w:val="afe"/>
            <w:b/>
            <w:noProof/>
          </w:rPr>
          <w:t>2.1.2. Природно-ресурсный потенциал территории поселения.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0" w:history="1">
        <w:r w:rsidR="00C4773C" w:rsidRPr="00C34F78">
          <w:rPr>
            <w:rStyle w:val="afe"/>
            <w:b/>
            <w:noProof/>
          </w:rPr>
          <w:t>2.1.3. Демографическая ситуация.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1" w:history="1">
        <w:r w:rsidR="00C4773C" w:rsidRPr="00C34F78">
          <w:rPr>
            <w:rStyle w:val="afe"/>
            <w:b/>
            <w:noProof/>
          </w:rPr>
          <w:t>2.1.4. Объекты социально-бытового обслуживания.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2" w:history="1">
        <w:r w:rsidR="00C4773C" w:rsidRPr="00C34F78">
          <w:rPr>
            <w:rStyle w:val="afe"/>
            <w:b/>
            <w:noProof/>
          </w:rPr>
          <w:t>2.1.5. Транспортная инфраструктура.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3" w:history="1">
        <w:r w:rsidR="00C4773C" w:rsidRPr="00C34F78">
          <w:rPr>
            <w:rStyle w:val="afe"/>
            <w:b/>
            <w:noProof/>
          </w:rPr>
          <w:t>2.1.6. Инженерная инфраструктура.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4" w:history="1">
        <w:r w:rsidR="00C4773C" w:rsidRPr="00C34F78">
          <w:rPr>
            <w:rStyle w:val="afe"/>
            <w:b/>
            <w:noProof/>
          </w:rPr>
          <w:t>2.1.7. Особо охраняемые природные территории.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5" w:history="1">
        <w:r w:rsidR="00C4773C" w:rsidRPr="00C34F78">
          <w:rPr>
            <w:rStyle w:val="afe"/>
            <w:b/>
            <w:noProof/>
          </w:rPr>
          <w:t>2.1.8. Земельный фонд и категории земель.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6" w:history="1">
        <w:r w:rsidR="00C4773C" w:rsidRPr="00C34F78">
          <w:rPr>
            <w:rStyle w:val="afe"/>
            <w:b/>
            <w:noProof/>
          </w:rPr>
          <w:t>2.2. Прогнозируемые ограничения использования территорий поселения в соответствии с выбранным вариантом размещения объектов местного значения.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7" w:history="1">
        <w:r w:rsidR="00C4773C" w:rsidRPr="00C34F78">
          <w:rPr>
            <w:rStyle w:val="afe"/>
            <w:b/>
            <w:noProof/>
          </w:rPr>
          <w:t>2.2.1. Объекты, для которых устанавливаются санитарно-защитные зоны.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8" w:history="1">
        <w:r w:rsidR="00C4773C" w:rsidRPr="00C34F78">
          <w:rPr>
            <w:rStyle w:val="afe"/>
            <w:b/>
            <w:noProof/>
          </w:rPr>
          <w:t>2.2.2. Объекты, для которых устанавливаются охранные зоны.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69" w:history="1">
        <w:r w:rsidR="00C4773C" w:rsidRPr="00C34F78">
          <w:rPr>
            <w:rStyle w:val="afe"/>
            <w:b/>
            <w:noProof/>
          </w:rPr>
          <w:t>2.2.3. Объекты, для которых устанавливаются водоохранные зоны и прибрежные защитные полосы.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0" w:history="1">
        <w:r w:rsidR="00C4773C" w:rsidRPr="00C34F78">
          <w:rPr>
            <w:rStyle w:val="afe"/>
            <w:b/>
            <w:noProof/>
          </w:rPr>
          <w:t>2.2.4. Объекты, для которых устанавливаются придорожные полосы.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1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 xml:space="preserve">3. </w:t>
        </w:r>
        <w:r w:rsidR="00C4773C" w:rsidRPr="00C34F78">
          <w:rPr>
            <w:rStyle w:val="afe"/>
            <w:rFonts w:eastAsia="Times New Roman" w:cs="Times New Roman"/>
            <w:b/>
            <w:bCs/>
            <w:noProof/>
            <w:lang w:eastAsia="ar-SA"/>
          </w:rPr>
          <w:t>ОЦЕНКА ВОЗМОЖНОГО ВЛИЯНИЯ ПЛАНИРУЕМЫХ ДЛЯ РАЗМЕЩЕНИЯ ОБЪЕКТОВ МЕСТНОГО ЗНАЧЕНИЯ ПОСЕЛЕНИЯ НА КОМПЛЕКСНОЕ РАЗВИТИЕ ТЕРРИТОРИИ</w:t>
        </w:r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3</w:t>
        </w:r>
        <w:r w:rsidR="00B4038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2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4.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УТВЕРЖДЕННЫХ ДОКУМЕНТАМИ ТЕРРИТОРИАЛЬНОГО ПЛАНИРОВАНИЯ РОССИЙСКОЙ ФЕДЕРАЦИИ, ДОКУМЕНТАМИ ТЕРРИТОРИАЛЬНОГО ПЛАНИРОВАНИЯ СУБЪЕКТА РОССИЙСКОЙ ФЕДЕРАЦИИ.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3</w:t>
        </w:r>
        <w:r w:rsidR="00B4038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3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 xml:space="preserve">5. СВЕДЕНИЯ О ВИДАХ, НАЗНАЧЕНИИ И НАИМЕНОВАНИЯХ ПЛАНИРУЕМЫХ ДЛЯ РАЗМЕЩЕНИЯ НА ТЕРРИТОРИЯХ ПОСЕЛЕНИЯ ОБЪЕКТОВ МЕСТНОГО ЗНАЧЕНИЯ МУНИЦИПАЛЬНОГО РАЙОНА, </w:t>
        </w:r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lastRenderedPageBreak/>
          <w:t>УТВЕРЖДЕННЫХ ДОКУМЕНТОМ ТЕРРИТОРИАЛЬНОГО ПЛАНИРОВАНИЯ МУНИЦИПАЛЬНОГО РАЙОНА.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4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6. ПЕРЕЧЕНЬ И ХАРАКТЕРИСТИКА ОСНОВНЫХ ФАКТОРОВ РИСКА ВОЗНИКНОВЕНИЯ ЧРЕЗВЫЧАЙНЫХ СИТУАЦИЙ ПРИРОДНОГО И ТЕХНОГЕННОГО ХАРАКТЕРА.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3</w:t>
        </w:r>
        <w:r w:rsidR="00134B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5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7. ПЕРЕЧЕНЬ ЗЕМЕЛЬНЫХ УЧАСТКОВ, КОТОРЫЕ ВКЛЮЧАЮТСЯ В ГРАНИЦЫ НАСЕЛЕННЫХ ПУНКТОВ, ВХОДЯЩИХ В СОСТАВ ПОСЕЛЕНИЯ.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4</w:t>
        </w:r>
        <w:r w:rsidR="00134B5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4773C" w:rsidRDefault="00272A30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0776" w:history="1">
        <w:r w:rsidR="00C4773C" w:rsidRPr="00C34F78">
          <w:rPr>
            <w:rStyle w:val="afe"/>
            <w:rFonts w:eastAsia="Times New Roman" w:cs="Times New Roman"/>
            <w:b/>
            <w:noProof/>
            <w:lang w:eastAsia="ar-SA"/>
          </w:rPr>
          <w:t>8. ПРИЛОЖЕНИЕ.</w:t>
        </w:r>
        <w:r w:rsidR="00C477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4773C">
          <w:rPr>
            <w:noProof/>
            <w:webHidden/>
          </w:rPr>
          <w:instrText xml:space="preserve"> PAGEREF _Toc27560776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73C">
          <w:rPr>
            <w:noProof/>
            <w:webHidden/>
          </w:rPr>
          <w:t>4</w:t>
        </w:r>
        <w:r w:rsidR="00134B5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F1F79" w:rsidRDefault="00272A30" w:rsidP="009A405E">
      <w:pPr>
        <w:pStyle w:val="2"/>
        <w:numPr>
          <w:ilvl w:val="0"/>
          <w:numId w:val="0"/>
        </w:numPr>
        <w:spacing w:before="0" w:after="0"/>
        <w:ind w:left="1134" w:hanging="567"/>
        <w:contextualSpacing/>
        <w:jc w:val="both"/>
        <w:rPr>
          <w:sz w:val="24"/>
          <w:szCs w:val="24"/>
        </w:rPr>
      </w:pPr>
      <w:r w:rsidRPr="005D30DF">
        <w:rPr>
          <w:szCs w:val="28"/>
        </w:rPr>
        <w:fldChar w:fldCharType="end"/>
      </w:r>
      <w:bookmarkStart w:id="4" w:name="_Toc504397081"/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Default="00C4773C" w:rsidP="009A405E">
      <w:pPr>
        <w:rPr>
          <w:lang w:eastAsia="ar-SA"/>
        </w:rPr>
      </w:pPr>
    </w:p>
    <w:p w:rsidR="00C4773C" w:rsidRPr="00C4773C" w:rsidRDefault="00C4773C" w:rsidP="009A405E">
      <w:pPr>
        <w:rPr>
          <w:lang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7F1F79" w:rsidRPr="00CE22A8" w:rsidRDefault="007A3BF5" w:rsidP="00CE22A8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5" w:name="_Toc27560755"/>
      <w:r w:rsidRPr="00CE22A8">
        <w:rPr>
          <w:rFonts w:eastAsia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="005B289B" w:rsidRPr="00CE22A8">
        <w:rPr>
          <w:rFonts w:eastAsia="Times New Roman" w:cs="Times New Roman"/>
          <w:b/>
          <w:sz w:val="28"/>
          <w:szCs w:val="28"/>
          <w:lang w:eastAsia="ar-SA"/>
        </w:rPr>
        <w:t>СВЕДЕНИЯ О ПЛАНАХ И ПРОГРАММАХ КОМПЛЕКСНОГО СОЦИАЛЬНО-ЭКОНОМИЧЕСКОГО РАЗВИТИЯ</w:t>
      </w:r>
      <w:r w:rsidRPr="00CE22A8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4"/>
      <w:bookmarkEnd w:id="5"/>
    </w:p>
    <w:p w:rsidR="005B289B" w:rsidRPr="00CE22A8" w:rsidRDefault="005B289B" w:rsidP="00CE22A8">
      <w:pPr>
        <w:pStyle w:val="afffb"/>
        <w:contextualSpacing/>
        <w:rPr>
          <w:sz w:val="28"/>
          <w:szCs w:val="28"/>
          <w:lang w:val="ru-RU" w:eastAsia="ru-RU" w:bidi="ar-SA"/>
        </w:rPr>
      </w:pPr>
      <w:r w:rsidRPr="00CE22A8">
        <w:rPr>
          <w:sz w:val="28"/>
          <w:szCs w:val="28"/>
          <w:lang w:val="ru-RU"/>
        </w:rPr>
        <w:t xml:space="preserve">Комплексное социально-экономическое развитие </w:t>
      </w:r>
      <w:r w:rsidR="009D3AA4" w:rsidRPr="00CE22A8">
        <w:rPr>
          <w:sz w:val="28"/>
          <w:szCs w:val="28"/>
          <w:lang w:val="ru-RU"/>
        </w:rPr>
        <w:t>муниципального о</w:t>
      </w:r>
      <w:r w:rsidR="009D3AA4" w:rsidRPr="00CE22A8">
        <w:rPr>
          <w:sz w:val="28"/>
          <w:szCs w:val="28"/>
          <w:lang w:val="ru-RU"/>
        </w:rPr>
        <w:t>б</w:t>
      </w:r>
      <w:r w:rsidR="009D3AA4" w:rsidRPr="00CE22A8">
        <w:rPr>
          <w:sz w:val="28"/>
          <w:szCs w:val="28"/>
          <w:lang w:val="ru-RU"/>
        </w:rPr>
        <w:t>разования «</w:t>
      </w:r>
      <w:r w:rsidR="000F64A7">
        <w:rPr>
          <w:sz w:val="28"/>
          <w:szCs w:val="28"/>
          <w:lang w:val="ru-RU"/>
        </w:rPr>
        <w:t>Покровский сельсовет</w:t>
      </w:r>
      <w:r w:rsidR="009D3AA4" w:rsidRPr="00CE22A8">
        <w:rPr>
          <w:sz w:val="28"/>
          <w:szCs w:val="28"/>
          <w:lang w:val="ru-RU"/>
        </w:rPr>
        <w:t>»</w:t>
      </w:r>
      <w:r w:rsidRPr="00CE22A8">
        <w:rPr>
          <w:sz w:val="28"/>
          <w:szCs w:val="28"/>
          <w:lang w:val="ru-RU"/>
        </w:rPr>
        <w:t xml:space="preserve"> осуществляется с учетом программ ра</w:t>
      </w:r>
      <w:r w:rsidRPr="00CE22A8">
        <w:rPr>
          <w:sz w:val="28"/>
          <w:szCs w:val="28"/>
          <w:lang w:val="ru-RU"/>
        </w:rPr>
        <w:t>з</w:t>
      </w:r>
      <w:r w:rsidRPr="00CE22A8">
        <w:rPr>
          <w:sz w:val="28"/>
          <w:szCs w:val="28"/>
          <w:lang w:val="ru-RU"/>
        </w:rPr>
        <w:t>вития, принятых на федеральном, региональном и муниципальном уровне.</w:t>
      </w:r>
    </w:p>
    <w:p w:rsidR="005B289B" w:rsidRPr="00CE22A8" w:rsidRDefault="005B289B" w:rsidP="00CE22A8">
      <w:pPr>
        <w:pStyle w:val="afffb"/>
        <w:contextualSpacing/>
        <w:rPr>
          <w:sz w:val="28"/>
          <w:szCs w:val="28"/>
          <w:lang w:val="ru-RU" w:eastAsia="ru-RU" w:bidi="ar-SA"/>
        </w:rPr>
      </w:pPr>
      <w:r w:rsidRPr="00CE22A8">
        <w:rPr>
          <w:sz w:val="28"/>
          <w:szCs w:val="28"/>
          <w:lang w:val="ru-RU" w:eastAsia="ru-RU" w:bidi="ar-SA"/>
        </w:rPr>
        <w:t>Государственная программа – это система мероприятий (взаимоувяза</w:t>
      </w:r>
      <w:r w:rsidRPr="00CE22A8">
        <w:rPr>
          <w:sz w:val="28"/>
          <w:szCs w:val="28"/>
          <w:lang w:val="ru-RU" w:eastAsia="ru-RU" w:bidi="ar-SA"/>
        </w:rPr>
        <w:t>н</w:t>
      </w:r>
      <w:r w:rsidRPr="00CE22A8">
        <w:rPr>
          <w:sz w:val="28"/>
          <w:szCs w:val="28"/>
          <w:lang w:val="ru-RU" w:eastAsia="ru-RU" w:bidi="ar-SA"/>
        </w:rPr>
        <w:t>ных по задачам, срокам осуществления и ресурсам) и инструментов госуда</w:t>
      </w:r>
      <w:r w:rsidRPr="00CE22A8">
        <w:rPr>
          <w:sz w:val="28"/>
          <w:szCs w:val="28"/>
          <w:lang w:val="ru-RU" w:eastAsia="ru-RU" w:bidi="ar-SA"/>
        </w:rPr>
        <w:t>р</w:t>
      </w:r>
      <w:r w:rsidRPr="00CE22A8">
        <w:rPr>
          <w:sz w:val="28"/>
          <w:szCs w:val="28"/>
          <w:lang w:val="ru-RU" w:eastAsia="ru-RU" w:bidi="ar-SA"/>
        </w:rPr>
        <w:t>ственной политики, обеспечивающих в рамках реализации ключевых гос</w:t>
      </w:r>
      <w:r w:rsidRPr="00CE22A8">
        <w:rPr>
          <w:sz w:val="28"/>
          <w:szCs w:val="28"/>
          <w:lang w:val="ru-RU" w:eastAsia="ru-RU" w:bidi="ar-SA"/>
        </w:rPr>
        <w:t>у</w:t>
      </w:r>
      <w:r w:rsidRPr="00CE22A8">
        <w:rPr>
          <w:sz w:val="28"/>
          <w:szCs w:val="28"/>
          <w:lang w:val="ru-RU" w:eastAsia="ru-RU" w:bidi="ar-SA"/>
        </w:rPr>
        <w:t>дарственных функций достижение приоритетов и целей государственной п</w:t>
      </w:r>
      <w:r w:rsidRPr="00CE22A8">
        <w:rPr>
          <w:sz w:val="28"/>
          <w:szCs w:val="28"/>
          <w:lang w:val="ru-RU" w:eastAsia="ru-RU" w:bidi="ar-SA"/>
        </w:rPr>
        <w:t>о</w:t>
      </w:r>
      <w:r w:rsidRPr="00CE22A8">
        <w:rPr>
          <w:sz w:val="28"/>
          <w:szCs w:val="28"/>
          <w:lang w:val="ru-RU" w:eastAsia="ru-RU" w:bidi="ar-SA"/>
        </w:rPr>
        <w:t>литики в сфере социально-экономического развития и безопасности.</w:t>
      </w:r>
    </w:p>
    <w:p w:rsidR="005B289B" w:rsidRPr="00CE22A8" w:rsidRDefault="005B289B" w:rsidP="00CE22A8">
      <w:pPr>
        <w:pStyle w:val="afffb"/>
        <w:contextualSpacing/>
        <w:rPr>
          <w:b/>
          <w:sz w:val="28"/>
          <w:szCs w:val="28"/>
          <w:lang w:val="ru-RU"/>
        </w:rPr>
      </w:pPr>
      <w:r w:rsidRPr="00CE22A8">
        <w:rPr>
          <w:b/>
          <w:sz w:val="28"/>
          <w:szCs w:val="28"/>
          <w:lang w:val="ru-RU"/>
        </w:rPr>
        <w:t>Перечень государственных и ведомственных целевых программ Астраханской области, предусмотренных к финансированию из облас</w:t>
      </w:r>
      <w:r w:rsidRPr="00CE22A8">
        <w:rPr>
          <w:b/>
          <w:sz w:val="28"/>
          <w:szCs w:val="28"/>
          <w:lang w:val="ru-RU"/>
        </w:rPr>
        <w:t>т</w:t>
      </w:r>
      <w:r w:rsidRPr="00CE22A8">
        <w:rPr>
          <w:b/>
          <w:sz w:val="28"/>
          <w:szCs w:val="28"/>
          <w:lang w:val="ru-RU"/>
        </w:rPr>
        <w:t>ного бюджета в 201</w:t>
      </w:r>
      <w:r w:rsidR="009D3AA4" w:rsidRPr="00CE22A8">
        <w:rPr>
          <w:b/>
          <w:sz w:val="28"/>
          <w:szCs w:val="28"/>
          <w:lang w:val="ru-RU"/>
        </w:rPr>
        <w:t>9</w:t>
      </w:r>
      <w:r w:rsidRPr="00CE22A8">
        <w:rPr>
          <w:b/>
          <w:sz w:val="28"/>
          <w:szCs w:val="28"/>
          <w:lang w:val="ru-RU"/>
        </w:rPr>
        <w:t xml:space="preserve"> году</w:t>
      </w: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3250"/>
        <w:gridCol w:w="3149"/>
        <w:gridCol w:w="2673"/>
      </w:tblGrid>
      <w:tr w:rsidR="005B289B" w:rsidRPr="009A405E" w:rsidTr="00FD2416">
        <w:trPr>
          <w:cantSplit/>
          <w:trHeight w:val="113"/>
          <w:tblHeader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Наименование государс</w:t>
            </w:r>
            <w:r w:rsidRPr="009A405E">
              <w:rPr>
                <w:rFonts w:cs="Times New Roman"/>
                <w:b/>
                <w:szCs w:val="24"/>
              </w:rPr>
              <w:t>т</w:t>
            </w:r>
            <w:r w:rsidRPr="009A405E">
              <w:rPr>
                <w:rFonts w:cs="Times New Roman"/>
                <w:b/>
                <w:szCs w:val="24"/>
              </w:rPr>
              <w:t>венной программы Астр</w:t>
            </w:r>
            <w:r w:rsidRPr="009A405E">
              <w:rPr>
                <w:rFonts w:cs="Times New Roman"/>
                <w:b/>
                <w:szCs w:val="24"/>
              </w:rPr>
              <w:t>а</w:t>
            </w:r>
            <w:r w:rsidRPr="009A405E">
              <w:rPr>
                <w:rFonts w:cs="Times New Roman"/>
                <w:b/>
                <w:szCs w:val="24"/>
              </w:rPr>
              <w:t>ханской области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Нормативно-правовой акт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bCs/>
                <w:szCs w:val="24"/>
              </w:rPr>
              <w:t>Государственный з</w:t>
            </w:r>
            <w:r w:rsidRPr="009A405E">
              <w:rPr>
                <w:rFonts w:cs="Times New Roman"/>
                <w:b/>
                <w:bCs/>
                <w:szCs w:val="24"/>
              </w:rPr>
              <w:t>а</w:t>
            </w:r>
            <w:r w:rsidRPr="009A405E">
              <w:rPr>
                <w:rFonts w:cs="Times New Roman"/>
                <w:b/>
                <w:bCs/>
                <w:szCs w:val="24"/>
              </w:rPr>
              <w:t>казчик-координатор</w:t>
            </w:r>
          </w:p>
        </w:tc>
      </w:tr>
      <w:tr w:rsidR="005B289B" w:rsidRPr="009A405E" w:rsidTr="00FD2416">
        <w:trPr>
          <w:cantSplit/>
          <w:trHeight w:val="801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9079AD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Федеральная целевая пр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грамма «Жилище на 2015-2020 годы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Правительс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ва РФ от 17.12.2010</w:t>
            </w:r>
            <w:r w:rsidR="00FD2416">
              <w:rPr>
                <w:rFonts w:cs="Times New Roman"/>
                <w:szCs w:val="24"/>
              </w:rPr>
              <w:t>г.</w:t>
            </w:r>
            <w:r w:rsidRPr="009A405E">
              <w:rPr>
                <w:rFonts w:cs="Times New Roman"/>
                <w:szCs w:val="24"/>
              </w:rPr>
              <w:t xml:space="preserve"> N 1050 (ред. от 25.08.2015</w:t>
            </w:r>
            <w:r w:rsidR="00FD2416">
              <w:rPr>
                <w:rFonts w:cs="Times New Roman"/>
                <w:szCs w:val="24"/>
              </w:rPr>
              <w:t>г.</w:t>
            </w:r>
            <w:r w:rsidRPr="009A405E">
              <w:rPr>
                <w:rFonts w:cs="Times New Roman"/>
                <w:szCs w:val="24"/>
              </w:rPr>
              <w:t>)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604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A405E">
              <w:rPr>
                <w:rFonts w:cs="Times New Roman"/>
                <w:color w:val="000000"/>
                <w:szCs w:val="24"/>
              </w:rPr>
              <w:t>Министерство стро</w:t>
            </w:r>
            <w:r w:rsidRPr="009A405E">
              <w:rPr>
                <w:rFonts w:cs="Times New Roman"/>
                <w:color w:val="000000"/>
                <w:szCs w:val="24"/>
              </w:rPr>
              <w:t>и</w:t>
            </w:r>
            <w:r w:rsidRPr="009A405E">
              <w:rPr>
                <w:rFonts w:cs="Times New Roman"/>
                <w:color w:val="000000"/>
                <w:szCs w:val="24"/>
              </w:rPr>
              <w:t>тельства и жилищно-коммунального хозяйс</w:t>
            </w:r>
            <w:r w:rsidRPr="009A405E">
              <w:rPr>
                <w:rFonts w:cs="Times New Roman"/>
                <w:color w:val="000000"/>
                <w:szCs w:val="24"/>
              </w:rPr>
              <w:t>т</w:t>
            </w:r>
            <w:r w:rsidRPr="009A405E">
              <w:rPr>
                <w:rFonts w:cs="Times New Roman"/>
                <w:color w:val="000000"/>
                <w:szCs w:val="24"/>
              </w:rPr>
              <w:t>ва Российской</w:t>
            </w:r>
          </w:p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color w:val="000000"/>
                <w:szCs w:val="24"/>
              </w:rPr>
              <w:t xml:space="preserve"> Федерации</w:t>
            </w:r>
          </w:p>
        </w:tc>
      </w:tr>
      <w:tr w:rsidR="005B289B" w:rsidRPr="009A405E" w:rsidTr="00FD2416">
        <w:trPr>
          <w:cantSplit/>
          <w:trHeight w:val="848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9079AD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"Развитие дорожного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области"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 xml:space="preserve">ПОСТАНОВЛЕНИЕ от </w:t>
            </w:r>
            <w:r w:rsidR="00FD2416">
              <w:rPr>
                <w:rFonts w:cs="Times New Roman"/>
                <w:szCs w:val="24"/>
              </w:rPr>
              <w:t>0</w:t>
            </w:r>
            <w:r w:rsidRPr="009A405E">
              <w:rPr>
                <w:rFonts w:cs="Times New Roman"/>
                <w:szCs w:val="24"/>
              </w:rPr>
              <w:t>7</w:t>
            </w:r>
            <w:r w:rsidR="00FD2416">
              <w:rPr>
                <w:rFonts w:cs="Times New Roman"/>
                <w:szCs w:val="24"/>
              </w:rPr>
              <w:t>.10.</w:t>
            </w:r>
            <w:r w:rsidRPr="009A405E">
              <w:rPr>
                <w:rFonts w:cs="Times New Roman"/>
                <w:szCs w:val="24"/>
              </w:rPr>
              <w:t>2014 г. N 427-П</w:t>
            </w:r>
          </w:p>
        </w:tc>
        <w:tc>
          <w:tcPr>
            <w:tcW w:w="2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BC3F9C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Правительство АО</w:t>
            </w:r>
          </w:p>
        </w:tc>
      </w:tr>
      <w:tr w:rsidR="005B289B" w:rsidRPr="009A405E" w:rsidTr="00FD2416">
        <w:trPr>
          <w:cantSplit/>
          <w:trHeight w:val="100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9079AD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604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«Развитие жилищного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 xml:space="preserve">тельства в Астраханской </w:t>
            </w:r>
          </w:p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 xml:space="preserve">ПОСТАНОВЛЕНИЕ от </w:t>
            </w:r>
            <w:r w:rsidR="00FD2416">
              <w:rPr>
                <w:rFonts w:cs="Times New Roman"/>
                <w:szCs w:val="24"/>
              </w:rPr>
              <w:t>0</w:t>
            </w:r>
            <w:r w:rsidRPr="009A405E">
              <w:rPr>
                <w:rFonts w:cs="Times New Roman"/>
                <w:szCs w:val="24"/>
              </w:rPr>
              <w:t>8</w:t>
            </w:r>
            <w:r w:rsidR="00FD2416">
              <w:rPr>
                <w:rFonts w:cs="Times New Roman"/>
                <w:szCs w:val="24"/>
              </w:rPr>
              <w:t>.10.</w:t>
            </w:r>
            <w:r w:rsidRPr="009A405E">
              <w:rPr>
                <w:rFonts w:cs="Times New Roman"/>
                <w:szCs w:val="24"/>
              </w:rPr>
              <w:t>2014 г. N 429-П</w:t>
            </w:r>
          </w:p>
        </w:tc>
        <w:tc>
          <w:tcPr>
            <w:tcW w:w="26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604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хозяйс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ва Астраханской</w:t>
            </w:r>
          </w:p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 xml:space="preserve"> области</w:t>
            </w:r>
          </w:p>
        </w:tc>
      </w:tr>
      <w:tr w:rsidR="005B289B" w:rsidRPr="009A405E" w:rsidTr="00FD2416">
        <w:trPr>
          <w:cantSplit/>
          <w:trHeight w:val="1300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9079AD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604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Улучшение качества предо</w:t>
            </w:r>
            <w:r w:rsidRPr="009A405E">
              <w:rPr>
                <w:rFonts w:cs="Times New Roman"/>
                <w:szCs w:val="24"/>
              </w:rPr>
              <w:t>с</w:t>
            </w:r>
            <w:r w:rsidRPr="009A405E">
              <w:rPr>
                <w:rFonts w:cs="Times New Roman"/>
                <w:szCs w:val="24"/>
              </w:rPr>
              <w:t>тавления жилищно-коммунальных услуг на те</w:t>
            </w:r>
            <w:r w:rsidRPr="009A405E">
              <w:rPr>
                <w:rFonts w:cs="Times New Roman"/>
                <w:szCs w:val="24"/>
              </w:rPr>
              <w:t>р</w:t>
            </w:r>
            <w:r w:rsidRPr="009A405E">
              <w:rPr>
                <w:rFonts w:cs="Times New Roman"/>
                <w:szCs w:val="24"/>
              </w:rPr>
              <w:t xml:space="preserve">ритории Астраханской </w:t>
            </w:r>
          </w:p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области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10</w:t>
            </w:r>
            <w:r w:rsidR="00FD2416">
              <w:rPr>
                <w:rFonts w:cs="Times New Roman"/>
                <w:szCs w:val="24"/>
              </w:rPr>
              <w:t>.09.</w:t>
            </w:r>
            <w:r w:rsidRPr="009A405E">
              <w:rPr>
                <w:rFonts w:cs="Times New Roman"/>
                <w:szCs w:val="24"/>
              </w:rPr>
              <w:t>2014 г</w:t>
            </w:r>
            <w:r w:rsidR="00FD2416">
              <w:rPr>
                <w:rFonts w:cs="Times New Roman"/>
                <w:szCs w:val="24"/>
              </w:rPr>
              <w:t>.</w:t>
            </w:r>
            <w:r w:rsidRPr="009A405E">
              <w:rPr>
                <w:rFonts w:cs="Times New Roman"/>
                <w:szCs w:val="24"/>
              </w:rPr>
              <w:t xml:space="preserve"> N 369-П</w:t>
            </w:r>
          </w:p>
        </w:tc>
        <w:tc>
          <w:tcPr>
            <w:tcW w:w="26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5B289B" w:rsidRPr="009A405E" w:rsidTr="00FD2416">
        <w:trPr>
          <w:cantSplit/>
          <w:trHeight w:val="100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89B" w:rsidRPr="009A405E" w:rsidRDefault="009079AD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«Формирование современной городской среды на террит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рии Астраханской 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31</w:t>
            </w:r>
            <w:r w:rsidR="00FD2416">
              <w:rPr>
                <w:rFonts w:cs="Times New Roman"/>
                <w:szCs w:val="24"/>
              </w:rPr>
              <w:t>.08.</w:t>
            </w:r>
            <w:r w:rsidRPr="009A405E">
              <w:rPr>
                <w:rFonts w:cs="Times New Roman"/>
                <w:szCs w:val="24"/>
              </w:rPr>
              <w:t>2017 г. N 292-П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BC3F9C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Правительство АО</w:t>
            </w:r>
          </w:p>
        </w:tc>
      </w:tr>
      <w:tr w:rsidR="005B289B" w:rsidRPr="009A405E" w:rsidTr="00FD2416">
        <w:trPr>
          <w:cantSplit/>
          <w:trHeight w:val="1045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9079AD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«Развитие физической кул</w:t>
            </w:r>
            <w:r w:rsidRPr="009A405E">
              <w:rPr>
                <w:rFonts w:cs="Times New Roman"/>
                <w:szCs w:val="24"/>
              </w:rPr>
              <w:t>ь</w:t>
            </w:r>
            <w:r w:rsidRPr="009A405E">
              <w:rPr>
                <w:rFonts w:cs="Times New Roman"/>
                <w:szCs w:val="24"/>
              </w:rPr>
              <w:t>туры и спорта в Астраханской 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10</w:t>
            </w:r>
            <w:r w:rsidR="00FD2416">
              <w:rPr>
                <w:rFonts w:cs="Times New Roman"/>
                <w:szCs w:val="24"/>
              </w:rPr>
              <w:t>.09.</w:t>
            </w:r>
            <w:r w:rsidRPr="009A405E">
              <w:rPr>
                <w:rFonts w:cs="Times New Roman"/>
                <w:szCs w:val="24"/>
              </w:rPr>
              <w:t>2014 г. N 370-П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BC3F9C" w:rsidP="00FD2416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Правительство АО</w:t>
            </w:r>
          </w:p>
        </w:tc>
      </w:tr>
    </w:tbl>
    <w:p w:rsidR="005B289B" w:rsidRPr="009A405E" w:rsidRDefault="005B289B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B289B" w:rsidRPr="009A405E" w:rsidRDefault="005B289B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B289B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6" w:name="_Toc27560756"/>
      <w:r w:rsidRPr="00935929">
        <w:rPr>
          <w:rFonts w:eastAsia="Times New Roman" w:cs="Times New Roman"/>
          <w:b/>
          <w:sz w:val="28"/>
          <w:szCs w:val="28"/>
          <w:lang w:eastAsia="ar-SA"/>
        </w:rPr>
        <w:lastRenderedPageBreak/>
        <w:t>2. ОБОСНОВАНИЕ ВЫБРАННОГО ВАРИАНТА РАЗМЕЩЕНИЯ ОБЪЕКТОВ МЕСТНОГО ЗНАЧЕНИЯ ПОСЕЛЕНИЙ.</w:t>
      </w:r>
      <w:bookmarkEnd w:id="6"/>
    </w:p>
    <w:p w:rsidR="00E503C2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7" w:name="_Toc27560757"/>
      <w:r w:rsidRPr="00935929">
        <w:rPr>
          <w:rFonts w:eastAsia="Times New Roman" w:cs="Times New Roman"/>
          <w:b/>
          <w:sz w:val="28"/>
          <w:szCs w:val="28"/>
          <w:lang w:eastAsia="ar-SA"/>
        </w:rPr>
        <w:t>2</w:t>
      </w:r>
      <w:r w:rsidR="00E503C2" w:rsidRPr="00935929">
        <w:rPr>
          <w:rFonts w:eastAsia="Times New Roman" w:cs="Times New Roman"/>
          <w:b/>
          <w:sz w:val="28"/>
          <w:szCs w:val="28"/>
          <w:lang w:eastAsia="ar-SA"/>
        </w:rPr>
        <w:t>.1. Анализ использования территорий поселения.</w:t>
      </w:r>
      <w:bookmarkEnd w:id="7"/>
    </w:p>
    <w:p w:rsidR="00FD2416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8" w:name="_Toc27560758"/>
      <w:r w:rsidRPr="00935929">
        <w:rPr>
          <w:rFonts w:eastAsia="Times New Roman" w:cs="Times New Roman"/>
          <w:b/>
          <w:sz w:val="28"/>
          <w:szCs w:val="28"/>
          <w:lang w:eastAsia="ar-SA"/>
        </w:rPr>
        <w:t>2.1.1. Положение муниципального образования «</w:t>
      </w:r>
      <w:r w:rsidR="000F64A7">
        <w:rPr>
          <w:rFonts w:eastAsia="Times New Roman" w:cs="Times New Roman"/>
          <w:b/>
          <w:sz w:val="28"/>
          <w:szCs w:val="28"/>
          <w:lang w:eastAsia="ar-SA"/>
        </w:rPr>
        <w:t>Покровский сел</w:t>
      </w:r>
      <w:r w:rsidR="000F64A7">
        <w:rPr>
          <w:rFonts w:eastAsia="Times New Roman" w:cs="Times New Roman"/>
          <w:b/>
          <w:sz w:val="28"/>
          <w:szCs w:val="28"/>
          <w:lang w:eastAsia="ar-SA"/>
        </w:rPr>
        <w:t>ь</w:t>
      </w:r>
      <w:r w:rsidR="000F64A7">
        <w:rPr>
          <w:rFonts w:eastAsia="Times New Roman" w:cs="Times New Roman"/>
          <w:b/>
          <w:sz w:val="28"/>
          <w:szCs w:val="28"/>
          <w:lang w:eastAsia="ar-SA"/>
        </w:rPr>
        <w:t>совет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 xml:space="preserve">» в системе расселения </w:t>
      </w:r>
      <w:r w:rsidR="003D56CE">
        <w:rPr>
          <w:rFonts w:eastAsia="Times New Roman" w:cs="Times New Roman"/>
          <w:b/>
          <w:sz w:val="28"/>
          <w:szCs w:val="28"/>
          <w:lang w:eastAsia="ar-SA"/>
        </w:rPr>
        <w:t>Ахтубинского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 xml:space="preserve"> района Астраханской </w:t>
      </w:r>
    </w:p>
    <w:p w:rsidR="005B289B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r w:rsidRPr="00935929">
        <w:rPr>
          <w:rFonts w:eastAsia="Times New Roman" w:cs="Times New Roman"/>
          <w:b/>
          <w:sz w:val="28"/>
          <w:szCs w:val="28"/>
          <w:lang w:eastAsia="ar-SA"/>
        </w:rPr>
        <w:t>области.</w:t>
      </w:r>
      <w:bookmarkEnd w:id="8"/>
    </w:p>
    <w:p w:rsidR="000F64A7" w:rsidRPr="00906011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9" w:name="_Toc504397082"/>
      <w:r w:rsidRPr="00F85F21">
        <w:rPr>
          <w:rFonts w:cs="Times New Roman"/>
          <w:sz w:val="28"/>
          <w:szCs w:val="28"/>
        </w:rPr>
        <w:t>Муниципальное образование «</w:t>
      </w:r>
      <w:r>
        <w:rPr>
          <w:rFonts w:cs="Times New Roman"/>
          <w:sz w:val="28"/>
          <w:szCs w:val="28"/>
        </w:rPr>
        <w:t>Покровский сельсовет</w:t>
      </w:r>
      <w:r w:rsidRPr="00F85F21">
        <w:rPr>
          <w:rFonts w:cs="Times New Roman"/>
          <w:sz w:val="28"/>
          <w:szCs w:val="28"/>
        </w:rPr>
        <w:t xml:space="preserve">» расположено на территории </w:t>
      </w:r>
      <w:r>
        <w:rPr>
          <w:rFonts w:cs="Times New Roman"/>
          <w:sz w:val="28"/>
          <w:szCs w:val="28"/>
        </w:rPr>
        <w:t>Ахтубинского</w:t>
      </w:r>
      <w:r w:rsidRPr="00F85F21">
        <w:rPr>
          <w:rFonts w:cs="Times New Roman"/>
          <w:sz w:val="28"/>
          <w:szCs w:val="28"/>
        </w:rPr>
        <w:t xml:space="preserve"> района Астраханской области. В состав сельского поселения </w:t>
      </w:r>
      <w:r>
        <w:rPr>
          <w:rFonts w:cs="Times New Roman"/>
          <w:sz w:val="28"/>
          <w:szCs w:val="28"/>
        </w:rPr>
        <w:t xml:space="preserve">входят два </w:t>
      </w:r>
      <w:r w:rsidRPr="00906011">
        <w:rPr>
          <w:rFonts w:cs="Times New Roman"/>
          <w:sz w:val="28"/>
          <w:szCs w:val="28"/>
        </w:rPr>
        <w:t>населенных пункта: с. Покровка и с. Дмитриевка.</w:t>
      </w:r>
    </w:p>
    <w:p w:rsidR="000F64A7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06011">
        <w:rPr>
          <w:rFonts w:cs="Times New Roman"/>
          <w:sz w:val="28"/>
          <w:szCs w:val="28"/>
        </w:rPr>
        <w:t>Село Покровка расположено в юго-восточной части муниципального образования «Покровский сельсовет» на берегу р. Ахтуба. Общественный центр села формируют следующие объекты капитального строительства (д</w:t>
      </w:r>
      <w:r w:rsidRPr="00906011">
        <w:rPr>
          <w:rFonts w:cs="Times New Roman"/>
          <w:sz w:val="28"/>
          <w:szCs w:val="28"/>
        </w:rPr>
        <w:t>а</w:t>
      </w:r>
      <w:r w:rsidRPr="00906011">
        <w:rPr>
          <w:rFonts w:cs="Times New Roman"/>
          <w:sz w:val="28"/>
          <w:szCs w:val="28"/>
        </w:rPr>
        <w:t>лее – ОКС): школа, детский сад, клуб, административные здания, аптека, почта, магазины, ветеринарный участок.</w:t>
      </w:r>
      <w:r>
        <w:rPr>
          <w:rFonts w:cs="Times New Roman"/>
          <w:sz w:val="28"/>
          <w:szCs w:val="28"/>
        </w:rPr>
        <w:t xml:space="preserve"> Производственная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фраструктура села представлена следующими объектами: птицефабрика, овощехранилище</w:t>
      </w:r>
      <w:r w:rsidR="00BC3F9C">
        <w:rPr>
          <w:rFonts w:cs="Times New Roman"/>
          <w:sz w:val="28"/>
          <w:szCs w:val="28"/>
        </w:rPr>
        <w:t>, зерносклад, коровник, теплицы</w:t>
      </w:r>
      <w:r>
        <w:rPr>
          <w:rFonts w:cs="Times New Roman"/>
          <w:sz w:val="28"/>
          <w:szCs w:val="28"/>
        </w:rPr>
        <w:t>. На территории села расположено одно кла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бище.</w:t>
      </w:r>
    </w:p>
    <w:p w:rsidR="000F64A7" w:rsidRPr="00906011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Село Дмитриевка расположено западной части муниципального обр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зования «Покровский сельсовет». На территории села отсутствуют ОКС о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щественного и производственного назначения. Функциональное зонирование села представлено жилой зоной.</w:t>
      </w:r>
    </w:p>
    <w:p w:rsidR="000F64A7" w:rsidRPr="009738FC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Территория муниципального образования «</w:t>
      </w:r>
      <w:r>
        <w:rPr>
          <w:rFonts w:cs="Times New Roman"/>
          <w:sz w:val="28"/>
          <w:szCs w:val="28"/>
        </w:rPr>
        <w:t>Покровский сельсовет</w:t>
      </w:r>
      <w:r w:rsidRPr="009738FC">
        <w:rPr>
          <w:rFonts w:cs="Times New Roman"/>
          <w:sz w:val="28"/>
          <w:szCs w:val="28"/>
        </w:rPr>
        <w:t>» граничит:</w:t>
      </w:r>
    </w:p>
    <w:p w:rsidR="000F64A7" w:rsidRPr="009738FC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>севера</w:t>
      </w:r>
      <w:r w:rsidRPr="009738FC">
        <w:rPr>
          <w:rFonts w:cs="Times New Roman"/>
          <w:sz w:val="28"/>
          <w:szCs w:val="28"/>
        </w:rPr>
        <w:t xml:space="preserve"> - с территорией муниципального образования </w:t>
      </w:r>
      <w:r>
        <w:rPr>
          <w:rFonts w:cs="Times New Roman"/>
          <w:sz w:val="28"/>
          <w:szCs w:val="28"/>
        </w:rPr>
        <w:t>ЗАТО «Зн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менск»</w:t>
      </w:r>
      <w:r w:rsidRPr="009738FC">
        <w:rPr>
          <w:rFonts w:cs="Times New Roman"/>
          <w:sz w:val="28"/>
          <w:szCs w:val="28"/>
        </w:rPr>
        <w:t>;</w:t>
      </w:r>
    </w:p>
    <w:p w:rsidR="000F64A7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 xml:space="preserve">востока и </w:t>
      </w:r>
      <w:r w:rsidRPr="009738FC">
        <w:rPr>
          <w:rFonts w:cs="Times New Roman"/>
          <w:sz w:val="28"/>
          <w:szCs w:val="28"/>
        </w:rPr>
        <w:t>юга - с территорией муниципального образования</w:t>
      </w:r>
      <w:r>
        <w:rPr>
          <w:rFonts w:cs="Times New Roman"/>
          <w:sz w:val="28"/>
          <w:szCs w:val="28"/>
        </w:rPr>
        <w:t xml:space="preserve"> «Город Ахтубинск»;</w:t>
      </w:r>
    </w:p>
    <w:p w:rsidR="000F64A7" w:rsidRPr="00906011" w:rsidRDefault="000F64A7" w:rsidP="000F64A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запада - с территорией муниципального образования «Пологозайм</w:t>
      </w:r>
      <w:r>
        <w:rPr>
          <w:rFonts w:cs="Times New Roman"/>
          <w:sz w:val="28"/>
          <w:szCs w:val="28"/>
        </w:rPr>
        <w:t>и</w:t>
      </w:r>
      <w:r w:rsidRPr="00906011">
        <w:rPr>
          <w:rFonts w:cs="Times New Roman"/>
          <w:sz w:val="28"/>
          <w:szCs w:val="28"/>
        </w:rPr>
        <w:t>щенский сельсовет».</w:t>
      </w:r>
    </w:p>
    <w:p w:rsidR="000F64A7" w:rsidRPr="00906011" w:rsidRDefault="000F64A7" w:rsidP="000F64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Граница муниципального образования "Покровский сельсовет" нач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нается от точки пересечения границы муниципального образования "Пол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о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гозаймищенский сельсовет" и муниципального образования "ЗАТО Зн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а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менск" и идет в восточном направлении на протяжении 4500 м.</w:t>
      </w:r>
    </w:p>
    <w:p w:rsidR="000F64A7" w:rsidRPr="00906011" w:rsidRDefault="000F64A7" w:rsidP="000F64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Далее граница идет в юго-западном направлении на протяжении 16000 м, пересекая реку Ахтуба. От реки Ахтуба граница идет в северо-западном направлении на протяжении 3000 м, затем идет в северо-восточном направлении на протяжении 800 м, далее идет в северо-западном направлении на протяжении 9000 м к ерику Чулковка, севернее озера Кр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а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сулин.</w:t>
      </w:r>
    </w:p>
    <w:p w:rsidR="000F64A7" w:rsidRPr="00906011" w:rsidRDefault="000F64A7" w:rsidP="000F64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Далее граница идет в северо-западном направлении на протяжении 1700 м до реки Ахтуба, затем идет в северо-восточном направлении на пр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о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 xml:space="preserve">тяжении 7800 м, пересекая озеро Долгое, вдоль ерика Шнуровой до реки Подстепка, далее идет по середине реки Подстепка на протяжении 4000 м, 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>затем идет в северо-восточном направлении на протяжении 10500 м по с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е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редине ерика Курнин, пересекая железную дорогу Астрахань - Волгоград, до первоначальной точки.</w:t>
      </w:r>
    </w:p>
    <w:p w:rsidR="00203DBE" w:rsidRPr="00935929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0" w:name="_Toc27560759"/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.1</w:t>
      </w:r>
      <w:r w:rsidR="007A3BF5" w:rsidRPr="00935929">
        <w:rPr>
          <w:b/>
          <w:sz w:val="28"/>
          <w:szCs w:val="28"/>
        </w:rPr>
        <w:t>.</w:t>
      </w:r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</w:t>
      </w:r>
      <w:bookmarkEnd w:id="9"/>
      <w:r w:rsidRPr="00935929">
        <w:rPr>
          <w:b/>
          <w:sz w:val="28"/>
          <w:szCs w:val="28"/>
        </w:rPr>
        <w:t>Природно-ресурсный потенциал территории поселения</w:t>
      </w:r>
      <w:r w:rsidR="007A3BF5" w:rsidRPr="00935929">
        <w:rPr>
          <w:b/>
          <w:sz w:val="28"/>
          <w:szCs w:val="28"/>
        </w:rPr>
        <w:t>.</w:t>
      </w:r>
      <w:bookmarkEnd w:id="10"/>
    </w:p>
    <w:p w:rsidR="009222E3" w:rsidRPr="00E53847" w:rsidRDefault="009222E3" w:rsidP="009222E3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E53847">
        <w:rPr>
          <w:b/>
          <w:sz w:val="28"/>
          <w:szCs w:val="28"/>
          <w:lang w:val="ru-RU"/>
        </w:rPr>
        <w:t>Климат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Важную роль в формировании экосистем после геодинамических 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цессов играет климат. Климатические особенности определяются рядом фа</w:t>
      </w:r>
      <w:r w:rsidRPr="00E53847">
        <w:rPr>
          <w:rFonts w:eastAsia="Calibri" w:cs="Times New Roman"/>
          <w:sz w:val="28"/>
          <w:szCs w:val="28"/>
        </w:rPr>
        <w:t>к</w:t>
      </w:r>
      <w:r w:rsidRPr="00E53847">
        <w:rPr>
          <w:rFonts w:eastAsia="Calibri" w:cs="Times New Roman"/>
          <w:sz w:val="28"/>
          <w:szCs w:val="28"/>
        </w:rPr>
        <w:t>торов, важнейшими из которых являются географическое положение, цирк</w:t>
      </w:r>
      <w:r w:rsidRPr="00E53847">
        <w:rPr>
          <w:rFonts w:eastAsia="Calibri" w:cs="Times New Roman"/>
          <w:sz w:val="28"/>
          <w:szCs w:val="28"/>
        </w:rPr>
        <w:t>у</w:t>
      </w:r>
      <w:r w:rsidRPr="00E53847">
        <w:rPr>
          <w:rFonts w:eastAsia="Calibri" w:cs="Times New Roman"/>
          <w:sz w:val="28"/>
          <w:szCs w:val="28"/>
        </w:rPr>
        <w:t>ляция воздушных масс и характер подстилающей поверхности.</w:t>
      </w:r>
    </w:p>
    <w:p w:rsidR="009222E3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Северо-Западный Прикаспий </w:t>
      </w:r>
      <w:r w:rsidRPr="00E53847">
        <w:rPr>
          <w:rFonts w:eastAsia="Calibri" w:cs="Times New Roman"/>
          <w:sz w:val="28"/>
          <w:szCs w:val="28"/>
        </w:rPr>
        <w:t>занимает почти срединное положение между экватором и северным полюсом. Продолжительность периода с те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 xml:space="preserve">пературой выше 0°С составляет 235-260 дней. 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Важную роль в климатообразовании играет циркуляция воздушных масс. Положение региона в умеренных широтах определяет западный и сев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ро-западный перенос воздушных масс со стороны Атлантического океана преимущественно в виде циклонов. С их приходом связано выпадение оса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ков, уменьшение температуры воздуха летом и повышение ее зимой.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Положение территории на границе с обширным азиатским материк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вым пространством обусловлено влиянием отрога Сибирского антициклона. Для антициклона характерно высокое давление, малооблачное или безобла</w:t>
      </w:r>
      <w:r w:rsidRPr="00E53847">
        <w:rPr>
          <w:rFonts w:eastAsia="Calibri" w:cs="Times New Roman"/>
          <w:sz w:val="28"/>
          <w:szCs w:val="28"/>
        </w:rPr>
        <w:t>ч</w:t>
      </w:r>
      <w:r w:rsidRPr="00E53847">
        <w:rPr>
          <w:rFonts w:eastAsia="Calibri" w:cs="Times New Roman"/>
          <w:sz w:val="28"/>
          <w:szCs w:val="28"/>
        </w:rPr>
        <w:t>ное небо, малое количество осадков. В связи с этим, зимой, в условиях к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роткого дня, малого угла падения солнечных лучей, ясного неба расход л</w:t>
      </w:r>
      <w:r w:rsidRPr="00E53847">
        <w:rPr>
          <w:rFonts w:eastAsia="Calibri" w:cs="Times New Roman"/>
          <w:sz w:val="28"/>
          <w:szCs w:val="28"/>
        </w:rPr>
        <w:t>у</w:t>
      </w:r>
      <w:r w:rsidRPr="00E53847">
        <w:rPr>
          <w:rFonts w:eastAsia="Calibri" w:cs="Times New Roman"/>
          <w:sz w:val="28"/>
          <w:szCs w:val="28"/>
        </w:rPr>
        <w:t>чистой энергии превышает приход, следовательно, устанавливаются низкие температуры воздуха. Летом поступление тепла превышает расход, что в</w:t>
      </w:r>
      <w:r w:rsidRPr="00E53847">
        <w:rPr>
          <w:rFonts w:eastAsia="Calibri" w:cs="Times New Roman"/>
          <w:sz w:val="28"/>
          <w:szCs w:val="28"/>
        </w:rPr>
        <w:t>ы</w:t>
      </w:r>
      <w:r w:rsidRPr="00E53847">
        <w:rPr>
          <w:rFonts w:eastAsia="Calibri" w:cs="Times New Roman"/>
          <w:sz w:val="28"/>
          <w:szCs w:val="28"/>
        </w:rPr>
        <w:t>зывает повышение температуры воздуха и установление жарких дней.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Нередко на территорию прорываются холодные воздушные массы со стороны Северного Ледовитого океана, циклоны со Средиземного и Черного морей.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Под действием вышеперечисленных факторов сформировался умере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ный, резко континентальный климат с высокими температурами летом, ни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кими - зимой, большими годовыми и летними суточными амплитудами те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>пературы воздуха, малым количеством осадков и большой испаряемостью.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 теплый период года (июль-август) и в начале осени (сентябрь-октябрь) существенную роль играют ветры западного и северо-западного н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правлений, формирующиеся за счет трансформации воздушных масс в ме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ленно движущихся азорских и арктических антициклонах. Ветры северных и южных направлений в течение года имеют небольшую повторяемость — 7-8%. Повторяемость юго-западных ветров не превышает 5-11%. Особенн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стью ветрового режима Северо-Западного Прикаспия в последнее десятил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тие является увеличение повторяемости ветров западных румбов до 22-24%, то есть она стала равна повторяемости ветров восточных направлений не только летом, но и зимой.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lastRenderedPageBreak/>
        <w:t>Годовая скорость ветра на территории Нижнего Поволжья характер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зуется усилением зимой, весной и поздней осенью, с ослаблением в летний период. Средняя многолетняя скорость ветра в Астраханской области изм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няется от 3,3-3,6 м/с в марте-апреле до 2,4-2,7м/с в июле - августе. По да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ным Астраханского центра гидрометеорологии и мониторинга окружающей среды (АЦГМОС) в течение года преобладают ветры со скоростью 2,0-5,0 м/с (65-73%). Повторяемость ветров более 12 м/с составляет 3-7%, однако в отдельные месяцы может увеличиться до 6-12%. Наибольшая повторяемость сильных ветров (15м/с и более) приходится на апрель, а наименьшая — на летний период и раннюю осень.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Высокому уровню загрязнения воздуха способствует штилевая погода. Наибольшее число штилей наблюдается летом и поздней осенью, наимен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шее -  зимой и ранней весной. Чаще штилевая погода наблюдается ночью, реже - днем. Штилевая погода способствует застою воздуха, и, следовател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но, способствует накоплению вредных примесей в воздухе.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Туманы также способствуют накоплению примесей в атмосфере. При поглощении вредных примесей влагой образуются более токсичные вещес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ва. На территории Нижнего Поволжья туман наблюдается в среднем 40 дней в году. Максимальное число дней с туманом приходится на осенне-зимний период. Наиболее продолжительные туманы наблюдаются в декабре, в 46% случаев продолжительность туманов составляет 1-3 ч. В теплый период года туманы обычно наблюдаются в утренние часы. В последние годы прослеж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вается тенденция к уменьшению годовой продолжительности туманов (с 1984г. по 2000г. она уменьшилась в 3 раза).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Максимальное количество осадков выпадает в июне-августе – 27-30мм. Минимальное количество осадков приходится на февраль (9-18мм). Наиб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лее продолжительные осадки (сутки и более) с интенсивностью 0,1-0,25 мм/мин. наблюдаются весной (апрель-май) и осенью (сентябрь-октябрь). Средняя интенсивность осадков в холодный период незначительна, обычно 0,2-0,4 мм/ч. Летом за счет ливневых дождей интенсивность осадков увел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чивается, и в июне-августе может достигать 1,4-1,7 мм/мин.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Климат Астраханской области определяет превалирующее развитие дефляции и физического выветривания, что, в конечном счете, приводит к развитию на широких пространствах пустынных геосистем. Велика роль подстилающей поверхности в этих климатических условиях. Основной фон региона представлен равниной, осложненной песчаными массивами. Искл</w:t>
      </w:r>
      <w:r w:rsidRPr="00E53847">
        <w:rPr>
          <w:rFonts w:eastAsia="Calibri" w:cs="Times New Roman"/>
          <w:sz w:val="28"/>
          <w:szCs w:val="28"/>
        </w:rPr>
        <w:t>ю</w:t>
      </w:r>
      <w:r w:rsidRPr="00E53847">
        <w:rPr>
          <w:rFonts w:eastAsia="Calibri" w:cs="Times New Roman"/>
          <w:sz w:val="28"/>
          <w:szCs w:val="28"/>
        </w:rPr>
        <w:t>чением являются Волго-Ахтубинская пойма и дельта Волги с большой во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ной поверхностью, луговой растительностью и ленточными лесами. Климат этой части региона имеет свои специфические особенности. В течение всего года температура воздуха в ночные часы выше, чем на окружающих пусты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ных пространствах. Летом, в дневные часы, в пойме и дельте много тепла расходуется на испарение, поэтому прогрев воздуха уменьшается и темпер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lastRenderedPageBreak/>
        <w:t>тура его понижается на 2-3°С по сравнению с воздухом в прилегающих пл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корных геосистемах.</w:t>
      </w:r>
    </w:p>
    <w:p w:rsidR="009222E3" w:rsidRPr="00E53847" w:rsidRDefault="009222E3" w:rsidP="009222E3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847">
        <w:rPr>
          <w:rFonts w:ascii="Times New Roman" w:hAnsi="Times New Roman" w:cs="Times New Roman"/>
          <w:b/>
          <w:sz w:val="28"/>
          <w:szCs w:val="28"/>
        </w:rPr>
        <w:t>Гидрография и водные ресурсы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Гидрографическая сеть Ахтубинского района Астраханской области представлена рекой Волгой в ее нижнем течении. На территории области р. Волга не принимает ни одного притока, но от неё выше Волгограда отходит рукав Ахтуба, который течёт параллельно Волге на расстоянии от 7 до 30км. Волга и Ахтуба сильно меандрируют, образуя обширную Волго-Ахтубинскую пойму, изобилующую протоками,  старицами и озерками. О</w:t>
      </w:r>
      <w:r w:rsidRPr="00E53847">
        <w:rPr>
          <w:rFonts w:eastAsia="Calibri" w:cs="Times New Roman"/>
          <w:sz w:val="28"/>
          <w:szCs w:val="28"/>
        </w:rPr>
        <w:t>б</w:t>
      </w:r>
      <w:r w:rsidRPr="00E53847">
        <w:rPr>
          <w:rFonts w:eastAsia="Calibri" w:cs="Times New Roman"/>
          <w:sz w:val="28"/>
          <w:szCs w:val="28"/>
        </w:rPr>
        <w:t>щая площадь поймы около 7500 км², ширина её колеблется от 12 до 40 км.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Рукав Ахтуба на всём протяжении проточен только в периоды полов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дий и при прохождении высоких летне-осенних паводков. В летнюю межень Ахтуба в ряде мест на перекатах обычно пересыхает и превращается в цепь озёр вытянутой формы.</w:t>
      </w:r>
    </w:p>
    <w:p w:rsidR="009222E3" w:rsidRPr="00E53847" w:rsidRDefault="009222E3" w:rsidP="009222E3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E53847">
        <w:rPr>
          <w:b/>
          <w:sz w:val="28"/>
          <w:szCs w:val="28"/>
          <w:lang w:val="ru-RU"/>
        </w:rPr>
        <w:t>Геологическое строение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Прикаспийская низменность совпадает с обширной Прикаспийской с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неклизой, выполненной толщей осадочных пород огромной мощности (до 10-12 км) палеозойского, мезозойского и кайнозойского возраста.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Наличие крупных тектонических элементов с различной историей ге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логического развития и активный соляной тектогенез обусловили особенн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сти литолого-стратиграфических разрезов Северо-Западного Прикаспия (Гольчикова, 2005).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Отложения девонской системы вскрыты ограниченным числом скв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жин, пробуренных в центральной части Астраханского свода до глубины 6500-7000м.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Отложения каменноугольного возраста широко распространены в пр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делах юго-западной части Прикаспийской впадины. Они вскрыты рядом скважин, в основном расположенных на Астраханском своде. На основании палеонтологических находок выделены нижний, средний и верхний отделы. Верхнекаменноугольные отложения пока вскрыты только в крайней юго-западной части Северо-Западного Прикаспия. Разрез сложен преимущес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венно аргиллитами с прослоями алевролитов, песчаников, гораздо реже - 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вестняков. Мощность каменноугольных отложений достигает 1120м, при смене терригенного разреза на карбонатный она сокращается до 344м.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 пределах Нижнего Поволжья пермские отложения развиты повсем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стно, они вскрыты скважинами, расположенными в различных частях иссл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дуемой территории и представлены двумя отделами – нижним и верхним. Выходы кунгурских отложений нижней перми на дневную поверхность 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вестны в окрестностях озера Баскунчак по балкам Синяя, Пещерная и в ур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чище Шар-Булак. В разрезе четко выделяются три пачки: нижняя - сульфа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но-терригенная, средняя - галогенная и верхняя - сульфатно-терригенная.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Максимальная вскрытая мощность галогенной пачки на куполах с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 xml:space="preserve">ставляет 3300м. В межкупольных зонах пачка полностью отжата. Верхняя </w:t>
      </w:r>
      <w:r w:rsidRPr="00E53847">
        <w:rPr>
          <w:rFonts w:eastAsia="Calibri" w:cs="Times New Roman"/>
          <w:sz w:val="28"/>
          <w:szCs w:val="28"/>
        </w:rPr>
        <w:lastRenderedPageBreak/>
        <w:t>сульфатно-терригенная пачка залегает на галогенной пачке и сложена анги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ритами с подчиненными слоями глин, известняков, алевролитов, каменной соли. Ее мощность составляет 40-80м. На облик этой пачки решающее знач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ние оказывали вторичные процессы, прежде всего эрозия.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Верхнепермские образования имеют широкое распространение и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сутствуют только в крайней южной части области (в зоне сочленения пла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форм) и на сводах высоких соляных гряд и куполов. Южный контур распр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странения этих отложений является границей древнего размыва. Максимал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ная вскрытая мощность верхнепермских отложений - 2818м.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Триасовые и юрские отложения в пределах юго-западной части Пр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каспийской впадины имеют почти повсеместное распространение. Они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 xml:space="preserve">сутствуют только на юге впадины и на соляных ядрах высоких соляных структур. 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Верхнемеловые отложения развиты повсеместно, за исключением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дельных высокоподнятых соляных гряд и куполов. Залегают они с размывом на подстилающих нижнемеловых отложениях и характеризуются преимущ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ственно карбонатным составом. Мощность верхнемеловых отложений дост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гает 624м.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Палеогеновые отложения развиты в пределах всей территории Астр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ханской области, за исключением центральной части Астраханского свода и отдельных высоких соляных гряд и куполов. Они представлены палеоцен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вым, эоценовым и олигоценовым отделом. Мощность палеогеновых отлож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ний изменяется от нескольких метров в сводовой полосе мегавала Карпи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ского до 3000-3200м на межкупольных участках Сарпинского прогиба.</w:t>
      </w:r>
    </w:p>
    <w:p w:rsidR="009222E3" w:rsidRPr="0033495B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К олигоцен - нижнему миоцену отнесены отложения майкопской с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рии. Граница между олигоценом и эоценом проводится по появлению в ра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резе над карбонатными породами эоцена некарбонатных глинистых образ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ваний. Залегают они обычно без видимых следов несогласия на подстила</w:t>
      </w:r>
      <w:r w:rsidRPr="00E53847">
        <w:rPr>
          <w:rFonts w:eastAsia="Calibri" w:cs="Times New Roman"/>
          <w:sz w:val="28"/>
          <w:szCs w:val="28"/>
        </w:rPr>
        <w:t>ю</w:t>
      </w:r>
      <w:r w:rsidRPr="00E53847">
        <w:rPr>
          <w:rFonts w:eastAsia="Calibri" w:cs="Times New Roman"/>
          <w:sz w:val="28"/>
          <w:szCs w:val="28"/>
        </w:rPr>
        <w:t>щих эоценовых породах, лишь только в юго-западной части площади ма</w:t>
      </w:r>
      <w:r w:rsidRPr="00E53847">
        <w:rPr>
          <w:rFonts w:eastAsia="Calibri" w:cs="Times New Roman"/>
          <w:sz w:val="28"/>
          <w:szCs w:val="28"/>
        </w:rPr>
        <w:t>й</w:t>
      </w:r>
      <w:r w:rsidRPr="00E53847">
        <w:rPr>
          <w:rFonts w:eastAsia="Calibri" w:cs="Times New Roman"/>
          <w:sz w:val="28"/>
          <w:szCs w:val="28"/>
        </w:rPr>
        <w:t>копские образования перекрывают не</w:t>
      </w:r>
      <w:r>
        <w:rPr>
          <w:rFonts w:eastAsia="Calibri" w:cs="Times New Roman"/>
          <w:sz w:val="28"/>
          <w:szCs w:val="28"/>
        </w:rPr>
        <w:t xml:space="preserve">согласно разновозрастные породы. </w:t>
      </w:r>
      <w:r w:rsidRPr="00E53847">
        <w:rPr>
          <w:rFonts w:eastAsia="Calibri" w:cs="Times New Roman"/>
          <w:sz w:val="28"/>
          <w:szCs w:val="28"/>
        </w:rPr>
        <w:t>Л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 xml:space="preserve">тологически майкопская серия представлена глинами темно-серыми, </w:t>
      </w:r>
      <w:r w:rsidRPr="0033495B">
        <w:rPr>
          <w:rFonts w:eastAsia="Calibri" w:cs="Times New Roman"/>
          <w:sz w:val="28"/>
          <w:szCs w:val="28"/>
        </w:rPr>
        <w:t>зелен</w:t>
      </w:r>
      <w:r w:rsidRPr="0033495B">
        <w:rPr>
          <w:rFonts w:eastAsia="Calibri" w:cs="Times New Roman"/>
          <w:sz w:val="28"/>
          <w:szCs w:val="28"/>
        </w:rPr>
        <w:t>о</w:t>
      </w:r>
      <w:r w:rsidRPr="0033495B">
        <w:rPr>
          <w:rFonts w:eastAsia="Calibri" w:cs="Times New Roman"/>
          <w:sz w:val="28"/>
          <w:szCs w:val="28"/>
        </w:rPr>
        <w:t>вато-серыми, некарбонатными, с линзами и прослоями алевролитов и песч</w:t>
      </w:r>
      <w:r w:rsidRPr="0033495B">
        <w:rPr>
          <w:rFonts w:eastAsia="Calibri" w:cs="Times New Roman"/>
          <w:sz w:val="28"/>
          <w:szCs w:val="28"/>
        </w:rPr>
        <w:t>а</w:t>
      </w:r>
      <w:r w:rsidRPr="0033495B">
        <w:rPr>
          <w:rFonts w:eastAsia="Calibri" w:cs="Times New Roman"/>
          <w:sz w:val="28"/>
          <w:szCs w:val="28"/>
        </w:rPr>
        <w:t>ников, с частыми рыбными и обуглившимися растительными остатками. Общая мощность майкопской серии варьирует в пределах 1300-1400м.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33495B">
        <w:rPr>
          <w:rFonts w:eastAsia="Calibri" w:cs="Times New Roman"/>
          <w:sz w:val="28"/>
          <w:szCs w:val="28"/>
        </w:rPr>
        <w:t>Акчагыльские отложения имеют почти повсеместное распространение. Залегают они с размывом и резким угловым несогласием на разновозрастных породах</w:t>
      </w:r>
      <w:r w:rsidRPr="00E53847">
        <w:rPr>
          <w:rFonts w:eastAsia="Calibri" w:cs="Times New Roman"/>
          <w:sz w:val="28"/>
          <w:szCs w:val="28"/>
        </w:rPr>
        <w:t>, составляя совместно с вышележащими образованиями своеобра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ный покровный комплекс. Разрез сложен глинами темно-серыми, тонкосло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стыми, карбонатными, с прослоями и линзами серых мелкозернистых песков и алевролитов. На ряде площадей в основании разреза прослеживается гр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вийно-галечный пласт мощностью до 2м. Мощность акчагыльского яруса с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ставляет 150-250м.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lastRenderedPageBreak/>
        <w:t>Распространение отложений апшеронского яруса аналогично распр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странению осадков акчагыла. Нижняя граница апшерона с акчагыльскими породами нечеткая. Литологически разрез выражен глинами серыми, темно-серыми, алевритистыми, с прослоями полевошпатово-кварцевых мелкозе</w:t>
      </w:r>
      <w:r w:rsidRPr="00E53847">
        <w:rPr>
          <w:rFonts w:eastAsia="Calibri" w:cs="Times New Roman"/>
          <w:sz w:val="28"/>
          <w:szCs w:val="28"/>
        </w:rPr>
        <w:t>р</w:t>
      </w:r>
      <w:r w:rsidR="00FD2416">
        <w:rPr>
          <w:rFonts w:eastAsia="Calibri" w:cs="Times New Roman"/>
          <w:sz w:val="28"/>
          <w:szCs w:val="28"/>
        </w:rPr>
        <w:t>нистых песков мощ</w:t>
      </w:r>
      <w:r w:rsidRPr="00E53847">
        <w:rPr>
          <w:rFonts w:eastAsia="Calibri" w:cs="Times New Roman"/>
          <w:sz w:val="28"/>
          <w:szCs w:val="28"/>
        </w:rPr>
        <w:t>ностью 10-20м, с обильным скоплением макрофауны. Мощность апшеронского яруса составляет 100-350м.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Четвертичные отложения Прикаспийской впадины представлены пер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слаиванием пластов песков и глин с преобладанием в разрезе последних, и подразделяются на бакинские, хазарские, хвалынские и современные отл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жения. Мощность четвертичных образований не превышает 160м.</w:t>
      </w:r>
    </w:p>
    <w:p w:rsidR="009222E3" w:rsidRPr="00E5384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 результатам региональных геофизических исследований в пределах Прикаспийской впадины прослеживаются субширотные и субмеридионал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ные нарушения, разбивающие докембрийский фундамент на ряд приподн</w:t>
      </w:r>
      <w:r w:rsidRPr="00E53847">
        <w:rPr>
          <w:rFonts w:eastAsia="Calibri" w:cs="Times New Roman"/>
          <w:sz w:val="28"/>
          <w:szCs w:val="28"/>
        </w:rPr>
        <w:t>я</w:t>
      </w:r>
      <w:r w:rsidRPr="00E53847">
        <w:rPr>
          <w:rFonts w:eastAsia="Calibri" w:cs="Times New Roman"/>
          <w:sz w:val="28"/>
          <w:szCs w:val="28"/>
        </w:rPr>
        <w:t>тых и опущенных блоков и выступов. В центральной части района просл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живается обширный прогиб, раскрывающийся в северном направлении. На западе фиксируется моноклиналь, а на юго-востоке - крупный Астраханский выступ. Возможно, что при сгущении региональных профилей в Прикаспи</w:t>
      </w:r>
      <w:r w:rsidRPr="00E53847">
        <w:rPr>
          <w:rFonts w:eastAsia="Calibri" w:cs="Times New Roman"/>
          <w:sz w:val="28"/>
          <w:szCs w:val="28"/>
        </w:rPr>
        <w:t>й</w:t>
      </w:r>
      <w:r w:rsidRPr="00E53847">
        <w:rPr>
          <w:rFonts w:eastAsia="Calibri" w:cs="Times New Roman"/>
          <w:sz w:val="28"/>
          <w:szCs w:val="28"/>
        </w:rPr>
        <w:t>ской впадине будут выявлены новые разломы и выступы фундамента. При сопоставлении морфоструктурных особенностей кровли фундамента юго-западного и юго-восточного бортов Прикаспийской впадины отмечается много общих черт. Фундамент также ступенеобразно погружается с юго-востока на северо-запад. В восточной части бортовой зоны по кровле доке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>брийского фундамента фиксируется прогиб, отделяющий выступы во вну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ренней части синеклизы от ее бор</w:t>
      </w:r>
      <w:r>
        <w:rPr>
          <w:rFonts w:eastAsia="Calibri" w:cs="Times New Roman"/>
          <w:sz w:val="28"/>
          <w:szCs w:val="28"/>
        </w:rPr>
        <w:t>та в районе сочленения платформ.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Разломы, выступы и блоки </w:t>
      </w:r>
      <w:r w:rsidRPr="00183AE7">
        <w:rPr>
          <w:rFonts w:eastAsia="Calibri" w:cs="Times New Roman"/>
          <w:sz w:val="28"/>
          <w:szCs w:val="28"/>
        </w:rPr>
        <w:t>фундамента, активно развивающиеся дл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тельное время, оказали существенное влияние на формирование палеозо</w:t>
      </w:r>
      <w:r w:rsidRPr="00183AE7">
        <w:rPr>
          <w:rFonts w:eastAsia="Calibri" w:cs="Times New Roman"/>
          <w:sz w:val="28"/>
          <w:szCs w:val="28"/>
        </w:rPr>
        <w:t>й</w:t>
      </w:r>
      <w:r w:rsidRPr="00183AE7">
        <w:rPr>
          <w:rFonts w:eastAsia="Calibri" w:cs="Times New Roman"/>
          <w:sz w:val="28"/>
          <w:szCs w:val="28"/>
        </w:rPr>
        <w:t>ского структурного плана.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В мощной толще осадочного чехла юго-западной части Прикаспийской впадины выделяются два структурных этажа: подсолевой, сложенный мо</w:t>
      </w:r>
      <w:r w:rsidRPr="00183AE7">
        <w:rPr>
          <w:rFonts w:eastAsia="Calibri" w:cs="Times New Roman"/>
          <w:sz w:val="28"/>
          <w:szCs w:val="28"/>
        </w:rPr>
        <w:t>щ</w:t>
      </w:r>
      <w:r w:rsidRPr="00183AE7">
        <w:rPr>
          <w:rFonts w:eastAsia="Calibri" w:cs="Times New Roman"/>
          <w:sz w:val="28"/>
          <w:szCs w:val="28"/>
        </w:rPr>
        <w:t>ной толщей карбонатно-терригенных пород палеозойского возраста, и сол</w:t>
      </w:r>
      <w:r w:rsidRPr="00183AE7">
        <w:rPr>
          <w:rFonts w:eastAsia="Calibri" w:cs="Times New Roman"/>
          <w:sz w:val="28"/>
          <w:szCs w:val="28"/>
        </w:rPr>
        <w:t>я</w:t>
      </w:r>
      <w:r w:rsidRPr="00183AE7">
        <w:rPr>
          <w:rFonts w:eastAsia="Calibri" w:cs="Times New Roman"/>
          <w:sz w:val="28"/>
          <w:szCs w:val="28"/>
        </w:rPr>
        <w:t>нокупольный, представленный галогенно-терригенными породами от ку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гурского до четвертичного возраста включительно. По особенностям разв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тия и структурной выраженности во втором этаже намечаются три структу</w:t>
      </w:r>
      <w:r w:rsidRPr="00183AE7">
        <w:rPr>
          <w:rFonts w:eastAsia="Calibri" w:cs="Times New Roman"/>
          <w:sz w:val="28"/>
          <w:szCs w:val="28"/>
        </w:rPr>
        <w:t>р</w:t>
      </w:r>
      <w:r w:rsidRPr="00183AE7">
        <w:rPr>
          <w:rFonts w:eastAsia="Calibri" w:cs="Times New Roman"/>
          <w:sz w:val="28"/>
          <w:szCs w:val="28"/>
        </w:rPr>
        <w:t>ных яруса: кунгурско-триасовый, юрско-палеогеновый и верхнеплиоценово-четвертичный.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Отложения подсолевого структурного этажа моноклинально погруж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ются с юга на север и с запада на восток: глубина залегания колеблется от 2км в южной части Астраханской области до 8км в северной части.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В юго-восточной части региона выявлен Астраханский свод, имеющий форму сегмента, обращенного выпуклой стороной в центр Прикаспийской впадины. К северо-западу от Астраханского свода прослеживается Сарпи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ский прогиб, который раскрывается в северо-восточном направлении.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lastRenderedPageBreak/>
        <w:t>Соляная тектоника значительно усложнила и затушевала региональный структурный план надсолевого комплекса, но не переработала его полн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стью. На картах срезов в общих чертах находят отражение структурные эл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менты подсолевого комплекса. Внедрение соляных штоков в надсолевой комплекс нарушает условия его залегания на ограниченной площади вблизи куполов, а в межкупольных зонах его структура остается практически нен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рушенной.</w:t>
      </w:r>
    </w:p>
    <w:p w:rsidR="009222E3" w:rsidRPr="00183AE7" w:rsidRDefault="009222E3" w:rsidP="009222E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bookmarkStart w:id="11" w:name="_Toc336253803"/>
      <w:bookmarkStart w:id="12" w:name="_Toc336254952"/>
      <w:bookmarkStart w:id="13" w:name="_Toc381637864"/>
      <w:r w:rsidRPr="00183AE7">
        <w:rPr>
          <w:rFonts w:cs="Times New Roman"/>
          <w:b/>
          <w:sz w:val="28"/>
          <w:szCs w:val="28"/>
        </w:rPr>
        <w:t>Почвы</w:t>
      </w:r>
    </w:p>
    <w:p w:rsidR="009222E3" w:rsidRPr="00183AE7" w:rsidRDefault="009222E3" w:rsidP="009222E3">
      <w:pPr>
        <w:pStyle w:val="af"/>
        <w:tabs>
          <w:tab w:val="num" w:pos="0"/>
          <w:tab w:val="left" w:pos="9360"/>
        </w:tabs>
        <w:spacing w:line="240" w:lineRule="auto"/>
        <w:contextualSpacing/>
        <w:rPr>
          <w:sz w:val="28"/>
          <w:szCs w:val="28"/>
        </w:rPr>
      </w:pPr>
      <w:r w:rsidRPr="00183AE7">
        <w:rPr>
          <w:sz w:val="28"/>
          <w:szCs w:val="28"/>
        </w:rPr>
        <w:t>На территории муниципального образования характерной особенн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стью почвенного покрова является его комплексность, которая проявляется в мозаичном сочетании бурых почв со светло-каштановыми, солонцами и с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лончаками. Почвенные системы являются весьма сложными, многокомп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нентными образованиями с высокой пространственно-временной изменчив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стью и не менее сложными взаимосвязями с другими компонентами биоге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ценоза. Полноразвитые зональные почвы выполняют функции среды обит</w:t>
      </w:r>
      <w:r w:rsidRPr="00183AE7">
        <w:rPr>
          <w:sz w:val="28"/>
          <w:szCs w:val="28"/>
        </w:rPr>
        <w:t>а</w:t>
      </w:r>
      <w:r w:rsidRPr="00183AE7">
        <w:rPr>
          <w:sz w:val="28"/>
          <w:szCs w:val="28"/>
        </w:rPr>
        <w:t>ния животных и микроорганизмов, среды произрастания и воспроизводства растительных ассоциаций, аккумулируют элементы, определяющие ее пл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дородие, регулируют водный режим в системах почва - атмосфера и почва - грунтовые воды. Кроме того, в почвенной толще мигрируют воднораствор</w:t>
      </w:r>
      <w:r w:rsidRPr="00183AE7">
        <w:rPr>
          <w:sz w:val="28"/>
          <w:szCs w:val="28"/>
        </w:rPr>
        <w:t>и</w:t>
      </w:r>
      <w:r w:rsidRPr="00183AE7">
        <w:rPr>
          <w:sz w:val="28"/>
          <w:szCs w:val="28"/>
        </w:rPr>
        <w:t>мые соли.</w:t>
      </w:r>
    </w:p>
    <w:p w:rsidR="009222E3" w:rsidRPr="00183AE7" w:rsidRDefault="009222E3" w:rsidP="009222E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183AE7">
        <w:rPr>
          <w:rFonts w:cs="Times New Roman"/>
          <w:b/>
          <w:sz w:val="28"/>
          <w:szCs w:val="28"/>
        </w:rPr>
        <w:t>Растительность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Растительность Прикаспийской низменности в исследуемом районе можно отнести к двум крупным группам типов: типичная зональная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тельность Прикаспийской низменности, которую разные авторы называют пустынной, полупустынной или даже степной, и интразональный комплекс луговой, лугово-болотной, болотной и лесной растительности, приуроченный к Волго-Ахтубинской пойме.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Наиболее типичной чертой растительного покрова является сочетание сообществ «степного» типа с сообществами пустынными, что и создает х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рактерную картину пятнистости (комплексности). Основу степной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тельности составляют дерновинные злаки (типчак, ковыли), представители ксерофитного степного разнотравья, как правило, немногочисленны. Среди них преобладают сложноцветные, бобовые, в весеннем аспекте - крестоцве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ные.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bCs/>
          <w:sz w:val="28"/>
          <w:szCs w:val="28"/>
        </w:rPr>
        <w:t>Полынные пустынные сообщества</w:t>
      </w:r>
      <w:r w:rsidRPr="00183AE7">
        <w:rPr>
          <w:rFonts w:eastAsia="Calibri" w:cs="Times New Roman"/>
          <w:sz w:val="28"/>
          <w:szCs w:val="28"/>
        </w:rPr>
        <w:t>, иногда с примесью степных дерн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винных злаков, довольно широко распространены в Нижнем Поволжье. Пр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обладающие почвы - бурые полупустынные, легкосуглинистые и супесчаные.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bCs/>
          <w:sz w:val="28"/>
          <w:szCs w:val="28"/>
        </w:rPr>
        <w:t>Полукустарничковые пустынные растительные сообщества</w:t>
      </w:r>
      <w:r w:rsidRPr="00183AE7">
        <w:rPr>
          <w:rFonts w:eastAsia="Calibri" w:cs="Times New Roman"/>
          <w:sz w:val="28"/>
          <w:szCs w:val="28"/>
        </w:rPr>
        <w:t xml:space="preserve"> (полынные и солянковые) включают сообщества, состоящие из ксерофитных многоле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них растений, представленных преимущественно полукустарничками. Го</w:t>
      </w:r>
      <w:r w:rsidRPr="00183AE7">
        <w:rPr>
          <w:rFonts w:eastAsia="Calibri" w:cs="Times New Roman"/>
          <w:sz w:val="28"/>
          <w:szCs w:val="28"/>
        </w:rPr>
        <w:t>с</w:t>
      </w:r>
      <w:r w:rsidRPr="00183AE7">
        <w:rPr>
          <w:rFonts w:eastAsia="Calibri" w:cs="Times New Roman"/>
          <w:sz w:val="28"/>
          <w:szCs w:val="28"/>
        </w:rPr>
        <w:t xml:space="preserve">подствующие виды (эдификаторы) полукустарничковых пустынь относятся к следующим родам: полынь, солянка, ежовник, лебеда, терескен, сарсазан. Представители этих родов широко распространены в пределах пустынной </w:t>
      </w:r>
      <w:r w:rsidRPr="00183AE7">
        <w:rPr>
          <w:rFonts w:eastAsia="Calibri" w:cs="Times New Roman"/>
          <w:sz w:val="28"/>
          <w:szCs w:val="28"/>
        </w:rPr>
        <w:lastRenderedPageBreak/>
        <w:t>области и создают сообщества, занимающие обширные пространства. Заме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но меньшее значение имеют сообщества, где эдификаторами выступают п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лукустарниковые: шведки, прутняк, пижма и некоторые другие (черноп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лынные, ромашниково-чернополынные, камфоросмово-чернополынные, мятликово-чернополынные пустыни на столбчатых, корково-столбчатых, с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лончаковатых и других разновидностях солонцов на едва повышенных эл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ментах рельефа). К перечисленным господствующим растениям иногда пр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мешиваются биюргун и прутняк. Число видов цветковых растений в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тельных сообществах обычно невелико, около 8-10, редко достигает 12. В небольшом количестве здесь иногда встречаются мятлик луковичный и н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много эфемеров, более заметны летне-осенние однолетники. Злаково-полынные полупустынные сообщества занимают плоские или слабоволн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стые местоположения с резко выраженным микрорельефом, обусловлива</w:t>
      </w:r>
      <w:r w:rsidRPr="00183AE7">
        <w:rPr>
          <w:rFonts w:eastAsia="Calibri" w:cs="Times New Roman"/>
          <w:sz w:val="28"/>
          <w:szCs w:val="28"/>
        </w:rPr>
        <w:t>ю</w:t>
      </w:r>
      <w:r w:rsidRPr="00183AE7">
        <w:rPr>
          <w:rFonts w:eastAsia="Calibri" w:cs="Times New Roman"/>
          <w:sz w:val="28"/>
          <w:szCs w:val="28"/>
        </w:rPr>
        <w:t>щим характерную для них пестроту (комплексность) почвенного и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тельного покровов.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В прилегающих степных и полупустынных ландшафтах, на городских пустырях встречаются сообщества бурьянистой рудеральной растительности (мелколепестник, циклахена, дурнишник и др.). На заболоченных участках доминирует тростник.</w:t>
      </w:r>
    </w:p>
    <w:p w:rsidR="009222E3" w:rsidRPr="00183AE7" w:rsidRDefault="009222E3" w:rsidP="009222E3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Подавляющая часть естественных лесов расположена узкими полос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ми, небольшими участками по берегам рек, проток и по островам Волго-Ахтубинской поймы. Астраханская область относится к лесодефицитному району страны с резко выраженным защитным значением существующей древесно-кустарниковой растительности. Средняя лесистость области всего около 2%. По преобладающим породам площади, занятые древесно-кустарниковыми породами, распределяются следующим образом: ивняки – 46,1%, тополевники - 20,2%, ясень-5,7%, вяз - 4,6%, дуб - 2,2%, клен - 0,2%, саксаул - 0.6%, прочие древесные породы - 0,2%, кустарники - 20%. Среди кустарников преобладают тальники в пойменных местах и джузгун, гребе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н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щик (тамарикс) - в засушливых районах области.</w:t>
      </w:r>
    </w:p>
    <w:p w:rsidR="009222E3" w:rsidRPr="00183AE7" w:rsidRDefault="009222E3" w:rsidP="009222E3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Низкая производительность основных пород обусловлена многокра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ной генерацией порослевых насаждений с одной стороны и чрезвычайно н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благоприятными почвенно-климатическими условиями с другой.</w:t>
      </w:r>
    </w:p>
    <w:p w:rsidR="009222E3" w:rsidRPr="00183AE7" w:rsidRDefault="009222E3" w:rsidP="009222E3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В степном районе преобладают почвозащитные леса из засухоустойч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и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вых древесно-кустарниковых пород. Эти леса защищают поля, пастбища, в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доемы, животных и население от вредного воздействия юго-восточных ве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ров, пыльных бурь и других стихийных явлений. Пойменные леса регулир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у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ют водный сток и гидрологический режим, влияют на создание оптимальных условий для нереста рыб. В период весеннего половодья леса снижают ск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рость течения воды, предохраняют берега от размыва, препятствуют образ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ванию мелей и перекатов. Кроме того, леса Волго-Ахтубинской поймы явл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я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ются местом массового отдыха не только населения области, но и многих 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у</w:t>
      </w:r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ристов (рыболовов и охотников), приезжающих из других районов страны. </w:t>
      </w:r>
    </w:p>
    <w:p w:rsidR="009222E3" w:rsidRPr="00183AE7" w:rsidRDefault="009222E3" w:rsidP="009222E3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lastRenderedPageBreak/>
        <w:t>Минерально-сырьевые ресурсы</w:t>
      </w:r>
      <w:bookmarkEnd w:id="11"/>
      <w:bookmarkEnd w:id="12"/>
      <w:bookmarkEnd w:id="13"/>
    </w:p>
    <w:p w:rsidR="009222E3" w:rsidRPr="00183AE7" w:rsidRDefault="009222E3" w:rsidP="009222E3">
      <w:pPr>
        <w:pStyle w:val="2c"/>
        <w:tabs>
          <w:tab w:val="num" w:pos="0"/>
          <w:tab w:val="left" w:pos="9360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183AE7">
        <w:rPr>
          <w:sz w:val="28"/>
          <w:szCs w:val="28"/>
        </w:rPr>
        <w:t>Разнообразие полезных ископаемых предопределено особенностями геологического строения и климата региона. К настоящему времени на те</w:t>
      </w:r>
      <w:r w:rsidRPr="00183AE7">
        <w:rPr>
          <w:sz w:val="28"/>
          <w:szCs w:val="28"/>
        </w:rPr>
        <w:t>р</w:t>
      </w:r>
      <w:r w:rsidRPr="00183AE7">
        <w:rPr>
          <w:sz w:val="28"/>
          <w:szCs w:val="28"/>
        </w:rPr>
        <w:t>ритории Астраханской области открыт ряд месторождений газа, конденсата, нефти, серы, поваренной соли, гипса, минеральной воды, лечебных грязей и других полезных ископаемых.</w:t>
      </w:r>
    </w:p>
    <w:p w:rsidR="009222E3" w:rsidRPr="00183AE7" w:rsidRDefault="009222E3" w:rsidP="009222E3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На территории муниципального образования «</w:t>
      </w:r>
      <w:r>
        <w:rPr>
          <w:rFonts w:eastAsia="Calibri" w:cs="Times New Roman"/>
          <w:sz w:val="28"/>
          <w:szCs w:val="28"/>
        </w:rPr>
        <w:t>Покровский сельсовет</w:t>
      </w:r>
      <w:r w:rsidRPr="00183AE7">
        <w:rPr>
          <w:rFonts w:eastAsia="Calibri" w:cs="Times New Roman"/>
          <w:sz w:val="28"/>
          <w:szCs w:val="28"/>
        </w:rPr>
        <w:t>» крупных месторождений полезных ископаемых не выявлено. Во многом да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ное обстоятельство обусловлено недостаточностью выполненных геолого-разведочных работ.</w:t>
      </w:r>
    </w:p>
    <w:p w:rsidR="007A4240" w:rsidRPr="007A4240" w:rsidRDefault="007A4240" w:rsidP="00584DC5">
      <w:pPr>
        <w:spacing w:after="0" w:line="240" w:lineRule="auto"/>
        <w:ind w:firstLine="709"/>
        <w:contextualSpacing/>
        <w:jc w:val="both"/>
        <w:rPr>
          <w:b/>
        </w:rPr>
      </w:pPr>
    </w:p>
    <w:p w:rsidR="0031322A" w:rsidRPr="00935929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4" w:name="_Toc27560760"/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.1.</w:t>
      </w:r>
      <w:r w:rsidRPr="00935929">
        <w:rPr>
          <w:b/>
          <w:sz w:val="28"/>
          <w:szCs w:val="28"/>
        </w:rPr>
        <w:t>3</w:t>
      </w:r>
      <w:r w:rsidR="0031322A" w:rsidRPr="00935929">
        <w:rPr>
          <w:b/>
          <w:sz w:val="28"/>
          <w:szCs w:val="28"/>
        </w:rPr>
        <w:t>.</w:t>
      </w:r>
      <w:r w:rsidRPr="00935929">
        <w:rPr>
          <w:b/>
          <w:sz w:val="28"/>
          <w:szCs w:val="28"/>
        </w:rPr>
        <w:t xml:space="preserve"> Демографическая ситуация</w:t>
      </w:r>
      <w:r w:rsidR="0031322A" w:rsidRPr="00935929">
        <w:rPr>
          <w:b/>
          <w:sz w:val="28"/>
          <w:szCs w:val="28"/>
        </w:rPr>
        <w:t>.</w:t>
      </w:r>
      <w:bookmarkEnd w:id="14"/>
    </w:p>
    <w:p w:rsidR="009D3AA4" w:rsidRPr="00935929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35929">
        <w:rPr>
          <w:rFonts w:cs="Times New Roman"/>
          <w:sz w:val="28"/>
          <w:szCs w:val="28"/>
        </w:rPr>
        <w:t>По данным Всероссийской переписи населения 2010 г., численность населения по населенным пунктам, входящим в с</w:t>
      </w:r>
      <w:r w:rsidR="009222E3">
        <w:rPr>
          <w:rFonts w:cs="Times New Roman"/>
          <w:sz w:val="28"/>
          <w:szCs w:val="28"/>
        </w:rPr>
        <w:t>остав муниципального</w:t>
      </w:r>
      <w:r w:rsidR="00584DC5">
        <w:rPr>
          <w:rFonts w:cs="Times New Roman"/>
          <w:sz w:val="28"/>
          <w:szCs w:val="28"/>
        </w:rPr>
        <w:t xml:space="preserve"> о</w:t>
      </w:r>
      <w:r w:rsidR="00584DC5">
        <w:rPr>
          <w:rFonts w:cs="Times New Roman"/>
          <w:sz w:val="28"/>
          <w:szCs w:val="28"/>
        </w:rPr>
        <w:t>б</w:t>
      </w:r>
      <w:r w:rsidR="00584DC5">
        <w:rPr>
          <w:rFonts w:cs="Times New Roman"/>
          <w:sz w:val="28"/>
          <w:szCs w:val="28"/>
        </w:rPr>
        <w:t>ра</w:t>
      </w:r>
      <w:r w:rsidR="009222E3">
        <w:rPr>
          <w:rFonts w:cs="Times New Roman"/>
          <w:sz w:val="28"/>
          <w:szCs w:val="28"/>
        </w:rPr>
        <w:t xml:space="preserve">зования </w:t>
      </w:r>
      <w:r w:rsidRPr="00935929">
        <w:rPr>
          <w:rFonts w:cs="Times New Roman"/>
          <w:sz w:val="28"/>
          <w:szCs w:val="28"/>
        </w:rPr>
        <w:t xml:space="preserve"> «</w:t>
      </w:r>
      <w:r w:rsidR="000F64A7">
        <w:rPr>
          <w:rFonts w:cs="Times New Roman"/>
          <w:sz w:val="28"/>
          <w:szCs w:val="28"/>
        </w:rPr>
        <w:t>Покровский сельсовет</w:t>
      </w:r>
      <w:r w:rsidRPr="00935929">
        <w:rPr>
          <w:rFonts w:cs="Times New Roman"/>
          <w:sz w:val="28"/>
          <w:szCs w:val="28"/>
        </w:rPr>
        <w:t xml:space="preserve">» </w:t>
      </w:r>
      <w:r w:rsidR="00B7515C">
        <w:rPr>
          <w:rFonts w:cs="Times New Roman"/>
          <w:sz w:val="28"/>
          <w:szCs w:val="28"/>
        </w:rPr>
        <w:t xml:space="preserve">составила </w:t>
      </w:r>
      <w:r w:rsidR="009222E3">
        <w:rPr>
          <w:rFonts w:cs="Times New Roman"/>
          <w:sz w:val="28"/>
          <w:szCs w:val="28"/>
        </w:rPr>
        <w:t>1089</w:t>
      </w:r>
      <w:r w:rsidRPr="00935929">
        <w:rPr>
          <w:rFonts w:cs="Times New Roman"/>
          <w:sz w:val="28"/>
          <w:szCs w:val="28"/>
        </w:rPr>
        <w:t xml:space="preserve"> человек:</w:t>
      </w:r>
    </w:p>
    <w:p w:rsidR="009A405E" w:rsidRPr="009A405E" w:rsidRDefault="009A405E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9"/>
        <w:gridCol w:w="1273"/>
        <w:gridCol w:w="1559"/>
        <w:gridCol w:w="1559"/>
        <w:gridCol w:w="1418"/>
        <w:gridCol w:w="1418"/>
      </w:tblGrid>
      <w:tr w:rsidR="009D3AA4" w:rsidRPr="00B7515C" w:rsidTr="003C22F8">
        <w:tc>
          <w:tcPr>
            <w:tcW w:w="2129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населенного пункта/ муниц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и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пального образ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о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Мужчины и женщ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и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Мужчины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Женщины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В общей численности населения, %</w:t>
            </w:r>
          </w:p>
        </w:tc>
      </w:tr>
      <w:tr w:rsidR="009D3AA4" w:rsidRPr="00B7515C" w:rsidTr="003C22F8">
        <w:tc>
          <w:tcPr>
            <w:tcW w:w="2129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Мужчины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Женщины</w:t>
            </w:r>
          </w:p>
        </w:tc>
      </w:tr>
      <w:tr w:rsidR="009D3AA4" w:rsidRPr="00B7515C" w:rsidTr="003C22F8">
        <w:tc>
          <w:tcPr>
            <w:tcW w:w="2129" w:type="dxa"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B7515C">
              <w:rPr>
                <w:rFonts w:cs="Times New Roman"/>
                <w:szCs w:val="24"/>
              </w:rPr>
              <w:t>«</w:t>
            </w:r>
            <w:r w:rsidR="000F64A7">
              <w:rPr>
                <w:rFonts w:cs="Times New Roman"/>
                <w:szCs w:val="24"/>
              </w:rPr>
              <w:t>Покровский сел</w:t>
            </w:r>
            <w:r w:rsidR="000F64A7">
              <w:rPr>
                <w:rFonts w:cs="Times New Roman"/>
                <w:szCs w:val="24"/>
              </w:rPr>
              <w:t>ь</w:t>
            </w:r>
            <w:r w:rsidR="000F64A7">
              <w:rPr>
                <w:rFonts w:cs="Times New Roman"/>
                <w:szCs w:val="24"/>
              </w:rPr>
              <w:t>совет</w:t>
            </w:r>
            <w:r w:rsidRPr="00B7515C">
              <w:rPr>
                <w:rFonts w:cs="Times New Roman"/>
                <w:szCs w:val="24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1089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505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584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46,4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53,6</w:t>
            </w:r>
          </w:p>
        </w:tc>
      </w:tr>
      <w:tr w:rsidR="009D3AA4" w:rsidRPr="00B7515C" w:rsidTr="003C22F8">
        <w:tc>
          <w:tcPr>
            <w:tcW w:w="2129" w:type="dxa"/>
            <w:shd w:val="clear" w:color="auto" w:fill="auto"/>
          </w:tcPr>
          <w:p w:rsidR="009D3AA4" w:rsidRPr="00B7515C" w:rsidRDefault="009D3AA4" w:rsidP="009222E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B7515C">
              <w:rPr>
                <w:rFonts w:cs="Times New Roman"/>
                <w:szCs w:val="24"/>
              </w:rPr>
              <w:t xml:space="preserve">с. </w:t>
            </w:r>
            <w:r w:rsidR="009222E3">
              <w:rPr>
                <w:rFonts w:cs="Times New Roman"/>
                <w:szCs w:val="24"/>
              </w:rPr>
              <w:t>Покровка</w:t>
            </w:r>
          </w:p>
        </w:tc>
        <w:tc>
          <w:tcPr>
            <w:tcW w:w="1273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1070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494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576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46,2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53,8</w:t>
            </w:r>
          </w:p>
        </w:tc>
      </w:tr>
      <w:tr w:rsidR="009D3AA4" w:rsidRPr="00B7515C" w:rsidTr="003C22F8">
        <w:tc>
          <w:tcPr>
            <w:tcW w:w="2129" w:type="dxa"/>
            <w:shd w:val="clear" w:color="auto" w:fill="auto"/>
          </w:tcPr>
          <w:p w:rsidR="009D3AA4" w:rsidRPr="00B7515C" w:rsidRDefault="009D3AA4" w:rsidP="009222E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B7515C">
              <w:rPr>
                <w:rFonts w:cs="Times New Roman"/>
                <w:szCs w:val="24"/>
              </w:rPr>
              <w:t xml:space="preserve">п. </w:t>
            </w:r>
            <w:r w:rsidR="009222E3">
              <w:rPr>
                <w:rFonts w:cs="Times New Roman"/>
                <w:szCs w:val="24"/>
              </w:rPr>
              <w:t>Дмитриевка</w:t>
            </w:r>
          </w:p>
        </w:tc>
        <w:tc>
          <w:tcPr>
            <w:tcW w:w="1273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57,9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222E3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42,1</w:t>
            </w:r>
          </w:p>
        </w:tc>
      </w:tr>
    </w:tbl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По данным на 1 января 2017г. о численности населения и распредел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нии жителей по муниципальным образованиям численность населения мун</w:t>
      </w:r>
      <w:r w:rsidRPr="00B7515C">
        <w:rPr>
          <w:rFonts w:cs="Times New Roman"/>
          <w:sz w:val="28"/>
          <w:szCs w:val="28"/>
        </w:rPr>
        <w:t>и</w:t>
      </w:r>
      <w:r w:rsidRPr="00B7515C">
        <w:rPr>
          <w:rFonts w:cs="Times New Roman"/>
          <w:sz w:val="28"/>
          <w:szCs w:val="28"/>
        </w:rPr>
        <w:t>ципального образования «</w:t>
      </w:r>
      <w:r w:rsidR="000F64A7">
        <w:rPr>
          <w:rFonts w:cs="Times New Roman"/>
          <w:sz w:val="28"/>
          <w:szCs w:val="28"/>
        </w:rPr>
        <w:t>Покровский сельсовет</w:t>
      </w:r>
      <w:r w:rsidR="00B7515C" w:rsidRPr="00B7515C">
        <w:rPr>
          <w:rFonts w:cs="Times New Roman"/>
          <w:sz w:val="28"/>
          <w:szCs w:val="28"/>
        </w:rPr>
        <w:t xml:space="preserve">» составила </w:t>
      </w:r>
      <w:r w:rsidR="009222E3">
        <w:rPr>
          <w:rFonts w:cs="Times New Roman"/>
          <w:sz w:val="28"/>
          <w:szCs w:val="28"/>
        </w:rPr>
        <w:t>1088</w:t>
      </w:r>
      <w:r w:rsidRPr="00B7515C">
        <w:rPr>
          <w:rFonts w:cs="Times New Roman"/>
          <w:sz w:val="28"/>
          <w:szCs w:val="28"/>
        </w:rPr>
        <w:t xml:space="preserve"> человек.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Как видно из приведенных выше данных, наблюдается отрицательная динамика численности постоянного населения.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Анализ демографических процессов и прогноз численности населения является одной из базовых составляющих прогноза социально-экономического развития муниципального образования, на которых основ</w:t>
      </w:r>
      <w:r w:rsidRPr="00B7515C">
        <w:rPr>
          <w:rFonts w:cs="Times New Roman"/>
          <w:sz w:val="28"/>
          <w:szCs w:val="28"/>
        </w:rPr>
        <w:t>ы</w:t>
      </w:r>
      <w:r w:rsidRPr="00B7515C">
        <w:rPr>
          <w:rFonts w:cs="Times New Roman"/>
          <w:sz w:val="28"/>
          <w:szCs w:val="28"/>
        </w:rPr>
        <w:t>ваются все последующие расчеты.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Анализ перспективного изменения численности населения и других демографических показателей производится по трем сценариям развития: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- инерционному (пессимистическому);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- базовому;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- оптимистическому.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пессимистическом сценарии стагнация сложившейся экономической ситуации влечет сохранение негативных тенденций в области смертности, миграции и делает маловероятным повышение рождаемости.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lastRenderedPageBreak/>
        <w:t>В базовом сценарии предполагается постепенное улучшение социал</w:t>
      </w:r>
      <w:r w:rsidRPr="00B7515C">
        <w:rPr>
          <w:rFonts w:cs="Times New Roman"/>
          <w:sz w:val="28"/>
          <w:szCs w:val="28"/>
        </w:rPr>
        <w:t>ь</w:t>
      </w:r>
      <w:r w:rsidRPr="00B7515C">
        <w:rPr>
          <w:rFonts w:cs="Times New Roman"/>
          <w:sz w:val="28"/>
          <w:szCs w:val="28"/>
        </w:rPr>
        <w:t>но-экономической ситуации и соответственно демографических характер</w:t>
      </w:r>
      <w:r w:rsidRPr="00B7515C">
        <w:rPr>
          <w:rFonts w:cs="Times New Roman"/>
          <w:sz w:val="28"/>
          <w:szCs w:val="28"/>
        </w:rPr>
        <w:t>и</w:t>
      </w:r>
      <w:r w:rsidRPr="00B7515C">
        <w:rPr>
          <w:rFonts w:cs="Times New Roman"/>
          <w:sz w:val="28"/>
          <w:szCs w:val="28"/>
        </w:rPr>
        <w:t>стик, но очень медленными темпами.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Оптимистический сценарий основывается на прогнозируемом экон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мическом росте, повышении уровня жизни, и как следствие, увеличение р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ждаемости, средней ожидаемой продолжительности жизни населения, а та</w:t>
      </w:r>
      <w:r w:rsidRPr="00B7515C">
        <w:rPr>
          <w:rFonts w:cs="Times New Roman"/>
          <w:sz w:val="28"/>
          <w:szCs w:val="28"/>
        </w:rPr>
        <w:t>к</w:t>
      </w:r>
      <w:r w:rsidRPr="00B7515C">
        <w:rPr>
          <w:rFonts w:cs="Times New Roman"/>
          <w:sz w:val="28"/>
          <w:szCs w:val="28"/>
        </w:rPr>
        <w:t xml:space="preserve">же достаточно высокую миграционную подвижность. 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Для проекта Генерального плана муниципального образования «</w:t>
      </w:r>
      <w:r w:rsidR="000F64A7">
        <w:rPr>
          <w:rFonts w:cs="Times New Roman"/>
          <w:sz w:val="28"/>
          <w:szCs w:val="28"/>
        </w:rPr>
        <w:t>П</w:t>
      </w:r>
      <w:r w:rsidR="000F64A7">
        <w:rPr>
          <w:rFonts w:cs="Times New Roman"/>
          <w:sz w:val="28"/>
          <w:szCs w:val="28"/>
        </w:rPr>
        <w:t>о</w:t>
      </w:r>
      <w:r w:rsidR="000F64A7">
        <w:rPr>
          <w:rFonts w:cs="Times New Roman"/>
          <w:sz w:val="28"/>
          <w:szCs w:val="28"/>
        </w:rPr>
        <w:t>кровский сельсовет</w:t>
      </w:r>
      <w:r w:rsidRPr="00B7515C">
        <w:rPr>
          <w:rFonts w:cs="Times New Roman"/>
          <w:sz w:val="28"/>
          <w:szCs w:val="28"/>
        </w:rPr>
        <w:t>» принят оптимистический сценарий развития социальной системы, для достижения которого органам исполнительной власти необх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димо сконцентрировать усилия на реализации следующего комплекса мер:</w:t>
      </w:r>
    </w:p>
    <w:p w:rsidR="009D3AA4" w:rsidRPr="00B7515C" w:rsidRDefault="009D3AA4" w:rsidP="00B7515C">
      <w:pPr>
        <w:pStyle w:val="afff0"/>
        <w:numPr>
          <w:ilvl w:val="0"/>
          <w:numId w:val="7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Демографическая ситуация: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 xml:space="preserve">мониторинг показателей, характеризующих демографическую ситуацию, определение основных факторов, препятствующих ее улучшению, </w:t>
      </w:r>
      <w:r w:rsidR="00D722DE" w:rsidRPr="00B7515C">
        <w:rPr>
          <w:sz w:val="28"/>
          <w:szCs w:val="28"/>
        </w:rPr>
        <w:t xml:space="preserve">и реализация мероприятий, </w:t>
      </w:r>
      <w:r w:rsidRPr="00B7515C">
        <w:rPr>
          <w:sz w:val="28"/>
          <w:szCs w:val="28"/>
        </w:rPr>
        <w:t>направленных на упреждение их негативного воздействия;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стимулирование рождаемости, оказание всесторонней помощи молодым семьям;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 xml:space="preserve">обеспечение молодых специалистов рабочими местами с целью предупреждения оттока населения трудоспособного возраста; 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усиление мер по охране репродуктивной функции женщин от н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 xml:space="preserve">благоприятных производственных факторов; 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пропаганда ценности института семьи и брака, формирование у молодежи ответственности за воспитание детей, уважительного отношения к старшему поколению;</w:t>
      </w:r>
    </w:p>
    <w:p w:rsidR="009D3AA4" w:rsidRPr="00B7515C" w:rsidRDefault="009D3AA4" w:rsidP="00B7515C">
      <w:pPr>
        <w:pStyle w:val="afff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Уровень и качество жизни населения:</w:t>
      </w:r>
    </w:p>
    <w:p w:rsidR="009D3AA4" w:rsidRPr="00B7515C" w:rsidRDefault="009D3AA4" w:rsidP="00B7515C">
      <w:pPr>
        <w:pStyle w:val="aff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поддержка органами власти бизнес-инициатив при условии, что э</w:t>
      </w:r>
      <w:r w:rsidRPr="00B7515C">
        <w:rPr>
          <w:sz w:val="28"/>
          <w:szCs w:val="28"/>
        </w:rPr>
        <w:t>ф</w:t>
      </w:r>
      <w:r w:rsidRPr="00B7515C">
        <w:rPr>
          <w:sz w:val="28"/>
          <w:szCs w:val="28"/>
        </w:rPr>
        <w:t>фект от их реализации окажет положительное воздействие на социально-экономическую систему территории не противоречит общечеловеческим ценностям;</w:t>
      </w:r>
    </w:p>
    <w:p w:rsidR="009D3AA4" w:rsidRPr="00B7515C" w:rsidRDefault="009D3AA4" w:rsidP="00B7515C">
      <w:pPr>
        <w:pStyle w:val="afff0"/>
        <w:numPr>
          <w:ilvl w:val="0"/>
          <w:numId w:val="6"/>
        </w:numPr>
        <w:tabs>
          <w:tab w:val="clear" w:pos="960"/>
          <w:tab w:val="num" w:pos="0"/>
        </w:tabs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повышение среднемесячной заработной платы во всех сферах деятельности населения до уровня, превосходящего величину прожиточного минимума не менее чем в 4,0 раза, создание заинтересованности работодат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лей в адекватном уровне оплаты труда;</w:t>
      </w:r>
    </w:p>
    <w:p w:rsidR="009D3AA4" w:rsidRPr="00B7515C" w:rsidRDefault="009D3AA4" w:rsidP="00B7515C">
      <w:pPr>
        <w:pStyle w:val="aff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создание новых и сохранение существующих рабочих мест;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адресная поддержка социально незащищенным слоям населения;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софинансирование затрат молодых семей и молодых специалистов на приобретение и строительство жилья;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помощь населению среднего возраста в прохождении професси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нальной переподготовки с целью освоения специальностей, наиболее востр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бованных на рынке труда;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lastRenderedPageBreak/>
        <w:t>строительство и реконструкция новых объектов жилищно-коммунальной инфраструктуры, с целью повышения качества жизни насел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ния;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благоустройство территории населенных пунктов: асфальтирование дорог, строительство пешеходных тротуаров, освещение и озеленение улиц и т.д.;</w:t>
      </w:r>
    </w:p>
    <w:p w:rsidR="009D3AA4" w:rsidRPr="00B7515C" w:rsidRDefault="009D3AA4" w:rsidP="00B7515C">
      <w:pPr>
        <w:pStyle w:val="afff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Система образования, здравоохранения, культура:</w:t>
      </w:r>
    </w:p>
    <w:p w:rsidR="009D3AA4" w:rsidRPr="00B7515C" w:rsidRDefault="009D3AA4" w:rsidP="00B7515C">
      <w:pPr>
        <w:pStyle w:val="aff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обновление материально-технической базы учреждений культ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ры и образования;</w:t>
      </w:r>
    </w:p>
    <w:p w:rsidR="009D3AA4" w:rsidRPr="00B7515C" w:rsidRDefault="009D3AA4" w:rsidP="00B7515C">
      <w:pPr>
        <w:pStyle w:val="aff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обеспечение свободного доступа учащихся в Глобальную инфо</w:t>
      </w:r>
      <w:r w:rsidRPr="00B7515C">
        <w:rPr>
          <w:sz w:val="28"/>
          <w:szCs w:val="28"/>
        </w:rPr>
        <w:t>р</w:t>
      </w:r>
      <w:r w:rsidRPr="00B7515C">
        <w:rPr>
          <w:sz w:val="28"/>
          <w:szCs w:val="28"/>
        </w:rPr>
        <w:t xml:space="preserve">мационную сеть; 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усиленное внимание к профилактике мужских заболеваний, а также заболеваниям социального характера;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повышение качества медицинского обслуживания населения, за счет обновления оборудования, повышения профессиональной квалифик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ции врачей и медицинского персонала;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повышение уровня физической подготовки населения за счет создания возможностей для занятий физической культурой и спортом: разв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тие спортивных секций, строительство спортивных площадок;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организация культурного досуга населения, кружков и секций;</w:t>
      </w:r>
    </w:p>
    <w:p w:rsidR="005B289B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проведение культурно-массовых мероприятий, способствующих укреплению социальных связей между населением территории.</w:t>
      </w:r>
    </w:p>
    <w:p w:rsidR="009D3AA4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5" w:name="_Toc27560761"/>
      <w:r w:rsidRPr="00B7515C">
        <w:rPr>
          <w:b/>
          <w:sz w:val="28"/>
          <w:szCs w:val="28"/>
        </w:rPr>
        <w:t>2</w:t>
      </w:r>
      <w:r w:rsidR="007C2597" w:rsidRPr="00B7515C">
        <w:rPr>
          <w:b/>
          <w:sz w:val="28"/>
          <w:szCs w:val="28"/>
        </w:rPr>
        <w:t xml:space="preserve">.1.4. </w:t>
      </w:r>
      <w:r w:rsidR="009D3AA4" w:rsidRPr="00B7515C">
        <w:rPr>
          <w:b/>
          <w:sz w:val="28"/>
          <w:szCs w:val="28"/>
        </w:rPr>
        <w:t>Объекты социально-бытового обслуживания.</w:t>
      </w:r>
      <w:bookmarkEnd w:id="15"/>
    </w:p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Дошкольные и общеобразовательные учреждения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0F64A7">
        <w:rPr>
          <w:rFonts w:cs="Times New Roman"/>
          <w:sz w:val="28"/>
          <w:szCs w:val="28"/>
        </w:rPr>
        <w:t>П</w:t>
      </w:r>
      <w:r w:rsidR="000F64A7">
        <w:rPr>
          <w:rFonts w:cs="Times New Roman"/>
          <w:sz w:val="28"/>
          <w:szCs w:val="28"/>
        </w:rPr>
        <w:t>о</w:t>
      </w:r>
      <w:r w:rsidR="000F64A7">
        <w:rPr>
          <w:rFonts w:cs="Times New Roman"/>
          <w:sz w:val="28"/>
          <w:szCs w:val="28"/>
        </w:rPr>
        <w:t>кровский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учебно-образовательного назначения: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Школа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9222E3" w:rsidP="00B6050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Детский сад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9222E3" w:rsidP="00B6050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Учреждения культуры и искусства, спортивные и физкультурно-оздоровительные сооружения.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0F64A7">
        <w:rPr>
          <w:rFonts w:cs="Times New Roman"/>
          <w:sz w:val="28"/>
          <w:szCs w:val="28"/>
        </w:rPr>
        <w:t>П</w:t>
      </w:r>
      <w:r w:rsidR="000F64A7">
        <w:rPr>
          <w:rFonts w:cs="Times New Roman"/>
          <w:sz w:val="28"/>
          <w:szCs w:val="28"/>
        </w:rPr>
        <w:t>о</w:t>
      </w:r>
      <w:r w:rsidR="000F64A7">
        <w:rPr>
          <w:rFonts w:cs="Times New Roman"/>
          <w:sz w:val="28"/>
          <w:szCs w:val="28"/>
        </w:rPr>
        <w:t>кровский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культурно-просветительского, культурно-досугового и спортивного назначений: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Клуб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222E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с. </w:t>
            </w:r>
            <w:r w:rsidR="009222E3">
              <w:rPr>
                <w:rFonts w:cs="Times New Roman"/>
                <w:sz w:val="28"/>
                <w:szCs w:val="28"/>
              </w:rPr>
              <w:t>Покровка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lastRenderedPageBreak/>
        <w:t>Учреждения здравоохранения, коммунально-бытового обслужив</w:t>
      </w:r>
      <w:r w:rsidRPr="00B7515C">
        <w:rPr>
          <w:b/>
          <w:sz w:val="28"/>
          <w:szCs w:val="28"/>
          <w:lang w:val="ru-RU"/>
        </w:rPr>
        <w:t>а</w:t>
      </w:r>
      <w:r w:rsidRPr="00B7515C">
        <w:rPr>
          <w:b/>
          <w:sz w:val="28"/>
          <w:szCs w:val="28"/>
          <w:lang w:val="ru-RU"/>
        </w:rPr>
        <w:t>ния, предоставления правовых, финансовых, консультационных, перс</w:t>
      </w:r>
      <w:r w:rsidRPr="00B7515C">
        <w:rPr>
          <w:b/>
          <w:sz w:val="28"/>
          <w:szCs w:val="28"/>
          <w:lang w:val="ru-RU"/>
        </w:rPr>
        <w:t>о</w:t>
      </w:r>
      <w:r w:rsidRPr="00B7515C">
        <w:rPr>
          <w:b/>
          <w:sz w:val="28"/>
          <w:szCs w:val="28"/>
          <w:lang w:val="ru-RU"/>
        </w:rPr>
        <w:t>нальных услуг.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0F64A7">
        <w:rPr>
          <w:rFonts w:cs="Times New Roman"/>
          <w:sz w:val="28"/>
          <w:szCs w:val="28"/>
        </w:rPr>
        <w:t>П</w:t>
      </w:r>
      <w:r w:rsidR="000F64A7">
        <w:rPr>
          <w:rFonts w:cs="Times New Roman"/>
          <w:sz w:val="28"/>
          <w:szCs w:val="28"/>
        </w:rPr>
        <w:t>о</w:t>
      </w:r>
      <w:r w:rsidR="000F64A7">
        <w:rPr>
          <w:rFonts w:cs="Times New Roman"/>
          <w:sz w:val="28"/>
          <w:szCs w:val="28"/>
        </w:rPr>
        <w:t>кровский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здравоохранения, коммунально-бытового обслуживания, предоставления правовых, финанс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вых, консультационных, персональных услуг: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9222E3" w:rsidRPr="00B7515C" w:rsidTr="003C22F8">
        <w:tc>
          <w:tcPr>
            <w:tcW w:w="851" w:type="dxa"/>
            <w:shd w:val="clear" w:color="auto" w:fill="auto"/>
          </w:tcPr>
          <w:p w:rsidR="009222E3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9222E3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Аптека</w:t>
            </w:r>
          </w:p>
        </w:tc>
        <w:tc>
          <w:tcPr>
            <w:tcW w:w="4819" w:type="dxa"/>
            <w:shd w:val="clear" w:color="auto" w:fill="auto"/>
          </w:tcPr>
          <w:p w:rsidR="009222E3" w:rsidRPr="00B7515C" w:rsidRDefault="009222E3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Почта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9222E3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  <w:tr w:rsidR="003773C3" w:rsidRPr="00B7515C" w:rsidTr="003C22F8">
        <w:tc>
          <w:tcPr>
            <w:tcW w:w="851" w:type="dxa"/>
            <w:shd w:val="clear" w:color="auto" w:fill="auto"/>
          </w:tcPr>
          <w:p w:rsidR="003773C3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773C3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Ветеринарный участок</w:t>
            </w:r>
          </w:p>
        </w:tc>
        <w:tc>
          <w:tcPr>
            <w:tcW w:w="4819" w:type="dxa"/>
            <w:shd w:val="clear" w:color="auto" w:fill="auto"/>
          </w:tcPr>
          <w:p w:rsidR="003773C3" w:rsidRPr="00B7515C" w:rsidRDefault="009222E3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Организации и учреждения управления.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0F64A7">
        <w:rPr>
          <w:rFonts w:cs="Times New Roman"/>
          <w:sz w:val="28"/>
          <w:szCs w:val="28"/>
        </w:rPr>
        <w:t>П</w:t>
      </w:r>
      <w:r w:rsidR="000F64A7">
        <w:rPr>
          <w:rFonts w:cs="Times New Roman"/>
          <w:sz w:val="28"/>
          <w:szCs w:val="28"/>
        </w:rPr>
        <w:t>о</w:t>
      </w:r>
      <w:r w:rsidR="000F64A7">
        <w:rPr>
          <w:rFonts w:cs="Times New Roman"/>
          <w:sz w:val="28"/>
          <w:szCs w:val="28"/>
        </w:rPr>
        <w:t>кровский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и учреждения управления: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Администрация мун</w:t>
            </w:r>
            <w:r w:rsidRPr="00B7515C">
              <w:rPr>
                <w:rFonts w:cs="Times New Roman"/>
                <w:sz w:val="28"/>
                <w:szCs w:val="28"/>
              </w:rPr>
              <w:t>и</w:t>
            </w:r>
            <w:r w:rsidRPr="00B7515C">
              <w:rPr>
                <w:rFonts w:cs="Times New Roman"/>
                <w:sz w:val="28"/>
                <w:szCs w:val="28"/>
              </w:rPr>
              <w:t>ципального образования «</w:t>
            </w:r>
            <w:r w:rsidR="000F64A7">
              <w:rPr>
                <w:rFonts w:cs="Times New Roman"/>
                <w:sz w:val="28"/>
                <w:szCs w:val="28"/>
              </w:rPr>
              <w:t>Покровский сельсовет</w:t>
            </w:r>
            <w:r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9222E3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</w:rPr>
      </w:pPr>
      <w:r w:rsidRPr="00B7515C">
        <w:rPr>
          <w:b/>
          <w:sz w:val="28"/>
          <w:szCs w:val="28"/>
        </w:rPr>
        <w:t>Предприятия торговли, общественного питания.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Торговая сеть муниципального образования «</w:t>
      </w:r>
      <w:r w:rsidR="000F64A7">
        <w:rPr>
          <w:rFonts w:cs="Times New Roman"/>
          <w:sz w:val="28"/>
          <w:szCs w:val="28"/>
        </w:rPr>
        <w:t>Покровский сельсовет</w:t>
      </w:r>
      <w:r w:rsidRPr="00B7515C">
        <w:rPr>
          <w:rFonts w:cs="Times New Roman"/>
          <w:sz w:val="28"/>
          <w:szCs w:val="28"/>
        </w:rPr>
        <w:t>» представлена магазинами продовольственных и непродовольственных тов</w:t>
      </w:r>
      <w:r w:rsidRPr="00B7515C">
        <w:rPr>
          <w:rFonts w:cs="Times New Roman"/>
          <w:sz w:val="28"/>
          <w:szCs w:val="28"/>
        </w:rPr>
        <w:t>а</w:t>
      </w:r>
      <w:r w:rsidRPr="00B7515C">
        <w:rPr>
          <w:rFonts w:cs="Times New Roman"/>
          <w:sz w:val="28"/>
          <w:szCs w:val="28"/>
        </w:rPr>
        <w:t>ров: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16439" w:rsidRPr="00B7515C" w:rsidRDefault="009222E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Магазин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9222E3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</w:tbl>
    <w:p w:rsidR="00755D64" w:rsidRPr="003773C3" w:rsidRDefault="00755D64" w:rsidP="00755D64">
      <w:pPr>
        <w:pStyle w:val="afffb"/>
        <w:contextualSpacing/>
        <w:rPr>
          <w:b/>
          <w:sz w:val="28"/>
          <w:szCs w:val="28"/>
          <w:lang w:val="ru-RU"/>
        </w:rPr>
      </w:pPr>
      <w:r w:rsidRPr="003773C3">
        <w:rPr>
          <w:b/>
          <w:sz w:val="28"/>
          <w:szCs w:val="28"/>
          <w:lang w:val="ru-RU"/>
        </w:rPr>
        <w:t>Рекреационные объекты.</w:t>
      </w:r>
    </w:p>
    <w:p w:rsidR="00755D64" w:rsidRPr="00B7515C" w:rsidRDefault="00755D64" w:rsidP="00755D64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C61604">
        <w:rPr>
          <w:rFonts w:cs="Times New Roman"/>
          <w:sz w:val="28"/>
          <w:szCs w:val="28"/>
        </w:rPr>
        <w:t>П</w:t>
      </w:r>
      <w:r w:rsidR="00C61604">
        <w:rPr>
          <w:rFonts w:cs="Times New Roman"/>
          <w:sz w:val="28"/>
          <w:szCs w:val="28"/>
        </w:rPr>
        <w:t>о</w:t>
      </w:r>
      <w:r w:rsidR="00C61604">
        <w:rPr>
          <w:rFonts w:cs="Times New Roman"/>
          <w:sz w:val="28"/>
          <w:szCs w:val="28"/>
        </w:rPr>
        <w:t>кровский</w:t>
      </w:r>
      <w:r>
        <w:rPr>
          <w:rFonts w:cs="Times New Roman"/>
          <w:sz w:val="28"/>
          <w:szCs w:val="28"/>
        </w:rPr>
        <w:t xml:space="preserve"> сельсовет</w:t>
      </w:r>
      <w:r w:rsidRPr="00B7515C">
        <w:rPr>
          <w:rFonts w:cs="Times New Roman"/>
          <w:sz w:val="28"/>
          <w:szCs w:val="28"/>
        </w:rPr>
        <w:t xml:space="preserve">» располагаются следующие объекты </w:t>
      </w:r>
      <w:r>
        <w:rPr>
          <w:rFonts w:cs="Times New Roman"/>
          <w:sz w:val="28"/>
          <w:szCs w:val="28"/>
        </w:rPr>
        <w:t>рекреационного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значения</w:t>
      </w:r>
      <w:r w:rsidRPr="00B7515C">
        <w:rPr>
          <w:rFonts w:cs="Times New Roman"/>
          <w:sz w:val="28"/>
          <w:szCs w:val="28"/>
        </w:rPr>
        <w:t>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55D64" w:rsidRPr="00B7515C" w:rsidTr="00FD2416">
        <w:tc>
          <w:tcPr>
            <w:tcW w:w="851" w:type="dxa"/>
            <w:shd w:val="clear" w:color="auto" w:fill="auto"/>
          </w:tcPr>
          <w:p w:rsidR="00755D64" w:rsidRPr="00B7515C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55D64" w:rsidRPr="00B7515C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55D64" w:rsidRPr="00B7515C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55D64" w:rsidRPr="00B7515C" w:rsidTr="00FD2416">
        <w:tc>
          <w:tcPr>
            <w:tcW w:w="851" w:type="dxa"/>
            <w:shd w:val="clear" w:color="auto" w:fill="auto"/>
          </w:tcPr>
          <w:p w:rsidR="00755D64" w:rsidRPr="00B7515C" w:rsidRDefault="00BC3F9C" w:rsidP="00FD241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755D64" w:rsidRPr="00B7515C" w:rsidRDefault="00BC3F9C" w:rsidP="00FD241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755D64" w:rsidRPr="00B7515C" w:rsidRDefault="00755D64" w:rsidP="00755D64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Иные объекты федерального, регионального и местного значения.</w:t>
      </w:r>
    </w:p>
    <w:p w:rsidR="00716439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К иным объектам, расположенным в настоящее время на территории муниципального образования «</w:t>
      </w:r>
      <w:r w:rsidR="000F64A7">
        <w:rPr>
          <w:rFonts w:cs="Times New Roman"/>
          <w:sz w:val="28"/>
          <w:szCs w:val="28"/>
        </w:rPr>
        <w:t>Покровский сельсовет</w:t>
      </w:r>
      <w:r w:rsidRPr="00B7515C">
        <w:rPr>
          <w:rFonts w:cs="Times New Roman"/>
          <w:sz w:val="28"/>
          <w:szCs w:val="28"/>
        </w:rPr>
        <w:t>» относятся:</w:t>
      </w:r>
    </w:p>
    <w:p w:rsidR="00FD2416" w:rsidRPr="00B7515C" w:rsidRDefault="00FD2416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lastRenderedPageBreak/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Кладбище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55D64" w:rsidP="00755D64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</w:tr>
    </w:tbl>
    <w:p w:rsidR="00454163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6" w:name="_Toc27560762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.1.5</w:t>
      </w:r>
      <w:r w:rsidR="00454163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Транспортная инфраст</w:t>
      </w:r>
      <w:r w:rsidR="00716439" w:rsidRPr="00B7515C">
        <w:rPr>
          <w:b/>
          <w:sz w:val="28"/>
          <w:szCs w:val="28"/>
        </w:rPr>
        <w:t>р</w:t>
      </w:r>
      <w:r w:rsidRPr="00B7515C">
        <w:rPr>
          <w:b/>
          <w:sz w:val="28"/>
          <w:szCs w:val="28"/>
        </w:rPr>
        <w:t>уктура</w:t>
      </w:r>
      <w:r w:rsidR="00454163" w:rsidRPr="00B7515C">
        <w:rPr>
          <w:b/>
          <w:sz w:val="28"/>
          <w:szCs w:val="28"/>
        </w:rPr>
        <w:t>.</w:t>
      </w:r>
      <w:bookmarkEnd w:id="16"/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Функционирование транспортного комплекса муниципального образ</w:t>
      </w:r>
      <w:r w:rsidRPr="00183AE7">
        <w:rPr>
          <w:rFonts w:cs="Times New Roman"/>
          <w:sz w:val="28"/>
          <w:szCs w:val="28"/>
        </w:rPr>
        <w:t>о</w:t>
      </w:r>
      <w:r w:rsidRPr="00183AE7">
        <w:rPr>
          <w:rFonts w:cs="Times New Roman"/>
          <w:sz w:val="28"/>
          <w:szCs w:val="28"/>
        </w:rPr>
        <w:t>вания определяется тем положением, которое оно занимает в структуре А</w:t>
      </w:r>
      <w:r w:rsidRPr="00183AE7">
        <w:rPr>
          <w:rFonts w:cs="Times New Roman"/>
          <w:sz w:val="28"/>
          <w:szCs w:val="28"/>
        </w:rPr>
        <w:t>х</w:t>
      </w:r>
      <w:r w:rsidRPr="00183AE7">
        <w:rPr>
          <w:rFonts w:cs="Times New Roman"/>
          <w:sz w:val="28"/>
          <w:szCs w:val="28"/>
        </w:rPr>
        <w:t>тубин</w:t>
      </w:r>
      <w:r w:rsidRPr="00ED7A65">
        <w:rPr>
          <w:rFonts w:cs="Times New Roman"/>
          <w:sz w:val="28"/>
          <w:szCs w:val="28"/>
        </w:rPr>
        <w:t xml:space="preserve">ского района в целом. 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Внешние транспортно-экономические связи села осуществляются а</w:t>
      </w:r>
      <w:r w:rsidRPr="00ED7A65">
        <w:rPr>
          <w:rFonts w:eastAsia="Calibri" w:cs="Tahoma"/>
          <w:sz w:val="28"/>
          <w:szCs w:val="28"/>
        </w:rPr>
        <w:t>в</w:t>
      </w:r>
      <w:r w:rsidRPr="00ED7A65">
        <w:rPr>
          <w:rFonts w:eastAsia="Calibri" w:cs="Tahoma"/>
          <w:sz w:val="28"/>
          <w:szCs w:val="28"/>
        </w:rPr>
        <w:t>тодорожным транспортом.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D7A65">
        <w:rPr>
          <w:rFonts w:cs="Tahoma"/>
          <w:sz w:val="28"/>
          <w:szCs w:val="28"/>
        </w:rPr>
        <w:t>На территории муниципального образования «</w:t>
      </w:r>
      <w:r>
        <w:rPr>
          <w:rFonts w:cs="Tahoma"/>
          <w:sz w:val="28"/>
          <w:szCs w:val="28"/>
        </w:rPr>
        <w:t>Покровский</w:t>
      </w:r>
      <w:r w:rsidRPr="00ED7A65">
        <w:rPr>
          <w:rFonts w:cs="Tahoma"/>
          <w:sz w:val="28"/>
          <w:szCs w:val="28"/>
        </w:rPr>
        <w:t xml:space="preserve"> сельсовет» проход</w:t>
      </w:r>
      <w:r>
        <w:rPr>
          <w:rFonts w:cs="Tahoma"/>
          <w:sz w:val="28"/>
          <w:szCs w:val="28"/>
        </w:rPr>
        <w:t>ят автомобильные дороги регионального значения: «Волгоград - Ас</w:t>
      </w:r>
      <w:r>
        <w:rPr>
          <w:rFonts w:cs="Tahoma"/>
          <w:sz w:val="28"/>
          <w:szCs w:val="28"/>
        </w:rPr>
        <w:t>т</w:t>
      </w:r>
      <w:r>
        <w:rPr>
          <w:rFonts w:cs="Tahoma"/>
          <w:sz w:val="28"/>
          <w:szCs w:val="28"/>
        </w:rPr>
        <w:t xml:space="preserve">рахань» (12 ОП РЗ 12Н 0021) и </w:t>
      </w:r>
      <w:r w:rsidRPr="00ED7A65">
        <w:rPr>
          <w:rFonts w:cs="Tahoma"/>
          <w:sz w:val="28"/>
          <w:szCs w:val="28"/>
        </w:rPr>
        <w:t>«</w:t>
      </w:r>
      <w:r>
        <w:rPr>
          <w:rFonts w:cs="Tahoma"/>
          <w:sz w:val="28"/>
          <w:szCs w:val="28"/>
        </w:rPr>
        <w:t>Подъезд к железнодорожной станции П</w:t>
      </w:r>
      <w:r>
        <w:rPr>
          <w:rFonts w:cs="Tahoma"/>
          <w:sz w:val="28"/>
          <w:szCs w:val="28"/>
        </w:rPr>
        <w:t>о</w:t>
      </w:r>
      <w:r>
        <w:rPr>
          <w:rFonts w:cs="Tahoma"/>
          <w:sz w:val="28"/>
          <w:szCs w:val="28"/>
        </w:rPr>
        <w:t>кровка от автодороги Волгоград - Астрахань» (12 ОП РЗ 12Н 002</w:t>
      </w:r>
      <w:r w:rsidRPr="00ED7A65">
        <w:rPr>
          <w:rFonts w:cs="Tahoma"/>
          <w:sz w:val="28"/>
          <w:szCs w:val="28"/>
        </w:rPr>
        <w:t>), а также железная дорога.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Внепоселковые пассажирские перевозки осуществляются проходящ</w:t>
      </w:r>
      <w:r w:rsidRPr="00ED7A65">
        <w:rPr>
          <w:rFonts w:eastAsia="Calibri" w:cs="Tahoma"/>
          <w:sz w:val="28"/>
          <w:szCs w:val="28"/>
        </w:rPr>
        <w:t>и</w:t>
      </w:r>
      <w:r w:rsidRPr="00ED7A65">
        <w:rPr>
          <w:rFonts w:eastAsia="Calibri" w:cs="Tahoma"/>
          <w:sz w:val="28"/>
          <w:szCs w:val="28"/>
        </w:rPr>
        <w:t xml:space="preserve">ми автобусами и маршрутным такси. 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Активизацию работы транспортной отрасли сдерживают следующие факторы: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- низкое благоустройство сети внешних автодорог в районе;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- недостаточное количество автобусов повышенной комфортности;</w:t>
      </w:r>
    </w:p>
    <w:p w:rsidR="00755D64" w:rsidRPr="00ED7A65" w:rsidRDefault="00755D64" w:rsidP="00755D64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- недостаточное финансирование в бюджете села благоустройства сел</w:t>
      </w:r>
      <w:r w:rsidRPr="00ED7A65">
        <w:rPr>
          <w:rFonts w:eastAsia="Calibri" w:cs="Tahoma"/>
          <w:sz w:val="28"/>
          <w:szCs w:val="28"/>
        </w:rPr>
        <w:t>ь</w:t>
      </w:r>
      <w:r w:rsidRPr="00ED7A65">
        <w:rPr>
          <w:rFonts w:eastAsia="Calibri" w:cs="Tahoma"/>
          <w:sz w:val="28"/>
          <w:szCs w:val="28"/>
        </w:rPr>
        <w:t>ской улично-дорожной сети и искусственных сооружений.</w:t>
      </w:r>
    </w:p>
    <w:p w:rsidR="003969F8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7" w:name="_Toc27560763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.1.6</w:t>
      </w:r>
      <w:r w:rsidR="003969F8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Инженерная инфраст</w:t>
      </w:r>
      <w:r w:rsidR="00716439" w:rsidRPr="00B7515C">
        <w:rPr>
          <w:b/>
          <w:sz w:val="28"/>
          <w:szCs w:val="28"/>
        </w:rPr>
        <w:t>р</w:t>
      </w:r>
      <w:r w:rsidRPr="00B7515C">
        <w:rPr>
          <w:b/>
          <w:sz w:val="28"/>
          <w:szCs w:val="28"/>
        </w:rPr>
        <w:t>уктура</w:t>
      </w:r>
      <w:r w:rsidR="003969F8" w:rsidRPr="00B7515C">
        <w:rPr>
          <w:b/>
          <w:sz w:val="28"/>
          <w:szCs w:val="28"/>
        </w:rPr>
        <w:t>.</w:t>
      </w:r>
      <w:bookmarkEnd w:id="17"/>
    </w:p>
    <w:p w:rsidR="00755D64" w:rsidRPr="00755D64" w:rsidRDefault="00755D64" w:rsidP="00755D64">
      <w:pPr>
        <w:spacing w:after="0" w:line="240" w:lineRule="auto"/>
        <w:ind w:firstLine="720"/>
        <w:contextualSpacing/>
        <w:jc w:val="both"/>
        <w:rPr>
          <w:rFonts w:cs="Tahoma"/>
          <w:sz w:val="28"/>
          <w:szCs w:val="28"/>
        </w:rPr>
      </w:pPr>
      <w:r w:rsidRPr="00755D64">
        <w:rPr>
          <w:rFonts w:cs="Tahoma"/>
          <w:sz w:val="28"/>
          <w:szCs w:val="28"/>
        </w:rPr>
        <w:t>Водоснабжение.</w:t>
      </w:r>
    </w:p>
    <w:p w:rsidR="00755D64" w:rsidRPr="00755D64" w:rsidRDefault="00755D64" w:rsidP="00755D64">
      <w:pPr>
        <w:pStyle w:val="1f6"/>
        <w:widowControl w:val="0"/>
        <w:tabs>
          <w:tab w:val="left" w:pos="1418"/>
          <w:tab w:val="left" w:pos="1560"/>
        </w:tabs>
        <w:spacing w:before="0" w:after="0"/>
        <w:ind w:right="51" w:firstLine="720"/>
        <w:contextualSpacing/>
        <w:rPr>
          <w:sz w:val="28"/>
          <w:szCs w:val="28"/>
        </w:rPr>
      </w:pPr>
      <w:r w:rsidRPr="00755D64">
        <w:rPr>
          <w:sz w:val="28"/>
          <w:szCs w:val="28"/>
        </w:rPr>
        <w:t>В 2010 году завершено строительство объекта «Реконструкция разв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дящих сетей водопровода с. Покровка Ахтубинского района Астраханской области, который успешно эксплуатируется и позволяет осуществлять вод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снабжение населения с. Покровка питьевой водой от Астраханского групп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 xml:space="preserve">вого водопровода. </w:t>
      </w:r>
    </w:p>
    <w:p w:rsidR="00755D64" w:rsidRPr="00755D64" w:rsidRDefault="00755D64" w:rsidP="00755D64">
      <w:pPr>
        <w:spacing w:after="0" w:line="240" w:lineRule="auto"/>
        <w:ind w:firstLine="720"/>
        <w:contextualSpacing/>
        <w:jc w:val="both"/>
        <w:rPr>
          <w:rFonts w:cs="Tahoma"/>
          <w:sz w:val="28"/>
          <w:szCs w:val="28"/>
        </w:rPr>
      </w:pPr>
      <w:r w:rsidRPr="00755D64">
        <w:rPr>
          <w:rFonts w:cs="Tahoma"/>
          <w:sz w:val="28"/>
          <w:szCs w:val="28"/>
        </w:rPr>
        <w:t>Водоотведение.</w:t>
      </w:r>
    </w:p>
    <w:p w:rsidR="00755D64" w:rsidRPr="00755D64" w:rsidRDefault="00755D64" w:rsidP="00755D64">
      <w:pPr>
        <w:spacing w:after="0" w:line="240" w:lineRule="auto"/>
        <w:ind w:firstLine="720"/>
        <w:contextualSpacing/>
        <w:jc w:val="both"/>
        <w:rPr>
          <w:rFonts w:cs="Tahoma"/>
          <w:sz w:val="28"/>
          <w:szCs w:val="28"/>
        </w:rPr>
      </w:pPr>
      <w:r w:rsidRPr="00755D64">
        <w:rPr>
          <w:rFonts w:cs="Tahoma"/>
          <w:sz w:val="28"/>
          <w:szCs w:val="28"/>
        </w:rPr>
        <w:t>В настоящее время сетей канализации  и очистных сооружений в селе нет. Население использует надворные уборные.</w:t>
      </w:r>
    </w:p>
    <w:p w:rsidR="00755D64" w:rsidRPr="00755D64" w:rsidRDefault="00755D64" w:rsidP="00755D64">
      <w:pPr>
        <w:spacing w:after="0" w:line="240" w:lineRule="auto"/>
        <w:ind w:firstLine="720"/>
        <w:contextualSpacing/>
        <w:jc w:val="both"/>
        <w:rPr>
          <w:rFonts w:cs="Tahoma"/>
          <w:sz w:val="28"/>
          <w:szCs w:val="28"/>
        </w:rPr>
      </w:pPr>
      <w:r w:rsidRPr="00755D64">
        <w:rPr>
          <w:rFonts w:cs="Tahoma"/>
          <w:sz w:val="28"/>
          <w:szCs w:val="28"/>
        </w:rPr>
        <w:t>Электроснабжение в селе Покровка осуществляется  от электрической подстанции, по сетям 10кВ в воздушном исполнении через потребительские подстанции 10/04 кВ.</w:t>
      </w:r>
    </w:p>
    <w:p w:rsidR="00755D64" w:rsidRPr="00755D64" w:rsidRDefault="00755D64" w:rsidP="00755D64">
      <w:pPr>
        <w:spacing w:after="0" w:line="240" w:lineRule="auto"/>
        <w:ind w:firstLine="720"/>
        <w:contextualSpacing/>
        <w:jc w:val="both"/>
        <w:rPr>
          <w:rFonts w:cs="Tahoma"/>
          <w:sz w:val="28"/>
          <w:szCs w:val="28"/>
        </w:rPr>
      </w:pPr>
      <w:r w:rsidRPr="00755D64">
        <w:rPr>
          <w:rFonts w:cs="Tahoma"/>
          <w:sz w:val="28"/>
          <w:szCs w:val="28"/>
        </w:rPr>
        <w:t xml:space="preserve">Теплоснабжение в селе Покровка предусмотрено только для школы, детского сада и административных зданий в центре села и осуществляется от автономных газовых котельных, находящихся на их территориях. </w:t>
      </w:r>
    </w:p>
    <w:p w:rsidR="00755D64" w:rsidRDefault="00755D64" w:rsidP="00755D64">
      <w:pPr>
        <w:spacing w:after="0" w:line="240" w:lineRule="auto"/>
        <w:ind w:firstLine="720"/>
        <w:contextualSpacing/>
        <w:jc w:val="both"/>
        <w:rPr>
          <w:rFonts w:cs="Tahoma"/>
          <w:sz w:val="28"/>
          <w:szCs w:val="28"/>
        </w:rPr>
      </w:pPr>
      <w:r w:rsidRPr="00755D64">
        <w:rPr>
          <w:rFonts w:cs="Tahoma"/>
          <w:sz w:val="28"/>
          <w:szCs w:val="28"/>
        </w:rPr>
        <w:t>Газоснабжением в селе Покровка охвачено 15% жилых домов.</w:t>
      </w:r>
    </w:p>
    <w:p w:rsidR="00755D64" w:rsidRPr="00183AE7" w:rsidRDefault="00755D64" w:rsidP="00755D64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18" w:name="_Toc27484482"/>
      <w:bookmarkStart w:id="19" w:name="_Toc27494481"/>
      <w:bookmarkStart w:id="20" w:name="_Toc27560764"/>
      <w:r w:rsidRPr="00183AE7">
        <w:rPr>
          <w:b/>
          <w:sz w:val="28"/>
          <w:szCs w:val="28"/>
        </w:rPr>
        <w:t>2.1.7. Особо охраняемые природные территории.</w:t>
      </w:r>
      <w:bookmarkEnd w:id="18"/>
      <w:bookmarkEnd w:id="19"/>
      <w:bookmarkEnd w:id="20"/>
    </w:p>
    <w:p w:rsidR="00755D64" w:rsidRPr="00183AE7" w:rsidRDefault="00755D64" w:rsidP="00755D64">
      <w:pPr>
        <w:pStyle w:val="afff0"/>
        <w:ind w:left="0"/>
        <w:rPr>
          <w:sz w:val="28"/>
          <w:szCs w:val="28"/>
        </w:rPr>
      </w:pPr>
      <w:r w:rsidRPr="00183AE7">
        <w:rPr>
          <w:sz w:val="28"/>
          <w:szCs w:val="28"/>
        </w:rPr>
        <w:t>Территория муниципального образования «</w:t>
      </w:r>
      <w:r w:rsidR="00C61604">
        <w:rPr>
          <w:sz w:val="28"/>
          <w:szCs w:val="28"/>
        </w:rPr>
        <w:t>Покровский</w:t>
      </w:r>
      <w:r>
        <w:rPr>
          <w:sz w:val="28"/>
          <w:szCs w:val="28"/>
        </w:rPr>
        <w:t xml:space="preserve"> сельсовет</w:t>
      </w:r>
      <w:r w:rsidRPr="00183AE7">
        <w:rPr>
          <w:sz w:val="28"/>
          <w:szCs w:val="28"/>
        </w:rPr>
        <w:t>» л</w:t>
      </w:r>
      <w:r w:rsidRPr="00183AE7">
        <w:rPr>
          <w:sz w:val="28"/>
          <w:szCs w:val="28"/>
        </w:rPr>
        <w:t>е</w:t>
      </w:r>
      <w:r w:rsidRPr="00183AE7">
        <w:rPr>
          <w:sz w:val="28"/>
          <w:szCs w:val="28"/>
        </w:rPr>
        <w:t>жит в границах особо охраняемой природной территории:</w:t>
      </w:r>
    </w:p>
    <w:tbl>
      <w:tblPr>
        <w:tblW w:w="921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8505"/>
      </w:tblGrid>
      <w:tr w:rsidR="00755D64" w:rsidRPr="00183AE7" w:rsidTr="00FD2416">
        <w:tc>
          <w:tcPr>
            <w:tcW w:w="709" w:type="dxa"/>
            <w:shd w:val="clear" w:color="auto" w:fill="auto"/>
          </w:tcPr>
          <w:p w:rsidR="00755D64" w:rsidRPr="00183AE7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505" w:type="dxa"/>
          </w:tcPr>
          <w:p w:rsidR="00755D64" w:rsidRPr="00183AE7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</w:tr>
      <w:tr w:rsidR="00755D64" w:rsidRPr="00183AE7" w:rsidTr="00FD2416">
        <w:tc>
          <w:tcPr>
            <w:tcW w:w="709" w:type="dxa"/>
            <w:shd w:val="clear" w:color="auto" w:fill="auto"/>
          </w:tcPr>
          <w:p w:rsidR="00755D64" w:rsidRPr="00183AE7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55D64" w:rsidRPr="00183AE7" w:rsidRDefault="00755D64" w:rsidP="00FD241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Природный парк «Волго-Ахтубинское междуречье»</w:t>
            </w:r>
          </w:p>
        </w:tc>
      </w:tr>
    </w:tbl>
    <w:p w:rsidR="00755D64" w:rsidRPr="00183AE7" w:rsidRDefault="00755D64" w:rsidP="00755D64">
      <w:pPr>
        <w:pStyle w:val="afff0"/>
        <w:numPr>
          <w:ilvl w:val="0"/>
          <w:numId w:val="24"/>
        </w:numPr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В соответствии с требованиями Федерального закона Российской Ф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дерации «Земельный кодекс Российской Федерации» от 25.10.2001</w:t>
      </w:r>
      <w:r w:rsidR="00C61604">
        <w:rPr>
          <w:color w:val="000000"/>
          <w:sz w:val="28"/>
          <w:szCs w:val="28"/>
        </w:rPr>
        <w:t>г.</w:t>
      </w:r>
      <w:r w:rsidRPr="00183AE7">
        <w:rPr>
          <w:color w:val="000000"/>
          <w:sz w:val="28"/>
          <w:szCs w:val="28"/>
        </w:rPr>
        <w:t xml:space="preserve"> </w:t>
      </w:r>
      <w:r w:rsidR="00C61604">
        <w:rPr>
          <w:color w:val="000000"/>
          <w:sz w:val="28"/>
          <w:szCs w:val="28"/>
        </w:rPr>
        <w:t>№</w:t>
      </w:r>
      <w:r w:rsidRPr="00183AE7">
        <w:rPr>
          <w:color w:val="000000"/>
          <w:sz w:val="28"/>
          <w:szCs w:val="28"/>
        </w:rPr>
        <w:t>136-ФЗ (с изм. на 31.12.2017</w:t>
      </w:r>
      <w:r w:rsidR="00C61604">
        <w:rPr>
          <w:color w:val="000000"/>
          <w:sz w:val="28"/>
          <w:szCs w:val="28"/>
        </w:rPr>
        <w:t>г.</w:t>
      </w:r>
      <w:r w:rsidRPr="00183AE7">
        <w:rPr>
          <w:color w:val="000000"/>
          <w:sz w:val="28"/>
          <w:szCs w:val="28"/>
        </w:rPr>
        <w:t>) на землях государственных природных запове</w:t>
      </w:r>
      <w:r w:rsidRPr="00183AE7">
        <w:rPr>
          <w:color w:val="000000"/>
          <w:sz w:val="28"/>
          <w:szCs w:val="28"/>
        </w:rPr>
        <w:t>д</w:t>
      </w:r>
      <w:r w:rsidRPr="00183AE7">
        <w:rPr>
          <w:color w:val="000000"/>
          <w:sz w:val="28"/>
          <w:szCs w:val="28"/>
        </w:rPr>
        <w:t>ников, в том числе биосферных, национальных парков, природных парков, государственных природных заказников, памятников природы, дендролог</w:t>
      </w:r>
      <w:r w:rsidRPr="00183AE7">
        <w:rPr>
          <w:color w:val="000000"/>
          <w:sz w:val="28"/>
          <w:szCs w:val="28"/>
        </w:rPr>
        <w:t>и</w:t>
      </w:r>
      <w:r w:rsidRPr="00183AE7">
        <w:rPr>
          <w:color w:val="000000"/>
          <w:sz w:val="28"/>
          <w:szCs w:val="28"/>
        </w:rPr>
        <w:t>ческих парков и ботанических садов, включающих в себя особо ценные эк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логические системы и объекты, ради сохранения которых создавалась особо охраняемая природная территория, запрещается деятельность, не связанная с сохранением и изучением природных комплексов и объектов и не пред</w:t>
      </w:r>
      <w:r w:rsidRPr="00183AE7">
        <w:rPr>
          <w:color w:val="000000"/>
          <w:sz w:val="28"/>
          <w:szCs w:val="28"/>
        </w:rPr>
        <w:t>у</w:t>
      </w:r>
      <w:r w:rsidRPr="00183AE7">
        <w:rPr>
          <w:color w:val="000000"/>
          <w:sz w:val="28"/>
          <w:szCs w:val="28"/>
        </w:rPr>
        <w:t>смотренная федеральными законами и законами субъектов Российской Ф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дерации. В пределах земель особо охраняемых природных территорий изм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755D64" w:rsidRPr="00183AE7" w:rsidRDefault="00755D64" w:rsidP="00755D64">
      <w:pPr>
        <w:spacing w:after="0" w:line="240" w:lineRule="auto"/>
        <w:ind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На специально выделенных земельных участках частичного хозяйстве</w:t>
      </w:r>
      <w:r w:rsidRPr="00183AE7">
        <w:rPr>
          <w:rFonts w:cs="Times New Roman"/>
          <w:color w:val="000000"/>
          <w:sz w:val="28"/>
          <w:szCs w:val="28"/>
        </w:rPr>
        <w:t>н</w:t>
      </w:r>
      <w:r w:rsidRPr="00183AE7">
        <w:rPr>
          <w:rFonts w:cs="Times New Roman"/>
          <w:color w:val="000000"/>
          <w:sz w:val="28"/>
          <w:szCs w:val="28"/>
        </w:rPr>
        <w:t>ного использования в составе земель особо охраняемых природных террит</w:t>
      </w:r>
      <w:r w:rsidRPr="00183AE7">
        <w:rPr>
          <w:rFonts w:cs="Times New Roman"/>
          <w:color w:val="000000"/>
          <w:sz w:val="28"/>
          <w:szCs w:val="28"/>
        </w:rPr>
        <w:t>о</w:t>
      </w:r>
      <w:r w:rsidRPr="00183AE7">
        <w:rPr>
          <w:rFonts w:cs="Times New Roman"/>
          <w:color w:val="000000"/>
          <w:sz w:val="28"/>
          <w:szCs w:val="28"/>
        </w:rPr>
        <w:t>рий допускается ограничение хозяйственной и рекреационной деятельности в соответствии с установленным для них особым правовым режимом.</w:t>
      </w:r>
    </w:p>
    <w:p w:rsidR="00755D64" w:rsidRPr="00183AE7" w:rsidRDefault="00755D64" w:rsidP="00755D64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создаются охранные зоны. В границах этих зон запрещается деятельность, оказывающая негативное воздействие на природные компле</w:t>
      </w:r>
      <w:r w:rsidRPr="00183AE7">
        <w:rPr>
          <w:color w:val="000000"/>
          <w:sz w:val="28"/>
          <w:szCs w:val="28"/>
        </w:rPr>
        <w:t>к</w:t>
      </w:r>
      <w:r w:rsidRPr="00183AE7">
        <w:rPr>
          <w:color w:val="000000"/>
          <w:sz w:val="28"/>
          <w:szCs w:val="28"/>
        </w:rPr>
        <w:t>сы особо охраняемых природных территорий. Границы охранных зон дол</w:t>
      </w:r>
      <w:r w:rsidRPr="00183AE7">
        <w:rPr>
          <w:color w:val="000000"/>
          <w:sz w:val="28"/>
          <w:szCs w:val="28"/>
        </w:rPr>
        <w:t>ж</w:t>
      </w:r>
      <w:r w:rsidRPr="00183AE7">
        <w:rPr>
          <w:color w:val="000000"/>
          <w:sz w:val="28"/>
          <w:szCs w:val="28"/>
        </w:rPr>
        <w:t>ны быть обозначены специальными информационными знаками. Земельные участки в границах охранных зон у собственников земельных участков, зе</w:t>
      </w:r>
      <w:r w:rsidRPr="00183AE7">
        <w:rPr>
          <w:color w:val="000000"/>
          <w:sz w:val="28"/>
          <w:szCs w:val="28"/>
        </w:rPr>
        <w:t>м</w:t>
      </w:r>
      <w:r w:rsidRPr="00183AE7">
        <w:rPr>
          <w:color w:val="000000"/>
          <w:sz w:val="28"/>
          <w:szCs w:val="28"/>
        </w:rPr>
        <w:t>лепользователей, землевладельцев и арендаторов земельных участков не изымаются и используются ими с соблюдением установленного для этих з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мельных участков особого правового режима.</w:t>
      </w:r>
    </w:p>
    <w:p w:rsidR="00755D64" w:rsidRPr="00183AE7" w:rsidRDefault="00755D64" w:rsidP="00755D64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Земли и земельные участки государственных заповедников, наци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нальных парков находятся в федеральной собственности и предоставляются федеральным государственным бюджетным учреждениям, осуществляющим управление государственными природными заповедниками и национальн</w:t>
      </w:r>
      <w:r w:rsidRPr="00183AE7">
        <w:rPr>
          <w:color w:val="000000"/>
          <w:sz w:val="28"/>
          <w:szCs w:val="28"/>
        </w:rPr>
        <w:t>ы</w:t>
      </w:r>
      <w:r w:rsidRPr="00183AE7">
        <w:rPr>
          <w:color w:val="000000"/>
          <w:sz w:val="28"/>
          <w:szCs w:val="28"/>
        </w:rPr>
        <w:t>ми парками, в порядке, установленном законодательством Российской Фед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рации. Земельные участки в границах государственных заповедников и н</w:t>
      </w:r>
      <w:r w:rsidRPr="00183AE7">
        <w:rPr>
          <w:color w:val="000000"/>
          <w:sz w:val="28"/>
          <w:szCs w:val="28"/>
        </w:rPr>
        <w:t>а</w:t>
      </w:r>
      <w:r w:rsidRPr="00183AE7">
        <w:rPr>
          <w:color w:val="000000"/>
          <w:sz w:val="28"/>
          <w:szCs w:val="28"/>
        </w:rPr>
        <w:t>циональных парков не подлежат приватизации. В отдельных случаях допу</w:t>
      </w:r>
      <w:r w:rsidRPr="00183AE7">
        <w:rPr>
          <w:color w:val="000000"/>
          <w:sz w:val="28"/>
          <w:szCs w:val="28"/>
        </w:rPr>
        <w:t>с</w:t>
      </w:r>
      <w:r w:rsidRPr="00183AE7">
        <w:rPr>
          <w:color w:val="000000"/>
          <w:sz w:val="28"/>
          <w:szCs w:val="28"/>
        </w:rPr>
        <w:t>кается наличие в границах национальных парков земельных участков иных пользователей, а также собственников,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</w:t>
      </w:r>
      <w:r w:rsidRPr="00183AE7">
        <w:rPr>
          <w:color w:val="000000"/>
          <w:sz w:val="28"/>
          <w:szCs w:val="28"/>
        </w:rPr>
        <w:t>р</w:t>
      </w:r>
      <w:r w:rsidRPr="00183AE7">
        <w:rPr>
          <w:color w:val="000000"/>
          <w:sz w:val="28"/>
          <w:szCs w:val="28"/>
        </w:rPr>
        <w:t>ков.</w:t>
      </w:r>
    </w:p>
    <w:p w:rsidR="00755D64" w:rsidRPr="00183AE7" w:rsidRDefault="00755D64" w:rsidP="00755D64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lastRenderedPageBreak/>
        <w:t>На землях особо охраняемых природных территорий федерального значения запрещаются:</w:t>
      </w:r>
    </w:p>
    <w:p w:rsidR="00755D64" w:rsidRPr="00183AE7" w:rsidRDefault="00755D64" w:rsidP="00755D64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предоставление садоводческих и дачных участков;</w:t>
      </w:r>
    </w:p>
    <w:p w:rsidR="00755D64" w:rsidRPr="00183AE7" w:rsidRDefault="00755D64" w:rsidP="00755D64">
      <w:pPr>
        <w:pStyle w:val="afff0"/>
        <w:numPr>
          <w:ilvl w:val="0"/>
          <w:numId w:val="25"/>
        </w:numPr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строительство автомобильных дорог, трубопроводов, линий электроп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редачи и других коммуникаций, а также строительство и эксплуатация пр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 xml:space="preserve">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 (подпункт в редакции, введенной в действие с </w:t>
      </w:r>
      <w:r w:rsidR="00C61604">
        <w:rPr>
          <w:color w:val="000000"/>
          <w:sz w:val="28"/>
          <w:szCs w:val="28"/>
        </w:rPr>
        <w:t>0</w:t>
      </w:r>
      <w:r w:rsidRPr="00183AE7">
        <w:rPr>
          <w:color w:val="000000"/>
          <w:sz w:val="28"/>
          <w:szCs w:val="28"/>
        </w:rPr>
        <w:t>8</w:t>
      </w:r>
      <w:r w:rsidR="00C61604">
        <w:rPr>
          <w:color w:val="000000"/>
          <w:sz w:val="28"/>
          <w:szCs w:val="28"/>
        </w:rPr>
        <w:t>.12.</w:t>
      </w:r>
      <w:r w:rsidRPr="00183AE7">
        <w:rPr>
          <w:color w:val="000000"/>
          <w:sz w:val="28"/>
          <w:szCs w:val="28"/>
        </w:rPr>
        <w:t>2006 г</w:t>
      </w:r>
      <w:r w:rsidR="00C61604">
        <w:rPr>
          <w:color w:val="000000"/>
          <w:sz w:val="28"/>
          <w:szCs w:val="28"/>
        </w:rPr>
        <w:t>.</w:t>
      </w:r>
      <w:r w:rsidRPr="00183AE7">
        <w:rPr>
          <w:color w:val="000000"/>
          <w:sz w:val="28"/>
          <w:szCs w:val="28"/>
        </w:rPr>
        <w:t xml:space="preserve"> Федеральным законом от </w:t>
      </w:r>
      <w:r w:rsidR="00C61604">
        <w:rPr>
          <w:color w:val="000000"/>
          <w:sz w:val="28"/>
          <w:szCs w:val="28"/>
        </w:rPr>
        <w:t>0</w:t>
      </w:r>
      <w:r w:rsidRPr="00183AE7">
        <w:rPr>
          <w:color w:val="000000"/>
          <w:sz w:val="28"/>
          <w:szCs w:val="28"/>
        </w:rPr>
        <w:t>4</w:t>
      </w:r>
      <w:r w:rsidR="00C61604">
        <w:rPr>
          <w:color w:val="000000"/>
          <w:sz w:val="28"/>
          <w:szCs w:val="28"/>
        </w:rPr>
        <w:t>.12.</w:t>
      </w:r>
      <w:r w:rsidRPr="00183AE7">
        <w:rPr>
          <w:color w:val="000000"/>
          <w:sz w:val="28"/>
          <w:szCs w:val="28"/>
        </w:rPr>
        <w:t>2006 г</w:t>
      </w:r>
      <w:r w:rsidR="00C61604">
        <w:rPr>
          <w:color w:val="000000"/>
          <w:sz w:val="28"/>
          <w:szCs w:val="28"/>
        </w:rPr>
        <w:t>.</w:t>
      </w:r>
      <w:r w:rsidRPr="00183AE7">
        <w:rPr>
          <w:color w:val="000000"/>
          <w:sz w:val="28"/>
          <w:szCs w:val="28"/>
        </w:rPr>
        <w:t xml:space="preserve"> N 201-ФЗ;</w:t>
      </w:r>
    </w:p>
    <w:p w:rsidR="00755D64" w:rsidRPr="00183AE7" w:rsidRDefault="00755D64" w:rsidP="00755D64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движение и стоянка механических транспортных средств, не связанные с функционированием особо охраняемых природных территорий, прогон скота вне автомобильных дорог;</w:t>
      </w:r>
    </w:p>
    <w:p w:rsidR="00755D64" w:rsidRPr="00183AE7" w:rsidRDefault="00755D64" w:rsidP="00755D64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иные виды деятельности, запрещенные федеральными законами.</w:t>
      </w:r>
    </w:p>
    <w:p w:rsidR="00234828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1" w:name="_Toc27560765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</w:t>
      </w:r>
      <w:r w:rsidR="00755D64">
        <w:rPr>
          <w:b/>
          <w:sz w:val="28"/>
          <w:szCs w:val="28"/>
        </w:rPr>
        <w:t>8</w:t>
      </w:r>
      <w:r w:rsidR="00234828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Земельный фонд и категории земель</w:t>
      </w:r>
      <w:r w:rsidR="00234828" w:rsidRPr="00B7515C">
        <w:rPr>
          <w:b/>
          <w:sz w:val="28"/>
          <w:szCs w:val="28"/>
        </w:rPr>
        <w:t>.</w:t>
      </w:r>
      <w:bookmarkEnd w:id="21"/>
    </w:p>
    <w:p w:rsidR="005B289B" w:rsidRPr="00B7515C" w:rsidRDefault="005B289B" w:rsidP="009A405E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Земельный фонд распределяется по категориям земель следующим о</w:t>
      </w:r>
      <w:r w:rsidRPr="00B7515C">
        <w:rPr>
          <w:rFonts w:cs="Times New Roman"/>
          <w:sz w:val="28"/>
          <w:szCs w:val="28"/>
        </w:rPr>
        <w:t>б</w:t>
      </w:r>
      <w:r w:rsidRPr="00B7515C">
        <w:rPr>
          <w:rFonts w:cs="Times New Roman"/>
          <w:sz w:val="28"/>
          <w:szCs w:val="28"/>
        </w:rPr>
        <w:t>разом:</w:t>
      </w:r>
    </w:p>
    <w:tbl>
      <w:tblPr>
        <w:tblW w:w="7513" w:type="dxa"/>
        <w:jc w:val="center"/>
        <w:tblLayout w:type="fixed"/>
        <w:tblLook w:val="0000"/>
      </w:tblPr>
      <w:tblGrid>
        <w:gridCol w:w="426"/>
        <w:gridCol w:w="3118"/>
        <w:gridCol w:w="1197"/>
        <w:gridCol w:w="813"/>
        <w:gridCol w:w="1197"/>
        <w:gridCol w:w="762"/>
      </w:tblGrid>
      <w:tr w:rsidR="000F64A7" w:rsidRPr="006C64CC" w:rsidTr="009222E3">
        <w:trPr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№ 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2019 г.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A7" w:rsidRPr="006C64CC" w:rsidRDefault="00F44DDD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2035</w:t>
            </w:r>
            <w:r w:rsidR="000F64A7"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</w:tr>
      <w:tr w:rsidR="000F64A7" w:rsidRPr="006C64CC" w:rsidTr="009222E3">
        <w:trPr>
          <w:trHeight w:val="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4A7" w:rsidRPr="006C64CC" w:rsidRDefault="000F64A7" w:rsidP="009222E3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4A7" w:rsidRPr="006C64CC" w:rsidRDefault="000F64A7" w:rsidP="009222E3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</w:tr>
      <w:tr w:rsidR="000F64A7" w:rsidRPr="006C64CC" w:rsidTr="009222E3">
        <w:trPr>
          <w:trHeight w:val="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7</w:t>
            </w:r>
          </w:p>
        </w:tc>
      </w:tr>
      <w:tr w:rsidR="00552F13" w:rsidRPr="006C64CC" w:rsidTr="009222E3">
        <w:trPr>
          <w:trHeight w:val="2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318,87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2,56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318,87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2,56</w:t>
            </w:r>
          </w:p>
        </w:tc>
      </w:tr>
      <w:tr w:rsidR="00552F13" w:rsidRPr="006C64CC" w:rsidTr="009222E3">
        <w:trPr>
          <w:trHeight w:val="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9079AD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11811,11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92,13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9079AD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11811,11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92,13</w:t>
            </w:r>
          </w:p>
        </w:tc>
      </w:tr>
      <w:tr w:rsidR="00552F13" w:rsidRPr="006C64CC" w:rsidTr="009222E3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промышленности, энергетики, транспорта, связи, радиовещания, телевидения, информатики, космического обеспечения, обороны, безопасности и иного специального назначения за пределами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73,02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73,02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0,59</w:t>
            </w:r>
          </w:p>
        </w:tc>
      </w:tr>
      <w:tr w:rsidR="00552F13" w:rsidRPr="006C64CC" w:rsidTr="009222E3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</w:tr>
      <w:tr w:rsidR="00552F13" w:rsidRPr="006C64CC" w:rsidTr="009222E3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589,0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4,72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589,0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F13" w:rsidRPr="006C64CC" w:rsidRDefault="00552F13" w:rsidP="00552F1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4,72</w:t>
            </w:r>
          </w:p>
        </w:tc>
      </w:tr>
      <w:tr w:rsidR="000F64A7" w:rsidRPr="006C64CC" w:rsidTr="009222E3">
        <w:trPr>
          <w:trHeight w:val="1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4A7" w:rsidRPr="006C64CC" w:rsidRDefault="000F64A7" w:rsidP="009079A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12</w:t>
            </w:r>
            <w:r w:rsidR="009079AD">
              <w:rPr>
                <w:rFonts w:eastAsia="SimSun" w:cs="Times New Roman"/>
                <w:kern w:val="1"/>
                <w:szCs w:val="24"/>
                <w:lang w:eastAsia="hi-IN" w:bidi="hi-IN"/>
              </w:rPr>
              <w:t>792,0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4A7" w:rsidRPr="006C64CC" w:rsidRDefault="009079AD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12792,0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A7" w:rsidRPr="006C64CC" w:rsidRDefault="000F64A7" w:rsidP="009222E3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</w:tr>
    </w:tbl>
    <w:p w:rsidR="00C61604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2" w:name="_Toc27560766"/>
      <w:r w:rsidRPr="00B7515C">
        <w:rPr>
          <w:b/>
          <w:sz w:val="28"/>
          <w:szCs w:val="28"/>
        </w:rPr>
        <w:lastRenderedPageBreak/>
        <w:t>2</w:t>
      </w:r>
      <w:r w:rsidR="00657A66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657A66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Прогнозируемые ограничения использования территорий пос</w:t>
      </w:r>
      <w:r w:rsidRPr="00B7515C">
        <w:rPr>
          <w:b/>
          <w:sz w:val="28"/>
          <w:szCs w:val="28"/>
        </w:rPr>
        <w:t>е</w:t>
      </w:r>
      <w:r w:rsidRPr="00B7515C">
        <w:rPr>
          <w:b/>
          <w:sz w:val="28"/>
          <w:szCs w:val="28"/>
        </w:rPr>
        <w:t xml:space="preserve">ления в соответствии с выбранным вариантом </w:t>
      </w:r>
      <w:r w:rsidR="00F75763" w:rsidRPr="00B7515C">
        <w:rPr>
          <w:b/>
          <w:sz w:val="28"/>
          <w:szCs w:val="28"/>
        </w:rPr>
        <w:t>размещения объектов</w:t>
      </w:r>
    </w:p>
    <w:p w:rsidR="00657A66" w:rsidRPr="00B7515C" w:rsidRDefault="00F75763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r w:rsidRPr="00B7515C">
        <w:rPr>
          <w:b/>
          <w:sz w:val="28"/>
          <w:szCs w:val="28"/>
        </w:rPr>
        <w:t xml:space="preserve"> местного значения</w:t>
      </w:r>
      <w:r w:rsidR="00657A66" w:rsidRPr="00B7515C">
        <w:rPr>
          <w:b/>
          <w:sz w:val="28"/>
          <w:szCs w:val="28"/>
        </w:rPr>
        <w:t>.</w:t>
      </w:r>
      <w:bookmarkEnd w:id="22"/>
    </w:p>
    <w:p w:rsidR="00533A40" w:rsidRPr="00B7515C" w:rsidRDefault="00F75763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3" w:name="_Toc27560767"/>
      <w:r w:rsidRPr="00B7515C">
        <w:rPr>
          <w:b/>
          <w:sz w:val="28"/>
          <w:szCs w:val="28"/>
        </w:rPr>
        <w:t>2.2</w:t>
      </w:r>
      <w:r w:rsidR="00533A40" w:rsidRPr="00B7515C">
        <w:rPr>
          <w:b/>
          <w:sz w:val="28"/>
          <w:szCs w:val="28"/>
        </w:rPr>
        <w:t>.1. Объекты</w:t>
      </w:r>
      <w:r w:rsidRPr="00B7515C">
        <w:rPr>
          <w:b/>
          <w:sz w:val="28"/>
          <w:szCs w:val="28"/>
        </w:rPr>
        <w:t>, для которых устанавливаются санитарно-защитные зоны</w:t>
      </w:r>
      <w:r w:rsidR="00533A40" w:rsidRPr="00B7515C">
        <w:rPr>
          <w:b/>
          <w:sz w:val="28"/>
          <w:szCs w:val="28"/>
        </w:rPr>
        <w:t>.</w:t>
      </w:r>
      <w:bookmarkEnd w:id="23"/>
    </w:p>
    <w:p w:rsidR="0016113E" w:rsidRPr="00B7515C" w:rsidRDefault="0016113E" w:rsidP="009A405E">
      <w:pPr>
        <w:pStyle w:val="afff0"/>
        <w:numPr>
          <w:ilvl w:val="3"/>
          <w:numId w:val="13"/>
        </w:numPr>
        <w:suppressAutoHyphens/>
        <w:autoSpaceDE w:val="0"/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Ограничения использования земельных участков и объектов капитального строительства на территории санитарно-защитных зон предприятий, сооружений и иных объектов установлены в соответствии с СанПиН 2.2.1/2.1.1.1200-03 «Санитарно-защитные зоны и санитарная классификация предприятий, сооружений и иных объектов» для всех предприятий, сооружений и иных объектов» от 25.09.2007</w:t>
      </w:r>
      <w:r w:rsidR="00C61604">
        <w:rPr>
          <w:sz w:val="28"/>
          <w:szCs w:val="28"/>
        </w:rPr>
        <w:t>г.</w:t>
      </w:r>
      <w:r w:rsidRPr="00B7515C">
        <w:rPr>
          <w:sz w:val="28"/>
          <w:szCs w:val="28"/>
        </w:rPr>
        <w:t xml:space="preserve"> №74 (с изм. на 25.04.2014</w:t>
      </w:r>
      <w:r w:rsidR="00C61604">
        <w:rPr>
          <w:sz w:val="28"/>
          <w:szCs w:val="28"/>
        </w:rPr>
        <w:t>г.</w:t>
      </w:r>
      <w:r w:rsidRPr="00B7515C">
        <w:rPr>
          <w:sz w:val="28"/>
          <w:szCs w:val="28"/>
        </w:rPr>
        <w:t>), являющихся источниками негативного воздействия на среду обитания и здоровье человека.</w:t>
      </w:r>
    </w:p>
    <w:p w:rsidR="0016113E" w:rsidRPr="00B7515C" w:rsidRDefault="0016113E" w:rsidP="009A405E">
      <w:pPr>
        <w:pStyle w:val="afff0"/>
        <w:numPr>
          <w:ilvl w:val="3"/>
          <w:numId w:val="13"/>
        </w:numPr>
        <w:suppressAutoHyphens/>
        <w:autoSpaceDE w:val="0"/>
        <w:ind w:left="0" w:firstLine="284"/>
        <w:rPr>
          <w:sz w:val="28"/>
          <w:szCs w:val="28"/>
        </w:rPr>
      </w:pPr>
      <w:r w:rsidRPr="00B7515C">
        <w:rPr>
          <w:color w:val="000000"/>
          <w:sz w:val="28"/>
          <w:szCs w:val="28"/>
        </w:rPr>
        <w:t>Устанавливается следующий режим использования территории в санитарно-защитных зонах: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не допускается размещать: жилую застро</w:t>
      </w:r>
      <w:r w:rsidRPr="00B7515C">
        <w:rPr>
          <w:sz w:val="28"/>
          <w:szCs w:val="28"/>
        </w:rPr>
        <w:t>й</w:t>
      </w:r>
      <w:r w:rsidRPr="00B7515C">
        <w:rPr>
          <w:sz w:val="28"/>
          <w:szCs w:val="28"/>
        </w:rPr>
        <w:t>ку, включая отдельные жилые дома, ландшафтно-рекреационные зоны, зоны отдыха, территории курортов, санаториев и домов отдыха, территорий сад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водческих товариществ и коттеджной застройки, коллективных или индив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дуальных дачных и садово-огородных участков, а также других территорий с нормируемыми показателями качества среды обитания; спортивные соор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жения, детские площадки, образовательные и детские учреждения, лечебно-профилактические и оздоровительные учреждения общего пользования;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</w:t>
      </w:r>
      <w:r w:rsidRPr="00B7515C">
        <w:rPr>
          <w:sz w:val="28"/>
          <w:szCs w:val="28"/>
        </w:rPr>
        <w:t>р</w:t>
      </w:r>
      <w:r w:rsidRPr="00B7515C">
        <w:rPr>
          <w:sz w:val="28"/>
          <w:szCs w:val="28"/>
        </w:rPr>
        <w:t>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допускается размещать в границах санитарно-защитной зоны промы</w:t>
      </w:r>
      <w:r w:rsidRPr="00B7515C">
        <w:rPr>
          <w:sz w:val="28"/>
          <w:szCs w:val="28"/>
        </w:rPr>
        <w:t>ш</w:t>
      </w:r>
      <w:r w:rsidRPr="00B7515C">
        <w:rPr>
          <w:sz w:val="28"/>
          <w:szCs w:val="28"/>
        </w:rPr>
        <w:t>ленного объекта или производства: нежилые помещения для дежурного ав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рии, поликлиники, спортивно-оздоровительные сооружения закрытого типа, бани, прачечные, объекты торговли и общественного питания, мотели, го</w:t>
      </w:r>
      <w:r w:rsidRPr="00B7515C">
        <w:rPr>
          <w:sz w:val="28"/>
          <w:szCs w:val="28"/>
        </w:rPr>
        <w:t>с</w:t>
      </w:r>
      <w:r w:rsidRPr="00B7515C">
        <w:rPr>
          <w:sz w:val="28"/>
          <w:szCs w:val="28"/>
        </w:rPr>
        <w:t>тиницы, гаражи, площадки и сооружения для хранения общественного и и</w:t>
      </w:r>
      <w:r w:rsidRPr="00B7515C">
        <w:rPr>
          <w:sz w:val="28"/>
          <w:szCs w:val="28"/>
        </w:rPr>
        <w:t>н</w:t>
      </w:r>
      <w:r w:rsidRPr="00B7515C">
        <w:rPr>
          <w:sz w:val="28"/>
          <w:szCs w:val="28"/>
        </w:rPr>
        <w:t>дивидуального транспорта, пожарные депо, местные и транзитные коммун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кации, ЛЭП, электроподстанции, нефте- и газопроводы, артезианские скв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жины для технического водоснабжения, водоохлаждающие сооружения для подготовки технической воды, канализационные насосные станции, соор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lastRenderedPageBreak/>
        <w:t>жения оборотного водоснабжения, автозаправочные станции, станции техн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ческого обслуживания автомобилей;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объектов пищевых отраслей промышленн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сти, оптовых складов продовольственного сырья и пищевой продукции, пр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изводства лекарственных веществ, лекарственных средств и (или) лекарс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венных форм, складов сырья и полупродуктов для фармацевтических пре</w:t>
      </w:r>
      <w:r w:rsidRPr="00B7515C">
        <w:rPr>
          <w:sz w:val="28"/>
          <w:szCs w:val="28"/>
        </w:rPr>
        <w:t>д</w:t>
      </w:r>
      <w:r w:rsidRPr="00B7515C">
        <w:rPr>
          <w:sz w:val="28"/>
          <w:szCs w:val="28"/>
        </w:rPr>
        <w:t>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автомагистраль, расположенная в санитарно-защитной зоне промы</w:t>
      </w:r>
      <w:r w:rsidRPr="00B7515C">
        <w:rPr>
          <w:sz w:val="28"/>
          <w:szCs w:val="28"/>
        </w:rPr>
        <w:t>ш</w:t>
      </w:r>
      <w:r w:rsidRPr="00B7515C">
        <w:rPr>
          <w:sz w:val="28"/>
          <w:szCs w:val="28"/>
        </w:rPr>
        <w:t>ленного объекта и производства или прилегающая к санитарно-защитной з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не, не входит в ее размер, а выбросы автомагистрали учитываются в фоновом загрязнении при обосновании размера санитарно-защитной зоны;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suppressAutoHyphens/>
        <w:autoSpaceDE w:val="0"/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16113E" w:rsidRPr="00B7515C" w:rsidRDefault="0016113E" w:rsidP="009A405E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санитарно-защитные зоны: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843"/>
        <w:gridCol w:w="5386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</w:t>
            </w:r>
            <w:r w:rsidRPr="00B7515C">
              <w:rPr>
                <w:rFonts w:cs="Times New Roman"/>
                <w:b/>
                <w:sz w:val="28"/>
                <w:szCs w:val="28"/>
              </w:rPr>
              <w:t>е</w:t>
            </w:r>
            <w:r w:rsidRPr="00B7515C">
              <w:rPr>
                <w:rFonts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1843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</w:t>
            </w:r>
            <w:r w:rsidRPr="00B7515C">
              <w:rPr>
                <w:rFonts w:cs="Times New Roman"/>
                <w:b/>
                <w:sz w:val="28"/>
                <w:szCs w:val="28"/>
              </w:rPr>
              <w:t>а</w:t>
            </w:r>
            <w:r w:rsidRPr="00B7515C">
              <w:rPr>
                <w:rFonts w:cs="Times New Roman"/>
                <w:b/>
                <w:sz w:val="28"/>
                <w:szCs w:val="28"/>
              </w:rPr>
              <w:t>ние объекта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пункта/</w:t>
            </w:r>
          </w:p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СЗЗ,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722DE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Кладбище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755D64" w:rsidP="00062655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D722DE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755D64" w:rsidRPr="00B7515C" w:rsidTr="003C22F8">
        <w:tc>
          <w:tcPr>
            <w:tcW w:w="709" w:type="dxa"/>
            <w:shd w:val="clear" w:color="auto" w:fill="auto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Птицефабр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ка</w:t>
            </w:r>
          </w:p>
        </w:tc>
        <w:tc>
          <w:tcPr>
            <w:tcW w:w="5386" w:type="dxa"/>
            <w:shd w:val="clear" w:color="auto" w:fill="auto"/>
          </w:tcPr>
          <w:p w:rsidR="00755D64" w:rsidRDefault="00755D64">
            <w:r w:rsidRPr="00292C68"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</w:p>
        </w:tc>
      </w:tr>
      <w:tr w:rsidR="00755D64" w:rsidRPr="00B7515C" w:rsidTr="003C22F8">
        <w:tc>
          <w:tcPr>
            <w:tcW w:w="709" w:type="dxa"/>
            <w:shd w:val="clear" w:color="auto" w:fill="auto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Овощехран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лище</w:t>
            </w:r>
          </w:p>
        </w:tc>
        <w:tc>
          <w:tcPr>
            <w:tcW w:w="5386" w:type="dxa"/>
            <w:shd w:val="clear" w:color="auto" w:fill="auto"/>
          </w:tcPr>
          <w:p w:rsidR="00755D64" w:rsidRDefault="00755D64">
            <w:r w:rsidRPr="00292C68"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755D64" w:rsidRPr="00B7515C" w:rsidTr="003C22F8">
        <w:tc>
          <w:tcPr>
            <w:tcW w:w="709" w:type="dxa"/>
            <w:shd w:val="clear" w:color="auto" w:fill="auto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Зерносклад</w:t>
            </w:r>
          </w:p>
        </w:tc>
        <w:tc>
          <w:tcPr>
            <w:tcW w:w="5386" w:type="dxa"/>
            <w:shd w:val="clear" w:color="auto" w:fill="auto"/>
          </w:tcPr>
          <w:p w:rsidR="00755D64" w:rsidRDefault="00755D64">
            <w:r w:rsidRPr="00292C68"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755D64" w:rsidRPr="00B7515C" w:rsidTr="003C22F8">
        <w:tc>
          <w:tcPr>
            <w:tcW w:w="709" w:type="dxa"/>
            <w:shd w:val="clear" w:color="auto" w:fill="auto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Коровник</w:t>
            </w:r>
          </w:p>
        </w:tc>
        <w:tc>
          <w:tcPr>
            <w:tcW w:w="5386" w:type="dxa"/>
            <w:shd w:val="clear" w:color="auto" w:fill="auto"/>
          </w:tcPr>
          <w:p w:rsidR="00755D64" w:rsidRDefault="00755D64">
            <w:r w:rsidRPr="00292C68"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55D64" w:rsidRPr="00B7515C" w:rsidTr="003C22F8">
        <w:tc>
          <w:tcPr>
            <w:tcW w:w="709" w:type="dxa"/>
            <w:shd w:val="clear" w:color="auto" w:fill="auto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755D64" w:rsidRPr="00B7515C" w:rsidRDefault="00755D64" w:rsidP="00062655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Теплица</w:t>
            </w:r>
          </w:p>
        </w:tc>
        <w:tc>
          <w:tcPr>
            <w:tcW w:w="5386" w:type="dxa"/>
            <w:shd w:val="clear" w:color="auto" w:fill="auto"/>
          </w:tcPr>
          <w:p w:rsidR="00755D64" w:rsidRDefault="00755D64">
            <w:r w:rsidRPr="00292C68"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55D64" w:rsidRPr="00B7515C" w:rsidTr="003C22F8">
        <w:tc>
          <w:tcPr>
            <w:tcW w:w="709" w:type="dxa"/>
            <w:shd w:val="clear" w:color="auto" w:fill="auto"/>
          </w:tcPr>
          <w:p w:rsidR="00755D64" w:rsidRDefault="00755D64" w:rsidP="009079AD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079A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Объект пр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мышленного назначения (планиру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мый)</w:t>
            </w:r>
          </w:p>
        </w:tc>
        <w:tc>
          <w:tcPr>
            <w:tcW w:w="5386" w:type="dxa"/>
            <w:shd w:val="clear" w:color="auto" w:fill="auto"/>
          </w:tcPr>
          <w:p w:rsidR="00755D64" w:rsidRDefault="00755D64">
            <w:r w:rsidRPr="00292C68">
              <w:rPr>
                <w:rFonts w:cs="Times New Roman"/>
                <w:sz w:val="28"/>
                <w:szCs w:val="28"/>
              </w:rPr>
              <w:t>с. Покровка</w:t>
            </w:r>
          </w:p>
        </w:tc>
        <w:tc>
          <w:tcPr>
            <w:tcW w:w="1275" w:type="dxa"/>
          </w:tcPr>
          <w:p w:rsidR="00755D64" w:rsidRPr="00B7515C" w:rsidRDefault="00755D64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</w:tbl>
    <w:p w:rsidR="001A1B89" w:rsidRPr="00B7515C" w:rsidRDefault="0016113E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4" w:name="_Toc27560768"/>
      <w:r w:rsidRPr="00B7515C">
        <w:rPr>
          <w:b/>
          <w:sz w:val="28"/>
          <w:szCs w:val="28"/>
        </w:rPr>
        <w:lastRenderedPageBreak/>
        <w:t>2</w:t>
      </w:r>
      <w:r w:rsidR="001A1B89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1A1B89" w:rsidRPr="00B7515C">
        <w:rPr>
          <w:b/>
          <w:sz w:val="28"/>
          <w:szCs w:val="28"/>
        </w:rPr>
        <w:t>.2. Объекты</w:t>
      </w:r>
      <w:r w:rsidRPr="00B7515C">
        <w:rPr>
          <w:b/>
          <w:sz w:val="28"/>
          <w:szCs w:val="28"/>
        </w:rPr>
        <w:t>, для которых устанавливаются охранные зоны</w:t>
      </w:r>
      <w:r w:rsidR="001A1B89" w:rsidRPr="00B7515C">
        <w:rPr>
          <w:b/>
          <w:sz w:val="28"/>
          <w:szCs w:val="28"/>
        </w:rPr>
        <w:t>.</w:t>
      </w:r>
      <w:bookmarkEnd w:id="24"/>
    </w:p>
    <w:p w:rsidR="0016113E" w:rsidRPr="00B7515C" w:rsidRDefault="0016113E" w:rsidP="009A405E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B7515C">
        <w:rPr>
          <w:rFonts w:cs="Times New Roman"/>
          <w:b/>
          <w:sz w:val="28"/>
          <w:szCs w:val="28"/>
        </w:rPr>
        <w:t>Ограничения использования земельных участков и объектов к</w:t>
      </w:r>
      <w:r w:rsidRPr="00B7515C">
        <w:rPr>
          <w:rFonts w:cs="Times New Roman"/>
          <w:b/>
          <w:sz w:val="28"/>
          <w:szCs w:val="28"/>
        </w:rPr>
        <w:t>а</w:t>
      </w:r>
      <w:r w:rsidRPr="00B7515C">
        <w:rPr>
          <w:rFonts w:cs="Times New Roman"/>
          <w:b/>
          <w:sz w:val="28"/>
          <w:szCs w:val="28"/>
        </w:rPr>
        <w:t>питального строительства в границах охранных зон объектов электрос</w:t>
      </w:r>
      <w:r w:rsidRPr="00B7515C">
        <w:rPr>
          <w:rFonts w:cs="Times New Roman"/>
          <w:b/>
          <w:sz w:val="28"/>
          <w:szCs w:val="28"/>
        </w:rPr>
        <w:t>е</w:t>
      </w:r>
      <w:r w:rsidRPr="00B7515C">
        <w:rPr>
          <w:rFonts w:cs="Times New Roman"/>
          <w:b/>
          <w:sz w:val="28"/>
          <w:szCs w:val="28"/>
        </w:rPr>
        <w:t>тевого хозяйства.</w:t>
      </w:r>
    </w:p>
    <w:p w:rsidR="0016113E" w:rsidRPr="00B7515C" w:rsidRDefault="0016113E" w:rsidP="009A405E">
      <w:pPr>
        <w:spacing w:after="0" w:line="240" w:lineRule="auto"/>
        <w:ind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  <w:lang w:val="de-DE"/>
        </w:rPr>
        <w:t>В целях защиты линий электропередач от повреждений в соответствии с требованиями Постановления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</w:t>
      </w:r>
      <w:r w:rsidRPr="00B7515C">
        <w:rPr>
          <w:rFonts w:cs="Times New Roman"/>
          <w:color w:val="000000"/>
          <w:sz w:val="28"/>
          <w:szCs w:val="28"/>
        </w:rPr>
        <w:t>.02.</w:t>
      </w:r>
      <w:r w:rsidRPr="00B7515C">
        <w:rPr>
          <w:rFonts w:cs="Times New Roman"/>
          <w:color w:val="000000"/>
          <w:sz w:val="28"/>
          <w:szCs w:val="28"/>
          <w:lang w:val="de-DE"/>
        </w:rPr>
        <w:t>2009</w:t>
      </w:r>
      <w:r w:rsidR="00C61604">
        <w:rPr>
          <w:rFonts w:cs="Times New Roman"/>
          <w:color w:val="000000"/>
          <w:sz w:val="28"/>
          <w:szCs w:val="28"/>
        </w:rPr>
        <w:t>г.</w:t>
      </w:r>
      <w:r w:rsidRPr="00B7515C">
        <w:rPr>
          <w:rFonts w:cs="Times New Roman"/>
          <w:color w:val="000000"/>
          <w:sz w:val="28"/>
          <w:szCs w:val="28"/>
          <w:lang w:val="de-DE"/>
        </w:rPr>
        <w:t xml:space="preserve"> №160</w:t>
      </w:r>
      <w:r w:rsidRPr="00B7515C">
        <w:rPr>
          <w:rFonts w:cs="Times New Roman"/>
          <w:color w:val="000000"/>
          <w:sz w:val="28"/>
          <w:szCs w:val="28"/>
        </w:rPr>
        <w:t xml:space="preserve"> (с изм. на 17.06.2016</w:t>
      </w:r>
      <w:r w:rsidR="00C61604">
        <w:rPr>
          <w:rFonts w:cs="Times New Roman"/>
          <w:color w:val="000000"/>
          <w:sz w:val="28"/>
          <w:szCs w:val="28"/>
        </w:rPr>
        <w:t>г.</w:t>
      </w:r>
      <w:r w:rsidRPr="00B7515C">
        <w:rPr>
          <w:rFonts w:cs="Times New Roman"/>
          <w:color w:val="000000"/>
          <w:sz w:val="28"/>
          <w:szCs w:val="28"/>
        </w:rPr>
        <w:t>)</w:t>
      </w:r>
      <w:r w:rsidRPr="00B7515C">
        <w:rPr>
          <w:rFonts w:cs="Times New Roman"/>
          <w:color w:val="000000"/>
          <w:sz w:val="28"/>
          <w:szCs w:val="28"/>
          <w:lang w:val="de-DE"/>
        </w:rPr>
        <w:t xml:space="preserve"> для воздушных высоковольтных линий электропередачи (ВЛ) устанавливаются охранные зоны по обе стороны от проекции на землю крайних проводов: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>2 метра – для ВЛ напряжением ниже 1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>10 метров – для ВЛ напряжением 1- 20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15 метров – для ВЛ напряжением 35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>20 метров – для ВЛ напряжением 110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25 метров – для ВЛ напряжением 150, 220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30 метров – для ВЛ напряжением 300, 500, +/-400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40 метров – для ВЛ напряжением 750, +/-750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55 метров – для ВЛ напряжением 1150 кВ</w:t>
      </w:r>
    </w:p>
    <w:p w:rsidR="0016113E" w:rsidRPr="00B7515C" w:rsidRDefault="0016113E" w:rsidP="009A405E">
      <w:pPr>
        <w:tabs>
          <w:tab w:val="left" w:pos="988"/>
        </w:tabs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</w:t>
      </w:r>
      <w:r w:rsidRPr="00B7515C">
        <w:rPr>
          <w:rFonts w:cs="Times New Roman"/>
          <w:sz w:val="28"/>
          <w:szCs w:val="28"/>
        </w:rPr>
        <w:t>з</w:t>
      </w:r>
      <w:r w:rsidRPr="00B7515C">
        <w:rPr>
          <w:rFonts w:cs="Times New Roman"/>
          <w:sz w:val="28"/>
          <w:szCs w:val="28"/>
        </w:rPr>
        <w:t>никновение пожаров, в том числе: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tabs>
          <w:tab w:val="left" w:pos="988"/>
        </w:tabs>
        <w:ind w:left="0" w:firstLine="567"/>
        <w:rPr>
          <w:sz w:val="28"/>
          <w:szCs w:val="28"/>
        </w:rPr>
      </w:pPr>
      <w:r w:rsidRPr="00B7515C">
        <w:rPr>
          <w:sz w:val="28"/>
          <w:szCs w:val="28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tabs>
          <w:tab w:val="left" w:pos="988"/>
        </w:tabs>
        <w:ind w:left="0" w:firstLine="567"/>
        <w:rPr>
          <w:sz w:val="28"/>
          <w:szCs w:val="28"/>
        </w:rPr>
      </w:pPr>
      <w:r w:rsidRPr="00B7515C">
        <w:rPr>
          <w:sz w:val="28"/>
          <w:szCs w:val="28"/>
        </w:rPr>
        <w:t>размещать любые объекты и предметы (материалы) в пределах со</w:t>
      </w:r>
      <w:r w:rsidRPr="00B7515C">
        <w:rPr>
          <w:sz w:val="28"/>
          <w:szCs w:val="28"/>
        </w:rPr>
        <w:t>з</w:t>
      </w:r>
      <w:r w:rsidRPr="00B7515C">
        <w:rPr>
          <w:sz w:val="28"/>
          <w:szCs w:val="28"/>
        </w:rPr>
        <w:t>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пятствовать доступу к объектам электросетевого хозяйства, без создания н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обходимых для такого доступа проходов и подъездов;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находиться в пределах огороженной территории и помещениях распр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делительных устройств и подстанций, открывать двери и люки распредел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тельных устройств и подстанций, производить переключения и подключения в электрических сетях (указанное требование не распространяется на рабо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ников, занятых выполнением разрешенных в установленном порядке работ), разводить огонь в пределах охранных зон вводных и распределительных ус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ройств, подстанций, воздушных линий электропередачи, а также в охранных зонах кабельных линий электропередачи;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размещать свалки;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lastRenderedPageBreak/>
        <w:t>производить работы ударными механизмами, сбрасывать тяжести ма</w:t>
      </w:r>
      <w:r w:rsidRPr="00B7515C">
        <w:rPr>
          <w:sz w:val="28"/>
          <w:szCs w:val="28"/>
        </w:rPr>
        <w:t>с</w:t>
      </w:r>
      <w:r w:rsidRPr="00B7515C">
        <w:rPr>
          <w:sz w:val="28"/>
          <w:szCs w:val="28"/>
        </w:rPr>
        <w:t>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складировать или размещать хранилища любых, в том числе горюче-смазочных, материалов;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размещать детские и спортивные площадки, стадионы, рынки, торг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бросать якоря с судов и осуществлять их проход с отданными якорями, цепями, лотами, волокушами и тралами (в охранных зонах подводных к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осуществлять проход судов с поднятыми стрелами кранов и других м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ханизмов (в охранных зонах воздушных линий электропередачи).</w:t>
      </w:r>
    </w:p>
    <w:p w:rsidR="0016113E" w:rsidRPr="00B7515C" w:rsidRDefault="0016113E" w:rsidP="009A405E">
      <w:pPr>
        <w:tabs>
          <w:tab w:val="left" w:pos="988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пределах охранных зон без письменного решения о согласовании с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тевых организаций юридическим и физическим лицам запрещаются: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строительство, капитальный ремонт, реконструкция или снос зданий и сооружений;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горные, взрывные, мелиоративные работы, в том числе связанные с временным затоплением земель;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посадка и вырубка деревьев и кустарников;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дноуглубительные, землечерпальные и погрузочно-разгрузочные раб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ты, добыча рыбы, других водных животных и растений придонными оруди</w:t>
      </w:r>
      <w:r w:rsidRPr="00B7515C">
        <w:rPr>
          <w:sz w:val="28"/>
          <w:szCs w:val="28"/>
        </w:rPr>
        <w:t>я</w:t>
      </w:r>
      <w:r w:rsidRPr="00B7515C">
        <w:rPr>
          <w:sz w:val="28"/>
          <w:szCs w:val="28"/>
        </w:rPr>
        <w:t>ми лова, устройство водопоев, колка и заготовка льда (в охранных зонах по</w:t>
      </w:r>
      <w:r w:rsidRPr="00B7515C">
        <w:rPr>
          <w:sz w:val="28"/>
          <w:szCs w:val="28"/>
        </w:rPr>
        <w:t>д</w:t>
      </w:r>
      <w:r w:rsidRPr="00B7515C">
        <w:rPr>
          <w:sz w:val="28"/>
          <w:szCs w:val="28"/>
        </w:rPr>
        <w:t>водных кабельных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дов воздушных линий электропередачи через водоемы менее минимально допустимого расстояния, в том числе с учетом максимального уровня подъ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ма воды при паводке;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lastRenderedPageBreak/>
        <w:t>полив сельскохозяйственных культур в случае, если высота струи воды может составить свыше 3 метров (в охранных зонах воздушных линий эле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полевые сельскохозяйственные работы с применением сельскохозяйс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венных машин и оборудования высотой более 4 метров (в охранных зонах воздушных линий электропередачи) или полевые сельскохозяйственные р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боты, связанные с вспашкой земли (в охранных зонах кабельных линий эле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тропередачи).</w:t>
      </w:r>
    </w:p>
    <w:p w:rsidR="0016113E" w:rsidRPr="00B7515C" w:rsidRDefault="0016113E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охранных зонах, установленных для объектов электросетевого хозя</w:t>
      </w:r>
      <w:r w:rsidRPr="00B7515C">
        <w:rPr>
          <w:rFonts w:cs="Times New Roman"/>
          <w:sz w:val="28"/>
          <w:szCs w:val="28"/>
        </w:rPr>
        <w:t>й</w:t>
      </w:r>
      <w:r w:rsidRPr="00B7515C">
        <w:rPr>
          <w:rFonts w:cs="Times New Roman"/>
          <w:sz w:val="28"/>
          <w:szCs w:val="28"/>
        </w:rPr>
        <w:t>ства напряжением до 1000 вольт, помимо действий, предусмотренных пун</w:t>
      </w:r>
      <w:r w:rsidRPr="00B7515C">
        <w:rPr>
          <w:rFonts w:cs="Times New Roman"/>
          <w:sz w:val="28"/>
          <w:szCs w:val="28"/>
        </w:rPr>
        <w:t>к</w:t>
      </w:r>
      <w:r w:rsidRPr="00B7515C">
        <w:rPr>
          <w:rFonts w:cs="Times New Roman"/>
          <w:sz w:val="28"/>
          <w:szCs w:val="28"/>
        </w:rPr>
        <w:t>том 10 настоящих Правил, без письменного решения о согласовании сетевых организаций запрещается:</w:t>
      </w:r>
    </w:p>
    <w:p w:rsidR="0016113E" w:rsidRPr="00B7515C" w:rsidRDefault="0016113E" w:rsidP="009A405E">
      <w:pPr>
        <w:pStyle w:val="afff0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размещать детские и спортивные площадки, стадионы, рынки, торг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вые точки, полевые станы, загоны для скота, гаражи и стоянки всех видов машин и механизмов, садовые, огородные и дачные земельные участки, об</w:t>
      </w:r>
      <w:r w:rsidRPr="00B7515C">
        <w:rPr>
          <w:sz w:val="28"/>
          <w:szCs w:val="28"/>
        </w:rPr>
        <w:t>ъ</w:t>
      </w:r>
      <w:r w:rsidRPr="00B7515C">
        <w:rPr>
          <w:sz w:val="28"/>
          <w:szCs w:val="28"/>
        </w:rPr>
        <w:t>екты садоводческих, огороднических или дачных некоммерческих объедин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ний, объекты жилищного строительства, в том числе индивидуального (в о</w:t>
      </w:r>
      <w:r w:rsidRPr="00B7515C">
        <w:rPr>
          <w:sz w:val="28"/>
          <w:szCs w:val="28"/>
        </w:rPr>
        <w:t>х</w:t>
      </w:r>
      <w:r w:rsidRPr="00B7515C">
        <w:rPr>
          <w:sz w:val="28"/>
          <w:szCs w:val="28"/>
        </w:rPr>
        <w:t>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складировать или размещать хранилища любых, в том числе горюче-смазочных, материалов;</w:t>
      </w:r>
    </w:p>
    <w:p w:rsidR="00BC0F83" w:rsidRDefault="0016113E" w:rsidP="00BC0F83">
      <w:pPr>
        <w:pStyle w:val="afff0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B7515C">
        <w:rPr>
          <w:sz w:val="28"/>
          <w:szCs w:val="28"/>
        </w:rPr>
        <w:t>устраивать причалы для стоянки судов, барж и плавучих кранов, бросать якоря с судов и осуществлять их проход с отданными якорями, ц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пями, лотами, волокушами и тралами (в охранных зонах подводных кабел</w:t>
      </w:r>
      <w:r w:rsidRPr="00B7515C">
        <w:rPr>
          <w:sz w:val="28"/>
          <w:szCs w:val="28"/>
        </w:rPr>
        <w:t>ь</w:t>
      </w:r>
      <w:r w:rsidRPr="00B7515C">
        <w:rPr>
          <w:sz w:val="28"/>
          <w:szCs w:val="28"/>
        </w:rPr>
        <w:t>ных линий электропередачи).</w:t>
      </w:r>
    </w:p>
    <w:p w:rsidR="00BC0F83" w:rsidRDefault="00BC0F83" w:rsidP="00BC0F83">
      <w:pPr>
        <w:pStyle w:val="afff0"/>
        <w:ind w:left="0"/>
        <w:rPr>
          <w:b/>
          <w:sz w:val="28"/>
          <w:szCs w:val="28"/>
        </w:rPr>
      </w:pPr>
      <w:r w:rsidRPr="00BC0F83">
        <w:rPr>
          <w:b/>
          <w:sz w:val="28"/>
          <w:szCs w:val="28"/>
        </w:rPr>
        <w:t>Ограничения использования земельных участков и объектов к</w:t>
      </w:r>
      <w:r w:rsidRPr="00BC0F83">
        <w:rPr>
          <w:b/>
          <w:sz w:val="28"/>
          <w:szCs w:val="28"/>
        </w:rPr>
        <w:t>а</w:t>
      </w:r>
      <w:r w:rsidRPr="00BC0F83">
        <w:rPr>
          <w:b/>
          <w:sz w:val="28"/>
          <w:szCs w:val="28"/>
        </w:rPr>
        <w:t>питального строительства в границах охранных зон объектов газосна</w:t>
      </w:r>
      <w:r w:rsidRPr="00BC0F83">
        <w:rPr>
          <w:b/>
          <w:sz w:val="28"/>
          <w:szCs w:val="28"/>
        </w:rPr>
        <w:t>б</w:t>
      </w:r>
      <w:r w:rsidRPr="00BC0F83">
        <w:rPr>
          <w:b/>
          <w:sz w:val="28"/>
          <w:szCs w:val="28"/>
        </w:rPr>
        <w:t>жения.</w:t>
      </w:r>
    </w:p>
    <w:p w:rsidR="00062655" w:rsidRPr="00BC0F83" w:rsidRDefault="00062655" w:rsidP="00BC0F83">
      <w:pPr>
        <w:pStyle w:val="afff0"/>
        <w:ind w:left="0"/>
        <w:rPr>
          <w:b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Для газораспределительных сетей устанавливаются следующие охра</w:t>
      </w:r>
      <w:r w:rsidRPr="00BC0F83">
        <w:rPr>
          <w:bCs/>
          <w:color w:val="000000"/>
          <w:sz w:val="28"/>
          <w:szCs w:val="28"/>
        </w:rPr>
        <w:t>н</w:t>
      </w:r>
      <w:r w:rsidRPr="00BC0F83">
        <w:rPr>
          <w:bCs/>
          <w:color w:val="000000"/>
          <w:sz w:val="28"/>
          <w:szCs w:val="28"/>
        </w:rPr>
        <w:t>ные зоны:</w:t>
      </w:r>
    </w:p>
    <w:p w:rsid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а) вдоль трасс наружных газопроводов - в виде территории, ограниче</w:t>
      </w:r>
      <w:r w:rsidRPr="00BC0F83">
        <w:rPr>
          <w:bCs/>
          <w:color w:val="000000"/>
          <w:sz w:val="28"/>
          <w:szCs w:val="28"/>
        </w:rPr>
        <w:t>н</w:t>
      </w:r>
      <w:r w:rsidRPr="00BC0F83">
        <w:rPr>
          <w:bCs/>
          <w:color w:val="000000"/>
          <w:sz w:val="28"/>
          <w:szCs w:val="28"/>
        </w:rPr>
        <w:t>ной условными линиями, проходящими на расстоянии 2 метров с каждой стороны газопровода;</w:t>
      </w:r>
    </w:p>
    <w:p w:rsidR="00062655" w:rsidRP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б) вдоль трасс подземных газопроводов из полиэтиленовых труб при использовании медного провода для обозначения трассы газопровода 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062655" w:rsidRP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в) вдоль трасс наружных газопроводов на вечномерзлых грунтах нез</w:t>
      </w:r>
      <w:r w:rsidRPr="00BC0F83">
        <w:rPr>
          <w:bCs/>
          <w:color w:val="000000"/>
          <w:sz w:val="28"/>
          <w:szCs w:val="28"/>
        </w:rPr>
        <w:t>а</w:t>
      </w:r>
      <w:r w:rsidRPr="00BC0F83">
        <w:rPr>
          <w:bCs/>
          <w:color w:val="000000"/>
          <w:sz w:val="28"/>
          <w:szCs w:val="28"/>
        </w:rPr>
        <w:t>висимо от материала труб - в виде территории, ограниченной условными л</w:t>
      </w:r>
      <w:r w:rsidRPr="00BC0F83">
        <w:rPr>
          <w:bCs/>
          <w:color w:val="000000"/>
          <w:sz w:val="28"/>
          <w:szCs w:val="28"/>
        </w:rPr>
        <w:t>и</w:t>
      </w:r>
      <w:r w:rsidRPr="00BC0F83">
        <w:rPr>
          <w:bCs/>
          <w:color w:val="000000"/>
          <w:sz w:val="28"/>
          <w:szCs w:val="28"/>
        </w:rPr>
        <w:t>ниями, проходящими на расстоянии 10 метров с каждой стороны газопров</w:t>
      </w:r>
      <w:r w:rsidRPr="00BC0F83">
        <w:rPr>
          <w:bCs/>
          <w:color w:val="000000"/>
          <w:sz w:val="28"/>
          <w:szCs w:val="28"/>
        </w:rPr>
        <w:t>о</w:t>
      </w:r>
      <w:r w:rsidRPr="00BC0F83">
        <w:rPr>
          <w:bCs/>
          <w:color w:val="000000"/>
          <w:sz w:val="28"/>
          <w:szCs w:val="28"/>
        </w:rPr>
        <w:t>да;</w:t>
      </w:r>
    </w:p>
    <w:p w:rsidR="00062655" w:rsidRP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г) вокруг отдельно стоящих газорегуляторных пунктов - в виде терр</w:t>
      </w:r>
      <w:r w:rsidRPr="00BC0F83">
        <w:rPr>
          <w:bCs/>
          <w:color w:val="000000"/>
          <w:sz w:val="28"/>
          <w:szCs w:val="28"/>
        </w:rPr>
        <w:t>и</w:t>
      </w:r>
      <w:r w:rsidRPr="00BC0F83">
        <w:rPr>
          <w:bCs/>
          <w:color w:val="000000"/>
          <w:sz w:val="28"/>
          <w:szCs w:val="28"/>
        </w:rPr>
        <w:t>тории, ограниченной замкнутой линией, проведенной на расстоянии 10 ме</w:t>
      </w:r>
      <w:r w:rsidRPr="00BC0F83">
        <w:rPr>
          <w:bCs/>
          <w:color w:val="000000"/>
          <w:sz w:val="28"/>
          <w:szCs w:val="28"/>
        </w:rPr>
        <w:t>т</w:t>
      </w:r>
      <w:r w:rsidRPr="00BC0F83">
        <w:rPr>
          <w:bCs/>
          <w:color w:val="000000"/>
          <w:sz w:val="28"/>
          <w:szCs w:val="28"/>
        </w:rPr>
        <w:lastRenderedPageBreak/>
        <w:t>ров от границ этих объектов. Для газорегуляторных пунктов, пристроенных к зданиям, охранная зона не регламентируется;</w:t>
      </w:r>
    </w:p>
    <w:p w:rsidR="00062655" w:rsidRP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д) вдоль подводных переходов газопроводов через судоходные и сплавные реки, озера, водохранилища, каналы - в виде участка водного пр</w:t>
      </w:r>
      <w:r w:rsidRPr="00BC0F83">
        <w:rPr>
          <w:bCs/>
          <w:color w:val="000000"/>
          <w:sz w:val="28"/>
          <w:szCs w:val="28"/>
        </w:rPr>
        <w:t>о</w:t>
      </w:r>
      <w:r w:rsidRPr="00BC0F83">
        <w:rPr>
          <w:bCs/>
          <w:color w:val="000000"/>
          <w:sz w:val="28"/>
          <w:szCs w:val="28"/>
        </w:rPr>
        <w:t>странства от водной поверхности до дна, заключенного между параллельн</w:t>
      </w:r>
      <w:r w:rsidRPr="00BC0F83">
        <w:rPr>
          <w:bCs/>
          <w:color w:val="000000"/>
          <w:sz w:val="28"/>
          <w:szCs w:val="28"/>
        </w:rPr>
        <w:t>ы</w:t>
      </w:r>
      <w:r w:rsidRPr="00BC0F83">
        <w:rPr>
          <w:bCs/>
          <w:color w:val="000000"/>
          <w:sz w:val="28"/>
          <w:szCs w:val="28"/>
        </w:rPr>
        <w:t>ми плоскостями, отстоящими на 100 м с каждой стороны газопровода;</w:t>
      </w:r>
    </w:p>
    <w:p w:rsid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е) вдоль трасс 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</w:t>
      </w:r>
      <w:r w:rsidRPr="00BC0F83">
        <w:rPr>
          <w:bCs/>
          <w:color w:val="000000"/>
          <w:sz w:val="28"/>
          <w:szCs w:val="28"/>
        </w:rPr>
        <w:t>о</w:t>
      </w:r>
      <w:r w:rsidRPr="00BC0F83">
        <w:rPr>
          <w:bCs/>
          <w:color w:val="000000"/>
          <w:sz w:val="28"/>
          <w:szCs w:val="28"/>
        </w:rPr>
        <w:t>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BC0F83" w:rsidRDefault="00062655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Отсчет расстояний при определении охранных зон газопроводов пр</w:t>
      </w:r>
      <w:r w:rsidRPr="00BC0F83">
        <w:rPr>
          <w:bCs/>
          <w:color w:val="000000"/>
          <w:sz w:val="28"/>
          <w:szCs w:val="28"/>
        </w:rPr>
        <w:t>о</w:t>
      </w:r>
      <w:r w:rsidRPr="00BC0F83">
        <w:rPr>
          <w:bCs/>
          <w:color w:val="000000"/>
          <w:sz w:val="28"/>
          <w:szCs w:val="28"/>
        </w:rPr>
        <w:t>изводится от оси газопровода - для однониточных газопроводов и от осей крайних ниток газопроводов - для многониточных.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На земельные участки, входящие в охранные зоны газораспредел</w:t>
      </w:r>
      <w:r w:rsidRPr="00BC0F83">
        <w:rPr>
          <w:bCs/>
          <w:color w:val="000000"/>
          <w:sz w:val="28"/>
          <w:szCs w:val="28"/>
        </w:rPr>
        <w:t>и</w:t>
      </w:r>
      <w:r w:rsidRPr="00BC0F83">
        <w:rPr>
          <w:bCs/>
          <w:color w:val="000000"/>
          <w:sz w:val="28"/>
          <w:szCs w:val="28"/>
        </w:rPr>
        <w:t>тельных сетей, в целях предупреждения их повреждения или нарушения у</w:t>
      </w:r>
      <w:r w:rsidRPr="00BC0F83">
        <w:rPr>
          <w:bCs/>
          <w:color w:val="000000"/>
          <w:sz w:val="28"/>
          <w:szCs w:val="28"/>
        </w:rPr>
        <w:t>с</w:t>
      </w:r>
      <w:r w:rsidRPr="00BC0F83">
        <w:rPr>
          <w:bCs/>
          <w:color w:val="000000"/>
          <w:sz w:val="28"/>
          <w:szCs w:val="28"/>
        </w:rPr>
        <w:t>ловий их нормальной эксплуатации налагаются ограничения (обременен</w:t>
      </w:r>
      <w:r>
        <w:rPr>
          <w:bCs/>
          <w:color w:val="000000"/>
          <w:sz w:val="28"/>
          <w:szCs w:val="28"/>
        </w:rPr>
        <w:t>ия), которыми запрещается лицам</w:t>
      </w:r>
      <w:r w:rsidRPr="00BC0F83">
        <w:rPr>
          <w:bCs/>
          <w:color w:val="000000"/>
          <w:sz w:val="28"/>
          <w:szCs w:val="28"/>
        </w:rPr>
        <w:t>: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а) строить объекты жилищно-гражданского и производственного н</w:t>
      </w:r>
      <w:r w:rsidRPr="00BC0F83">
        <w:rPr>
          <w:bCs/>
          <w:color w:val="000000"/>
          <w:sz w:val="28"/>
          <w:szCs w:val="28"/>
        </w:rPr>
        <w:t>а</w:t>
      </w:r>
      <w:r w:rsidRPr="00BC0F83">
        <w:rPr>
          <w:bCs/>
          <w:color w:val="000000"/>
          <w:sz w:val="28"/>
          <w:szCs w:val="28"/>
        </w:rPr>
        <w:t>значения;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</w:t>
      </w:r>
      <w:r w:rsidRPr="00BC0F83">
        <w:rPr>
          <w:bCs/>
          <w:color w:val="000000"/>
          <w:sz w:val="28"/>
          <w:szCs w:val="28"/>
        </w:rPr>
        <w:t>а</w:t>
      </w:r>
      <w:r w:rsidRPr="00BC0F83">
        <w:rPr>
          <w:bCs/>
          <w:color w:val="000000"/>
          <w:sz w:val="28"/>
          <w:szCs w:val="28"/>
        </w:rPr>
        <w:t>тационными организациями;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в) разрушать берегоукрепительные сооружения, водопропускные ус</w:t>
      </w:r>
      <w:r w:rsidRPr="00BC0F83">
        <w:rPr>
          <w:bCs/>
          <w:color w:val="000000"/>
          <w:sz w:val="28"/>
          <w:szCs w:val="28"/>
        </w:rPr>
        <w:t>т</w:t>
      </w:r>
      <w:r w:rsidRPr="00BC0F83">
        <w:rPr>
          <w:bCs/>
          <w:color w:val="000000"/>
          <w:sz w:val="28"/>
          <w:szCs w:val="28"/>
        </w:rPr>
        <w:t>ройства, земляные и иные сооружения, предохраняющие газораспредел</w:t>
      </w:r>
      <w:r w:rsidRPr="00BC0F83">
        <w:rPr>
          <w:bCs/>
          <w:color w:val="000000"/>
          <w:sz w:val="28"/>
          <w:szCs w:val="28"/>
        </w:rPr>
        <w:t>и</w:t>
      </w:r>
      <w:r w:rsidRPr="00BC0F83">
        <w:rPr>
          <w:bCs/>
          <w:color w:val="000000"/>
          <w:sz w:val="28"/>
          <w:szCs w:val="28"/>
        </w:rPr>
        <w:t>тельные сети от разрушений;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</w:t>
      </w:r>
      <w:r w:rsidRPr="00BC0F83">
        <w:rPr>
          <w:bCs/>
          <w:color w:val="000000"/>
          <w:sz w:val="28"/>
          <w:szCs w:val="28"/>
        </w:rPr>
        <w:t>е</w:t>
      </w:r>
      <w:r w:rsidRPr="00BC0F83">
        <w:rPr>
          <w:bCs/>
          <w:color w:val="000000"/>
          <w:sz w:val="28"/>
          <w:szCs w:val="28"/>
        </w:rPr>
        <w:t>лительных сетей;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д) устраивать свалки и склады, разливать растворы кислот, солей, щ</w:t>
      </w:r>
      <w:r w:rsidRPr="00BC0F83">
        <w:rPr>
          <w:bCs/>
          <w:color w:val="000000"/>
          <w:sz w:val="28"/>
          <w:szCs w:val="28"/>
        </w:rPr>
        <w:t>е</w:t>
      </w:r>
      <w:r w:rsidRPr="00BC0F83">
        <w:rPr>
          <w:bCs/>
          <w:color w:val="000000"/>
          <w:sz w:val="28"/>
          <w:szCs w:val="28"/>
        </w:rPr>
        <w:t>лочей и других химически активных веществ;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е) огораживать и перегораживать охранные зоны, препятствовать до</w:t>
      </w:r>
      <w:r w:rsidRPr="00BC0F83">
        <w:rPr>
          <w:bCs/>
          <w:color w:val="000000"/>
          <w:sz w:val="28"/>
          <w:szCs w:val="28"/>
        </w:rPr>
        <w:t>с</w:t>
      </w:r>
      <w:r w:rsidRPr="00BC0F83">
        <w:rPr>
          <w:bCs/>
          <w:color w:val="000000"/>
          <w:sz w:val="28"/>
          <w:szCs w:val="28"/>
        </w:rPr>
        <w:t>тупу персонала эксплуатационных организаций к газораспределительным с</w:t>
      </w:r>
      <w:r w:rsidRPr="00BC0F83">
        <w:rPr>
          <w:bCs/>
          <w:color w:val="000000"/>
          <w:sz w:val="28"/>
          <w:szCs w:val="28"/>
        </w:rPr>
        <w:t>е</w:t>
      </w:r>
      <w:r w:rsidRPr="00BC0F83">
        <w:rPr>
          <w:bCs/>
          <w:color w:val="000000"/>
          <w:sz w:val="28"/>
          <w:szCs w:val="28"/>
        </w:rPr>
        <w:t>тям, проведению обслуживания и устранению повреждений газораспредел</w:t>
      </w:r>
      <w:r w:rsidRPr="00BC0F83">
        <w:rPr>
          <w:bCs/>
          <w:color w:val="000000"/>
          <w:sz w:val="28"/>
          <w:szCs w:val="28"/>
        </w:rPr>
        <w:t>и</w:t>
      </w:r>
      <w:r w:rsidRPr="00BC0F83">
        <w:rPr>
          <w:bCs/>
          <w:color w:val="000000"/>
          <w:sz w:val="28"/>
          <w:szCs w:val="28"/>
        </w:rPr>
        <w:t>тельных сетей;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ж) разводить огонь и размещать источники огня;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и) открывать калитки и двери газорегуляторных пунктов, станций к</w:t>
      </w:r>
      <w:r w:rsidRPr="00BC0F83">
        <w:rPr>
          <w:bCs/>
          <w:color w:val="000000"/>
          <w:sz w:val="28"/>
          <w:szCs w:val="28"/>
        </w:rPr>
        <w:t>а</w:t>
      </w:r>
      <w:r w:rsidRPr="00BC0F83">
        <w:rPr>
          <w:bCs/>
          <w:color w:val="000000"/>
          <w:sz w:val="28"/>
          <w:szCs w:val="28"/>
        </w:rPr>
        <w:t>тодной и дренажной защиты, люки подземных колодцев, включать или о</w:t>
      </w:r>
      <w:r w:rsidRPr="00BC0F83">
        <w:rPr>
          <w:bCs/>
          <w:color w:val="000000"/>
          <w:sz w:val="28"/>
          <w:szCs w:val="28"/>
        </w:rPr>
        <w:t>т</w:t>
      </w:r>
      <w:r w:rsidRPr="00BC0F83">
        <w:rPr>
          <w:bCs/>
          <w:color w:val="000000"/>
          <w:sz w:val="28"/>
          <w:szCs w:val="28"/>
        </w:rPr>
        <w:t>ключать электроснабжение средств связи, освещения и систем телемеханики;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lastRenderedPageBreak/>
        <w:t>к) набрасывать, приставлять и привязывать к опорам и надземным г</w:t>
      </w:r>
      <w:r w:rsidRPr="00BC0F83">
        <w:rPr>
          <w:bCs/>
          <w:color w:val="000000"/>
          <w:sz w:val="28"/>
          <w:szCs w:val="28"/>
        </w:rPr>
        <w:t>а</w:t>
      </w:r>
      <w:r w:rsidRPr="00BC0F83">
        <w:rPr>
          <w:bCs/>
          <w:color w:val="000000"/>
          <w:sz w:val="28"/>
          <w:szCs w:val="28"/>
        </w:rPr>
        <w:t>зопроводам, ограждениям и зданиям газораспределительных сетей посторо</w:t>
      </w:r>
      <w:r w:rsidRPr="00BC0F83">
        <w:rPr>
          <w:bCs/>
          <w:color w:val="000000"/>
          <w:sz w:val="28"/>
          <w:szCs w:val="28"/>
        </w:rPr>
        <w:t>н</w:t>
      </w:r>
      <w:r w:rsidRPr="00BC0F83">
        <w:rPr>
          <w:bCs/>
          <w:color w:val="000000"/>
          <w:sz w:val="28"/>
          <w:szCs w:val="28"/>
        </w:rPr>
        <w:t>ние предметы, лестницы, влезать на них;</w:t>
      </w:r>
    </w:p>
    <w:p w:rsidR="00BC0F83" w:rsidRPr="00BC0F83" w:rsidRDefault="00BC0F83" w:rsidP="00BC0F83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C0F83">
        <w:rPr>
          <w:bCs/>
          <w:color w:val="000000"/>
          <w:sz w:val="28"/>
          <w:szCs w:val="28"/>
        </w:rPr>
        <w:t>л) самовольно подключаться к газораспределительным сетям.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eastAsia="Arial" w:cs="Times New Roman"/>
          <w:b/>
          <w:sz w:val="28"/>
          <w:szCs w:val="28"/>
        </w:rPr>
      </w:pPr>
      <w:r w:rsidRPr="004871B7">
        <w:rPr>
          <w:rFonts w:cs="Times New Roman"/>
          <w:b/>
          <w:sz w:val="28"/>
          <w:szCs w:val="28"/>
        </w:rPr>
        <w:t>Ограничения использования земельных участков в границах о</w:t>
      </w:r>
      <w:r w:rsidRPr="004871B7">
        <w:rPr>
          <w:rFonts w:cs="Times New Roman"/>
          <w:b/>
          <w:sz w:val="28"/>
          <w:szCs w:val="28"/>
        </w:rPr>
        <w:t>х</w:t>
      </w:r>
      <w:r w:rsidRPr="004871B7">
        <w:rPr>
          <w:rFonts w:cs="Times New Roman"/>
          <w:b/>
          <w:sz w:val="28"/>
          <w:szCs w:val="28"/>
        </w:rPr>
        <w:t>ранных зон железнодорожных путей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Согласно СНиП 2.07.01-89*жилую застройку необходимо отделять от железных дорог санитарно-защитной зоной шириной 100 м, считая от оси крайнего железнодорожного пути. 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При размещении железных дорог в выемке или при осуществлении специальных шумозащитных мероприятий, обеспечивающих требования СНиП II-12-77, ширина санитарно-защитной зоны может быть уменьшена, но не более чем на 50 м. 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В санитарно-защитной зоне, вне полосы отвода железной дороги, д</w:t>
      </w:r>
      <w:r w:rsidRPr="004871B7">
        <w:rPr>
          <w:rFonts w:cs="Times New Roman"/>
          <w:sz w:val="28"/>
          <w:szCs w:val="28"/>
        </w:rPr>
        <w:t>о</w:t>
      </w:r>
      <w:r w:rsidRPr="004871B7">
        <w:rPr>
          <w:rFonts w:cs="Times New Roman"/>
          <w:sz w:val="28"/>
          <w:szCs w:val="28"/>
        </w:rPr>
        <w:t xml:space="preserve">пускается размещать: </w:t>
      </w:r>
    </w:p>
    <w:p w:rsidR="00383296" w:rsidRPr="004871B7" w:rsidRDefault="00383296" w:rsidP="0038329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автомобильные дороги, </w:t>
      </w:r>
    </w:p>
    <w:p w:rsidR="00383296" w:rsidRPr="004871B7" w:rsidRDefault="00383296" w:rsidP="0038329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гаражи, </w:t>
      </w:r>
    </w:p>
    <w:p w:rsidR="00383296" w:rsidRPr="004871B7" w:rsidRDefault="00383296" w:rsidP="0038329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стоянки автомобилей, </w:t>
      </w:r>
    </w:p>
    <w:p w:rsidR="00383296" w:rsidRPr="004871B7" w:rsidRDefault="00383296" w:rsidP="0038329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склады, </w:t>
      </w:r>
    </w:p>
    <w:p w:rsidR="00383296" w:rsidRPr="004871B7" w:rsidRDefault="00383296" w:rsidP="0038329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учреждения коммунально-бытового назначения. 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Не менее 50% площади санитарно-защитной зоны должно быть озел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 xml:space="preserve">нено. 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Ширину санитарно-защитной зоны до границ садовых участков след</w:t>
      </w:r>
      <w:r w:rsidRPr="004871B7">
        <w:rPr>
          <w:rFonts w:cs="Times New Roman"/>
          <w:sz w:val="28"/>
          <w:szCs w:val="28"/>
        </w:rPr>
        <w:t>у</w:t>
      </w:r>
      <w:r w:rsidRPr="004871B7">
        <w:rPr>
          <w:rFonts w:cs="Times New Roman"/>
          <w:sz w:val="28"/>
          <w:szCs w:val="28"/>
        </w:rPr>
        <w:t>ет принимать не менее 50 м.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Согласно Правилам установления и использования полос отвода и о</w:t>
      </w:r>
      <w:r w:rsidRPr="004871B7">
        <w:rPr>
          <w:rFonts w:cs="Times New Roman"/>
          <w:sz w:val="28"/>
          <w:szCs w:val="28"/>
        </w:rPr>
        <w:t>х</w:t>
      </w:r>
      <w:r w:rsidRPr="004871B7">
        <w:rPr>
          <w:rFonts w:cs="Times New Roman"/>
          <w:sz w:val="28"/>
          <w:szCs w:val="28"/>
        </w:rPr>
        <w:t>ранных зон железных дорог, утвержденных постановлением Правительства РФ от 12.10.2006</w:t>
      </w:r>
      <w:r w:rsidR="00C61604">
        <w:rPr>
          <w:rFonts w:cs="Times New Roman"/>
          <w:sz w:val="28"/>
          <w:szCs w:val="28"/>
        </w:rPr>
        <w:t>г.</w:t>
      </w:r>
      <w:r w:rsidRPr="004871B7">
        <w:rPr>
          <w:rFonts w:cs="Times New Roman"/>
          <w:sz w:val="28"/>
          <w:szCs w:val="28"/>
        </w:rPr>
        <w:t xml:space="preserve">  № 611, в целях безопасности движения железнодорожн</w:t>
      </w:r>
      <w:r w:rsidRPr="004871B7">
        <w:rPr>
          <w:rFonts w:cs="Times New Roman"/>
          <w:sz w:val="28"/>
          <w:szCs w:val="28"/>
        </w:rPr>
        <w:t>о</w:t>
      </w:r>
      <w:r w:rsidRPr="004871B7">
        <w:rPr>
          <w:rFonts w:cs="Times New Roman"/>
          <w:sz w:val="28"/>
          <w:szCs w:val="28"/>
        </w:rPr>
        <w:t>го транспорта и эксплуатации его инфраструктуры, земельные участки вдоль полосы отвода железной дороги могут быть включены в границы охранной зоны железной дороги.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В границах охранных зон могут быть установлены запреты или огр</w:t>
      </w:r>
      <w:r w:rsidRPr="004871B7">
        <w:rPr>
          <w:rFonts w:cs="Times New Roman"/>
          <w:sz w:val="28"/>
          <w:szCs w:val="28"/>
        </w:rPr>
        <w:t>а</w:t>
      </w:r>
      <w:r w:rsidRPr="004871B7">
        <w:rPr>
          <w:rFonts w:cs="Times New Roman"/>
          <w:sz w:val="28"/>
          <w:szCs w:val="28"/>
        </w:rPr>
        <w:t>ничения на осуществление следующих видов деятельности: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а) строительство капитальных зданий и сооружений, устройство вр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менных дорог, вырубка древесной и кустарниковой растительности, удал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ние дернового покрова, проведение земляных работ, за исключением случ</w:t>
      </w:r>
      <w:r w:rsidRPr="004871B7">
        <w:rPr>
          <w:rFonts w:cs="Times New Roman"/>
          <w:sz w:val="28"/>
          <w:szCs w:val="28"/>
        </w:rPr>
        <w:t>а</w:t>
      </w:r>
      <w:r w:rsidRPr="004871B7">
        <w:rPr>
          <w:rFonts w:cs="Times New Roman"/>
          <w:sz w:val="28"/>
          <w:szCs w:val="28"/>
        </w:rPr>
        <w:t>ев, когда осуществление указанной деятельности необходимо для обеспеч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ния устойчивой, бесперебойной и безопасной работы железнодорожного транспорта, повышения качества обслуживания пользователей услугами ж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лезнодорожного транспорта, а также в связи с устройством, обслуживанием и ремонтом линейных сооружений;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б) распашка земель;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в) выпас скота;</w:t>
      </w:r>
    </w:p>
    <w:p w:rsidR="00383296" w:rsidRPr="004871B7" w:rsidRDefault="00383296" w:rsidP="0038329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г) выпуск поверхностных и хозяйственно-бытовых вод.</w:t>
      </w:r>
    </w:p>
    <w:p w:rsidR="0016113E" w:rsidRPr="00B7515C" w:rsidRDefault="0016113E" w:rsidP="009A405E">
      <w:pPr>
        <w:spacing w:after="0" w:line="240" w:lineRule="auto"/>
        <w:ind w:left="-270" w:firstLine="405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lastRenderedPageBreak/>
        <w:t xml:space="preserve">Приняты следующие планировочные охранные зоны: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843"/>
        <w:gridCol w:w="5386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</w:t>
            </w:r>
            <w:r w:rsidRPr="00B7515C">
              <w:rPr>
                <w:rFonts w:cs="Times New Roman"/>
                <w:b/>
                <w:sz w:val="28"/>
                <w:szCs w:val="28"/>
              </w:rPr>
              <w:t>е</w:t>
            </w:r>
            <w:r w:rsidRPr="00B7515C">
              <w:rPr>
                <w:rFonts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1843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</w:t>
            </w:r>
            <w:r w:rsidRPr="00B7515C">
              <w:rPr>
                <w:rFonts w:cs="Times New Roman"/>
                <w:b/>
                <w:sz w:val="28"/>
                <w:szCs w:val="28"/>
              </w:rPr>
              <w:t>а</w:t>
            </w:r>
            <w:r w:rsidRPr="00B7515C">
              <w:rPr>
                <w:rFonts w:cs="Times New Roman"/>
                <w:b/>
                <w:sz w:val="28"/>
                <w:szCs w:val="28"/>
              </w:rPr>
              <w:t>ние объекта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пункта/</w:t>
            </w:r>
          </w:p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ОЗ,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ская подста</w:t>
            </w:r>
            <w:r w:rsidR="00134B5C"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ция 110 кВ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38329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с. </w:t>
            </w:r>
            <w:r w:rsidR="00383296">
              <w:rPr>
                <w:rFonts w:cs="Times New Roman"/>
                <w:sz w:val="28"/>
                <w:szCs w:val="28"/>
              </w:rPr>
              <w:t>Покровка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2</w:t>
            </w:r>
            <w:r w:rsidR="00BC0F8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ЛЭП </w:t>
            </w:r>
            <w:r w:rsidR="00BC0F83">
              <w:rPr>
                <w:rFonts w:cs="Times New Roman"/>
                <w:sz w:val="28"/>
                <w:szCs w:val="28"/>
              </w:rPr>
              <w:t>1</w:t>
            </w:r>
            <w:r w:rsidRPr="00B7515C">
              <w:rPr>
                <w:rFonts w:cs="Times New Roman"/>
                <w:sz w:val="28"/>
                <w:szCs w:val="28"/>
              </w:rPr>
              <w:t>10 кВ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с. Покровка, </w:t>
            </w:r>
            <w:r w:rsidR="00D722DE" w:rsidRPr="00B7515C">
              <w:rPr>
                <w:rFonts w:cs="Times New Roman"/>
                <w:sz w:val="28"/>
                <w:szCs w:val="28"/>
              </w:rPr>
              <w:t>«</w:t>
            </w:r>
            <w:r w:rsidR="000F64A7">
              <w:rPr>
                <w:rFonts w:cs="Times New Roman"/>
                <w:sz w:val="28"/>
                <w:szCs w:val="28"/>
              </w:rPr>
              <w:t>Покровский сельсовет</w:t>
            </w:r>
            <w:r w:rsidR="00D722DE"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722DE" w:rsidRPr="00B7515C" w:rsidRDefault="00BC0F8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BC0F83" w:rsidRPr="00B7515C" w:rsidTr="003C22F8">
        <w:tc>
          <w:tcPr>
            <w:tcW w:w="709" w:type="dxa"/>
            <w:shd w:val="clear" w:color="auto" w:fill="auto"/>
          </w:tcPr>
          <w:p w:rsidR="00BC0F83" w:rsidRPr="00B7515C" w:rsidRDefault="00BC0F8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F83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Газопровод</w:t>
            </w:r>
          </w:p>
        </w:tc>
        <w:tc>
          <w:tcPr>
            <w:tcW w:w="5386" w:type="dxa"/>
            <w:shd w:val="clear" w:color="auto" w:fill="auto"/>
          </w:tcPr>
          <w:p w:rsidR="00BC0F83" w:rsidRPr="00B7515C" w:rsidRDefault="00BC0F83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 «</w:t>
            </w:r>
            <w:r w:rsidR="000F64A7">
              <w:rPr>
                <w:rFonts w:cs="Times New Roman"/>
                <w:sz w:val="28"/>
                <w:szCs w:val="28"/>
              </w:rPr>
              <w:t>Покровский сельсовет</w:t>
            </w:r>
            <w:r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C0F83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BC0F83" w:rsidRPr="00B7515C" w:rsidTr="003C22F8">
        <w:tc>
          <w:tcPr>
            <w:tcW w:w="709" w:type="dxa"/>
            <w:shd w:val="clear" w:color="auto" w:fill="auto"/>
          </w:tcPr>
          <w:p w:rsidR="00BC0F83" w:rsidRPr="00B7515C" w:rsidRDefault="00BC0F8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F83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Железная д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рога</w:t>
            </w:r>
          </w:p>
        </w:tc>
        <w:tc>
          <w:tcPr>
            <w:tcW w:w="5386" w:type="dxa"/>
            <w:shd w:val="clear" w:color="auto" w:fill="auto"/>
          </w:tcPr>
          <w:p w:rsidR="00BC0F83" w:rsidRPr="00B7515C" w:rsidRDefault="00BC0F83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 «</w:t>
            </w:r>
            <w:r w:rsidR="000F64A7">
              <w:rPr>
                <w:rFonts w:cs="Times New Roman"/>
                <w:sz w:val="28"/>
                <w:szCs w:val="28"/>
              </w:rPr>
              <w:t>Покровский сельсовет</w:t>
            </w:r>
            <w:r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C0F83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3616C8" w:rsidRPr="00B7515C" w:rsidRDefault="0016113E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5" w:name="_Toc27560769"/>
      <w:r w:rsidRPr="00B7515C">
        <w:rPr>
          <w:b/>
          <w:sz w:val="28"/>
          <w:szCs w:val="28"/>
        </w:rPr>
        <w:t>2</w:t>
      </w:r>
      <w:r w:rsidR="003616C8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3616C8" w:rsidRPr="00B7515C">
        <w:rPr>
          <w:b/>
          <w:sz w:val="28"/>
          <w:szCs w:val="28"/>
        </w:rPr>
        <w:t xml:space="preserve">.3. </w:t>
      </w:r>
      <w:r w:rsidRPr="00B7515C">
        <w:rPr>
          <w:b/>
          <w:sz w:val="28"/>
          <w:szCs w:val="28"/>
        </w:rPr>
        <w:t>Объекты, для которых устанавливаются водоохранные зоны и прибрежные защитные полосы</w:t>
      </w:r>
      <w:r w:rsidR="003616C8" w:rsidRPr="00B7515C">
        <w:rPr>
          <w:b/>
          <w:sz w:val="28"/>
          <w:szCs w:val="28"/>
        </w:rPr>
        <w:t>.</w:t>
      </w:r>
      <w:bookmarkEnd w:id="25"/>
    </w:p>
    <w:p w:rsidR="0016113E" w:rsidRPr="00B7515C" w:rsidRDefault="0016113E" w:rsidP="009A405E">
      <w:pPr>
        <w:pStyle w:val="afff0"/>
        <w:numPr>
          <w:ilvl w:val="3"/>
          <w:numId w:val="19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rFonts w:eastAsia="Calibri"/>
          <w:color w:val="000000"/>
          <w:sz w:val="28"/>
          <w:szCs w:val="28"/>
        </w:rPr>
        <w:t>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от 26.05.2006</w:t>
      </w:r>
      <w:r w:rsidR="00134B5C">
        <w:rPr>
          <w:rFonts w:eastAsia="Calibri"/>
          <w:color w:val="000000"/>
          <w:sz w:val="28"/>
          <w:szCs w:val="28"/>
        </w:rPr>
        <w:t>г.</w:t>
      </w:r>
      <w:r w:rsidRPr="00B7515C">
        <w:rPr>
          <w:rFonts w:eastAsia="Calibri"/>
          <w:color w:val="000000"/>
          <w:sz w:val="28"/>
          <w:szCs w:val="28"/>
        </w:rPr>
        <w:t xml:space="preserve"> (с изм. на 29.07.2017</w:t>
      </w:r>
      <w:r w:rsidR="00134B5C">
        <w:rPr>
          <w:rFonts w:eastAsia="Calibri"/>
          <w:color w:val="000000"/>
          <w:sz w:val="28"/>
          <w:szCs w:val="28"/>
        </w:rPr>
        <w:t>г.</w:t>
      </w:r>
      <w:r w:rsidRPr="00B7515C">
        <w:rPr>
          <w:rFonts w:eastAsia="Calibri"/>
          <w:color w:val="000000"/>
          <w:sz w:val="28"/>
          <w:szCs w:val="28"/>
        </w:rPr>
        <w:t>) на территориях водоохранных зон и прибрежных защитных полос устанавливается специальный режим осуществления хозяйственной и иной деятельности.</w:t>
      </w:r>
    </w:p>
    <w:p w:rsidR="0016113E" w:rsidRPr="00B7515C" w:rsidRDefault="0016113E" w:rsidP="009A405E">
      <w:pPr>
        <w:pStyle w:val="afff0"/>
        <w:numPr>
          <w:ilvl w:val="3"/>
          <w:numId w:val="19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границах водоохранных зон запрещаются: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использование сточных вод в целях регулирования плодородия почв;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осуществление авиационных мер по борьбе с вредными организмами;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lastRenderedPageBreak/>
        <w:t>размещение специализированных хранилищ пестицидов и агрохимикатов, применение пестицидов и агрохимикатов;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сброс сточных, в том числе дренажных, вод;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8" w:anchor="dst35" w:history="1">
        <w:r w:rsidRPr="00B7515C">
          <w:rPr>
            <w:color w:val="000000"/>
            <w:sz w:val="28"/>
            <w:szCs w:val="28"/>
          </w:rPr>
          <w:t>статьей 19.1</w:t>
        </w:r>
      </w:hyperlink>
      <w:r w:rsidRPr="00B7515C">
        <w:rPr>
          <w:color w:val="000000"/>
          <w:sz w:val="28"/>
          <w:szCs w:val="28"/>
        </w:rPr>
        <w:t> Закона Российской Федерации от 21 февраля 1992 года N 2395-1 "О недрах").</w:t>
      </w:r>
    </w:p>
    <w:p w:rsidR="0016113E" w:rsidRPr="00B7515C" w:rsidRDefault="0016113E" w:rsidP="009A405E">
      <w:pPr>
        <w:pStyle w:val="afff0"/>
        <w:numPr>
          <w:ilvl w:val="3"/>
          <w:numId w:val="19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границах водоохранных зон допускаются проектирование, стро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ления и истощения вод в соответствии с водным законодательством и зак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нодательством в области охраны окружающей среды. Выбор типа сооруж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ния, обеспечивающего охрану водного объекта от загрязнения, засорения, заиления и истощения вод, осуществляется с учетом необходимости собл</w:t>
      </w:r>
      <w:r w:rsidRPr="00B7515C">
        <w:rPr>
          <w:color w:val="000000"/>
          <w:sz w:val="28"/>
          <w:szCs w:val="28"/>
        </w:rPr>
        <w:t>ю</w:t>
      </w:r>
      <w:r w:rsidRPr="00B7515C">
        <w:rPr>
          <w:color w:val="000000"/>
          <w:sz w:val="28"/>
          <w:szCs w:val="28"/>
        </w:rPr>
        <w:t xml:space="preserve">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16113E" w:rsidRPr="00B7515C" w:rsidRDefault="0016113E" w:rsidP="009A405E">
      <w:pPr>
        <w:shd w:val="clear" w:color="auto" w:fill="FFFFFF"/>
        <w:spacing w:after="0" w:line="240" w:lineRule="auto"/>
        <w:ind w:firstLine="547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>В отношении территорий садоводческих, огороднических или дачных некоммерческих объединений граждан, размещенных в границах водоохра</w:t>
      </w:r>
      <w:r w:rsidRPr="00B7515C">
        <w:rPr>
          <w:rFonts w:cs="Times New Roman"/>
          <w:color w:val="000000"/>
          <w:sz w:val="28"/>
          <w:szCs w:val="28"/>
        </w:rPr>
        <w:t>н</w:t>
      </w:r>
      <w:r w:rsidRPr="00B7515C">
        <w:rPr>
          <w:rFonts w:cs="Times New Roman"/>
          <w:color w:val="000000"/>
          <w:sz w:val="28"/>
          <w:szCs w:val="28"/>
        </w:rPr>
        <w:t>ных зон и не оборудованных сооружениями для очистки сточных вод, до м</w:t>
      </w:r>
      <w:r w:rsidRPr="00B7515C">
        <w:rPr>
          <w:rFonts w:cs="Times New Roman"/>
          <w:color w:val="000000"/>
          <w:sz w:val="28"/>
          <w:szCs w:val="28"/>
        </w:rPr>
        <w:t>о</w:t>
      </w:r>
      <w:r w:rsidRPr="00B7515C">
        <w:rPr>
          <w:rFonts w:cs="Times New Roman"/>
          <w:color w:val="000000"/>
          <w:sz w:val="28"/>
          <w:szCs w:val="28"/>
        </w:rPr>
        <w:t>мента их оборудования такими сооружениями и (или) подключения к нео</w:t>
      </w:r>
      <w:r w:rsidRPr="00B7515C">
        <w:rPr>
          <w:rFonts w:cs="Times New Roman"/>
          <w:color w:val="000000"/>
          <w:sz w:val="28"/>
          <w:szCs w:val="28"/>
        </w:rPr>
        <w:t>б</w:t>
      </w:r>
      <w:r w:rsidRPr="00B7515C">
        <w:rPr>
          <w:rFonts w:cs="Times New Roman"/>
          <w:color w:val="000000"/>
          <w:sz w:val="28"/>
          <w:szCs w:val="28"/>
        </w:rPr>
        <w:t>ходимым системам допускается применение приемников, изготовленных из водонепроницаемых материалов, предотвращающих поступление загря</w:t>
      </w:r>
      <w:r w:rsidRPr="00B7515C">
        <w:rPr>
          <w:rFonts w:cs="Times New Roman"/>
          <w:color w:val="000000"/>
          <w:sz w:val="28"/>
          <w:szCs w:val="28"/>
        </w:rPr>
        <w:t>з</w:t>
      </w:r>
      <w:r w:rsidRPr="00B7515C">
        <w:rPr>
          <w:rFonts w:cs="Times New Roman"/>
          <w:color w:val="000000"/>
          <w:sz w:val="28"/>
          <w:szCs w:val="28"/>
        </w:rPr>
        <w:t>няющих веществ, иных веществ и микроорганизмов в окружающую среду.</w:t>
      </w:r>
    </w:p>
    <w:p w:rsidR="0016113E" w:rsidRPr="00B7515C" w:rsidRDefault="0016113E" w:rsidP="009A405E">
      <w:pPr>
        <w:pStyle w:val="afff0"/>
        <w:numPr>
          <w:ilvl w:val="3"/>
          <w:numId w:val="19"/>
        </w:numPr>
        <w:suppressAutoHyphens/>
        <w:autoSpaceDE w:val="0"/>
        <w:ind w:left="0" w:firstLine="284"/>
        <w:rPr>
          <w:rFonts w:eastAsia="Calibri"/>
          <w:sz w:val="28"/>
          <w:szCs w:val="28"/>
        </w:rPr>
      </w:pPr>
      <w:r w:rsidRPr="00B7515C">
        <w:rPr>
          <w:rFonts w:eastAsia="Calibri"/>
          <w:sz w:val="28"/>
          <w:szCs w:val="28"/>
        </w:rPr>
        <w:t>В границах прибрежных защитных полос запрещаются: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использование сточных вод в целях регулирования плодородия почв;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осуществление авиационных мер по борьбе с вредными организмами;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размещение автозаправочных станций, складов горюче-смазочных материалов (за исключением случаев, если автозаправочные станции, склады </w:t>
      </w:r>
      <w:r w:rsidRPr="00B7515C">
        <w:rPr>
          <w:color w:val="000000"/>
          <w:sz w:val="28"/>
          <w:szCs w:val="28"/>
        </w:rPr>
        <w:lastRenderedPageBreak/>
        <w:t>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специализированных хранилищ пестицидов и агрохимикатов, применение пестицидов и агрохимикатов;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сброс сточных, в том числе дренажных, вод;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9" w:anchor="dst35" w:history="1">
        <w:r w:rsidRPr="00B7515C">
          <w:rPr>
            <w:color w:val="000000"/>
            <w:sz w:val="28"/>
            <w:szCs w:val="28"/>
          </w:rPr>
          <w:t>статьей 19.1</w:t>
        </w:r>
      </w:hyperlink>
      <w:r w:rsidRPr="00B7515C">
        <w:rPr>
          <w:color w:val="000000"/>
          <w:sz w:val="28"/>
          <w:szCs w:val="28"/>
        </w:rPr>
        <w:t> Закона Российской Федерации от 21 февраля 1992 года N 2395-1 "О недрах")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распашка земель;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отвалов размываемых грунтов;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rFonts w:eastAsia="Calibri"/>
          <w:sz w:val="28"/>
          <w:szCs w:val="28"/>
        </w:rPr>
      </w:pPr>
      <w:r w:rsidRPr="00B7515C">
        <w:rPr>
          <w:color w:val="000000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16113E" w:rsidRPr="00B7515C" w:rsidRDefault="0016113E" w:rsidP="009A405E">
      <w:pPr>
        <w:pStyle w:val="afff0"/>
        <w:numPr>
          <w:ilvl w:val="3"/>
          <w:numId w:val="19"/>
        </w:numPr>
        <w:suppressAutoHyphens/>
        <w:autoSpaceDE w:val="0"/>
        <w:ind w:left="0" w:firstLine="284"/>
        <w:rPr>
          <w:rFonts w:eastAsia="Calibri"/>
          <w:sz w:val="28"/>
          <w:szCs w:val="28"/>
        </w:rPr>
      </w:pPr>
      <w:r w:rsidRPr="00B7515C">
        <w:rPr>
          <w:rFonts w:eastAsia="Calibri"/>
          <w:sz w:val="28"/>
          <w:szCs w:val="28"/>
        </w:rPr>
        <w:t>В границах прибрежных защитных полос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16113E" w:rsidRPr="00B7515C" w:rsidRDefault="0016113E" w:rsidP="009A405E">
      <w:pPr>
        <w:spacing w:after="0" w:line="240" w:lineRule="auto"/>
        <w:ind w:firstLine="405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водоохранные зоны и прибрежные защитные полосы: </w:t>
      </w:r>
    </w:p>
    <w:tbl>
      <w:tblPr>
        <w:tblW w:w="9212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953"/>
        <w:gridCol w:w="1275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ПЗП, м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ВОЗ,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722DE" w:rsidRPr="00B7515C" w:rsidRDefault="0038329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р. Ахтуба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D722DE" w:rsidRPr="00B7515C" w:rsidRDefault="0038329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р. Подстепка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8A5488" w:rsidRPr="00B7515C" w:rsidTr="003C22F8">
        <w:tc>
          <w:tcPr>
            <w:tcW w:w="709" w:type="dxa"/>
            <w:shd w:val="clear" w:color="auto" w:fill="auto"/>
          </w:tcPr>
          <w:p w:rsidR="008A5488" w:rsidRPr="00B7515C" w:rsidRDefault="008A5488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A5488" w:rsidRDefault="0038329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р. Затон</w:t>
            </w:r>
          </w:p>
        </w:tc>
        <w:tc>
          <w:tcPr>
            <w:tcW w:w="1275" w:type="dxa"/>
            <w:shd w:val="clear" w:color="auto" w:fill="auto"/>
          </w:tcPr>
          <w:p w:rsidR="008A5488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A5488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</w:tbl>
    <w:p w:rsidR="00134B5C" w:rsidRDefault="003743C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6" w:name="_Toc27560770"/>
      <w:r>
        <w:rPr>
          <w:b/>
          <w:sz w:val="28"/>
          <w:szCs w:val="28"/>
        </w:rPr>
        <w:t>2.2.</w:t>
      </w:r>
      <w:r w:rsidR="003832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16113E" w:rsidRPr="00B7515C">
        <w:rPr>
          <w:b/>
          <w:sz w:val="28"/>
          <w:szCs w:val="28"/>
        </w:rPr>
        <w:t xml:space="preserve">Объекты, для которых устанавливаются придорожные </w:t>
      </w:r>
    </w:p>
    <w:p w:rsidR="0016113E" w:rsidRPr="00B7515C" w:rsidRDefault="0016113E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r w:rsidRPr="00B7515C">
        <w:rPr>
          <w:b/>
          <w:sz w:val="28"/>
          <w:szCs w:val="28"/>
        </w:rPr>
        <w:t>полосы.</w:t>
      </w:r>
      <w:bookmarkEnd w:id="26"/>
    </w:p>
    <w:p w:rsidR="0016113E" w:rsidRPr="00B7515C" w:rsidRDefault="0016113E" w:rsidP="003743CB">
      <w:pPr>
        <w:pStyle w:val="afff0"/>
        <w:numPr>
          <w:ilvl w:val="4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соответствии с требованиями Федерального закона Российской Федерации «Об автомобильных дорогах и о дорожной деятельности в Ро</w:t>
      </w:r>
      <w:r w:rsidRPr="00B7515C">
        <w:rPr>
          <w:color w:val="000000"/>
          <w:sz w:val="28"/>
          <w:szCs w:val="28"/>
        </w:rPr>
        <w:t>с</w:t>
      </w:r>
      <w:r w:rsidRPr="00B7515C">
        <w:rPr>
          <w:color w:val="000000"/>
          <w:sz w:val="28"/>
          <w:szCs w:val="28"/>
        </w:rPr>
        <w:lastRenderedPageBreak/>
        <w:t>сийской Федерации и о внесении изменений в отдельные законодательные акты Российской Федерации» от 08.11.2007</w:t>
      </w:r>
      <w:r w:rsidR="00134B5C">
        <w:rPr>
          <w:color w:val="000000"/>
          <w:sz w:val="28"/>
          <w:szCs w:val="28"/>
        </w:rPr>
        <w:t>г. №</w:t>
      </w:r>
      <w:r w:rsidRPr="00B7515C">
        <w:rPr>
          <w:color w:val="000000"/>
          <w:sz w:val="28"/>
          <w:szCs w:val="28"/>
        </w:rPr>
        <w:t xml:space="preserve"> 257-ФЗ (с изм. на 05.12.2017</w:t>
      </w:r>
      <w:r w:rsidR="00134B5C">
        <w:rPr>
          <w:color w:val="000000"/>
          <w:sz w:val="28"/>
          <w:szCs w:val="28"/>
        </w:rPr>
        <w:t>г.</w:t>
      </w:r>
      <w:r w:rsidRPr="00B7515C">
        <w:rPr>
          <w:color w:val="000000"/>
          <w:sz w:val="28"/>
          <w:szCs w:val="28"/>
        </w:rPr>
        <w:t>) для автомобильных дорог, за исключением автомобильных д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рог, расположенных в границах населенных пунктов, устанавливаются пр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дорожные полосы. В зависимости от класса и (или) категории автомобил</w:t>
      </w:r>
      <w:r w:rsidRPr="00B7515C">
        <w:rPr>
          <w:color w:val="000000"/>
          <w:sz w:val="28"/>
          <w:szCs w:val="28"/>
        </w:rPr>
        <w:t>ь</w:t>
      </w:r>
      <w:r w:rsidRPr="00B7515C">
        <w:rPr>
          <w:color w:val="000000"/>
          <w:sz w:val="28"/>
          <w:szCs w:val="28"/>
        </w:rPr>
        <w:t>ных дорог с учетом перспектив их развития ширина каждой придорожной полосы устанавливается в размере: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семидесяти пяти метров - для автомобильных дорог первой и второй категорий;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пятидесяти метров - для автомобильных дорог третьей и четве</w:t>
      </w:r>
      <w:r w:rsidRPr="00B7515C">
        <w:rPr>
          <w:color w:val="000000"/>
          <w:sz w:val="28"/>
          <w:szCs w:val="28"/>
        </w:rPr>
        <w:t>р</w:t>
      </w:r>
      <w:r w:rsidRPr="00B7515C">
        <w:rPr>
          <w:color w:val="000000"/>
          <w:sz w:val="28"/>
          <w:szCs w:val="28"/>
        </w:rPr>
        <w:t>той категорий;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двадцати пяти метров - для автомобильных дорог пятой катег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рии;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ста метров - для подъездных дорог, соединяющих администр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тивные центры (столицы) субъектов Российской Федерации, города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рального значения с другими населенными пунктами, а также для участков автомобильных дорог общего пользования федерального значения, постр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енных для объездов городов с численностью населения до двухсот пятидес</w:t>
      </w:r>
      <w:r w:rsidRPr="00B7515C">
        <w:rPr>
          <w:color w:val="000000"/>
          <w:sz w:val="28"/>
          <w:szCs w:val="28"/>
        </w:rPr>
        <w:t>я</w:t>
      </w:r>
      <w:r w:rsidRPr="00B7515C">
        <w:rPr>
          <w:color w:val="000000"/>
          <w:sz w:val="28"/>
          <w:szCs w:val="28"/>
        </w:rPr>
        <w:t>ти тысяч человек;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ста пятидесяти метров - для участков автомобильных дорог, п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строенных для объездов городов с численностью населения свыше двухсот пятидесяти тысяч человек.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рожного сервиса, установка рекламных конструкций, информационных щ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тов и указателей допускаются при наличии согласия в письменной форме владельца автомобильной дороги. Это согласие должно содержать технич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</w:t>
      </w:r>
      <w:r w:rsidRPr="00B7515C">
        <w:rPr>
          <w:color w:val="000000"/>
          <w:sz w:val="28"/>
          <w:szCs w:val="28"/>
        </w:rPr>
        <w:t>т</w:t>
      </w:r>
      <w:r w:rsidRPr="00B7515C">
        <w:rPr>
          <w:color w:val="000000"/>
          <w:sz w:val="28"/>
          <w:szCs w:val="28"/>
        </w:rPr>
        <w:t>рукций, информационных щитов и указателей.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Лица, осуществляющие строительство, реконструкцию в гран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цах придорожных полос автомобильных дорог объектов капитального стро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тельства, объектов, предназначенных для осуществления дорожной деятел</w:t>
      </w:r>
      <w:r w:rsidRPr="00B7515C">
        <w:rPr>
          <w:color w:val="000000"/>
          <w:sz w:val="28"/>
          <w:szCs w:val="28"/>
        </w:rPr>
        <w:t>ь</w:t>
      </w:r>
      <w:r w:rsidRPr="00B7515C">
        <w:rPr>
          <w:color w:val="000000"/>
          <w:sz w:val="28"/>
          <w:szCs w:val="28"/>
        </w:rPr>
        <w:t>ности, объектов дорожного сервиса, установку рекламных конструкций, и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формационных щитов и указателей без разрешения на строительство (в сл</w:t>
      </w:r>
      <w:r w:rsidRPr="00B7515C">
        <w:rPr>
          <w:color w:val="000000"/>
          <w:sz w:val="28"/>
          <w:szCs w:val="28"/>
        </w:rPr>
        <w:t>у</w:t>
      </w:r>
      <w:r w:rsidRPr="00B7515C">
        <w:rPr>
          <w:color w:val="000000"/>
          <w:sz w:val="28"/>
          <w:szCs w:val="28"/>
        </w:rPr>
        <w:t>чае, если для строительства или реконструкции указанных объектов требуе</w:t>
      </w:r>
      <w:r w:rsidRPr="00B7515C">
        <w:rPr>
          <w:color w:val="000000"/>
          <w:sz w:val="28"/>
          <w:szCs w:val="28"/>
        </w:rPr>
        <w:t>т</w:t>
      </w:r>
      <w:r w:rsidRPr="00B7515C">
        <w:rPr>
          <w:color w:val="000000"/>
          <w:sz w:val="28"/>
          <w:szCs w:val="28"/>
        </w:rPr>
        <w:t>ся выдача разрешения на строительство), без предусмотренного частью 8 н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стоящей статьи согласия или с нарушением технических требований и усл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вий, подлежащих обязательному исполнению, по требованию органа, упо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lastRenderedPageBreak/>
        <w:t>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новку рекламных конструкций, информационных щитов и указателей, ос</w:t>
      </w:r>
      <w:r w:rsidRPr="00B7515C">
        <w:rPr>
          <w:color w:val="000000"/>
          <w:sz w:val="28"/>
          <w:szCs w:val="28"/>
        </w:rPr>
        <w:t>у</w:t>
      </w:r>
      <w:r w:rsidRPr="00B7515C">
        <w:rPr>
          <w:color w:val="000000"/>
          <w:sz w:val="28"/>
          <w:szCs w:val="28"/>
        </w:rPr>
        <w:t>ществить снос незаконно возведенных объектов и сооружений и привести а</w:t>
      </w:r>
      <w:r w:rsidRPr="00B7515C">
        <w:rPr>
          <w:color w:val="000000"/>
          <w:sz w:val="28"/>
          <w:szCs w:val="28"/>
        </w:rPr>
        <w:t>в</w:t>
      </w:r>
      <w:r w:rsidRPr="00B7515C">
        <w:rPr>
          <w:color w:val="000000"/>
          <w:sz w:val="28"/>
          <w:szCs w:val="28"/>
        </w:rPr>
        <w:t>томобильные дороги в первоначальное состояние. В случае отказа от испо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t>нения таких требований владельцы автомобильных дорог выполняют работы по ликвидации возведенных объектов или сооружений с последующей ко</w:t>
      </w:r>
      <w:r w:rsidRPr="00B7515C">
        <w:rPr>
          <w:color w:val="000000"/>
          <w:sz w:val="28"/>
          <w:szCs w:val="28"/>
        </w:rPr>
        <w:t>м</w:t>
      </w:r>
      <w:r w:rsidRPr="00B7515C">
        <w:rPr>
          <w:color w:val="000000"/>
          <w:sz w:val="28"/>
          <w:szCs w:val="28"/>
        </w:rPr>
        <w:t>пенсацией затрат на выполнение этих работ за счет лиц, виновных в незако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ном возведении указанных объектов, сооружений, в соответствии с законод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тельством Российской Федерации. Порядок осуществления владельцем авт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мобильной дороги мониторинга соблюдения технических требований и усл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 (часть дополнительно включена с 20</w:t>
      </w:r>
      <w:r w:rsidR="00134B5C">
        <w:rPr>
          <w:color w:val="000000"/>
          <w:sz w:val="28"/>
          <w:szCs w:val="28"/>
        </w:rPr>
        <w:t>.07.</w:t>
      </w:r>
      <w:r w:rsidRPr="00B7515C">
        <w:rPr>
          <w:color w:val="000000"/>
          <w:sz w:val="28"/>
          <w:szCs w:val="28"/>
        </w:rPr>
        <w:t>2009 г</w:t>
      </w:r>
      <w:r w:rsidR="00134B5C">
        <w:rPr>
          <w:color w:val="000000"/>
          <w:sz w:val="28"/>
          <w:szCs w:val="28"/>
        </w:rPr>
        <w:t>.</w:t>
      </w:r>
      <w:r w:rsidRPr="00B7515C">
        <w:rPr>
          <w:color w:val="000000"/>
          <w:sz w:val="28"/>
          <w:szCs w:val="28"/>
        </w:rPr>
        <w:t xml:space="preserve">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ральным законом от 17</w:t>
      </w:r>
      <w:r w:rsidR="00134B5C">
        <w:rPr>
          <w:color w:val="000000"/>
          <w:sz w:val="28"/>
          <w:szCs w:val="28"/>
        </w:rPr>
        <w:t>.07.</w:t>
      </w:r>
      <w:r w:rsidRPr="00B7515C">
        <w:rPr>
          <w:color w:val="000000"/>
          <w:sz w:val="28"/>
          <w:szCs w:val="28"/>
        </w:rPr>
        <w:t>2009 г</w:t>
      </w:r>
      <w:r w:rsidR="00134B5C">
        <w:rPr>
          <w:color w:val="000000"/>
          <w:sz w:val="28"/>
          <w:szCs w:val="28"/>
        </w:rPr>
        <w:t>.</w:t>
      </w:r>
      <w:r w:rsidRPr="00B7515C">
        <w:rPr>
          <w:color w:val="000000"/>
          <w:sz w:val="28"/>
          <w:szCs w:val="28"/>
        </w:rPr>
        <w:t xml:space="preserve"> N 145-ФЗ; дополнена с 15</w:t>
      </w:r>
      <w:r w:rsidR="00134B5C">
        <w:rPr>
          <w:color w:val="000000"/>
          <w:sz w:val="28"/>
          <w:szCs w:val="28"/>
        </w:rPr>
        <w:t>.07.</w:t>
      </w:r>
      <w:r w:rsidRPr="00B7515C">
        <w:rPr>
          <w:color w:val="000000"/>
          <w:sz w:val="28"/>
          <w:szCs w:val="28"/>
        </w:rPr>
        <w:t>2011 г</w:t>
      </w:r>
      <w:r w:rsidR="00134B5C">
        <w:rPr>
          <w:color w:val="000000"/>
          <w:sz w:val="28"/>
          <w:szCs w:val="28"/>
        </w:rPr>
        <w:t>.</w:t>
      </w:r>
      <w:r w:rsidRPr="00B7515C">
        <w:rPr>
          <w:color w:val="000000"/>
          <w:sz w:val="28"/>
          <w:szCs w:val="28"/>
        </w:rPr>
        <w:t xml:space="preserve">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ральным законом от 11</w:t>
      </w:r>
      <w:r w:rsidR="00134B5C">
        <w:rPr>
          <w:color w:val="000000"/>
          <w:sz w:val="28"/>
          <w:szCs w:val="28"/>
        </w:rPr>
        <w:t>.07.</w:t>
      </w:r>
      <w:r w:rsidRPr="00B7515C">
        <w:rPr>
          <w:color w:val="000000"/>
          <w:sz w:val="28"/>
          <w:szCs w:val="28"/>
        </w:rPr>
        <w:t>2011 г</w:t>
      </w:r>
      <w:r w:rsidR="00134B5C">
        <w:rPr>
          <w:color w:val="000000"/>
          <w:sz w:val="28"/>
          <w:szCs w:val="28"/>
        </w:rPr>
        <w:t>.</w:t>
      </w:r>
      <w:r w:rsidRPr="00B7515C">
        <w:rPr>
          <w:color w:val="000000"/>
          <w:sz w:val="28"/>
          <w:szCs w:val="28"/>
        </w:rPr>
        <w:t xml:space="preserve"> N 193-ФЗ.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соответствии с требованиями Приказа Минтранса Российской Федерации «Об установлении и использовании придорожных полос автом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бильных дорог федерального значения» от 13.01.2010г. №4 строительство и реконструкция в пределах придорожных полос автомобильных дорог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рального значения осуществляется в соответствии с документацией по пл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нировке территории при соблюдении следующих условий:</w:t>
      </w:r>
    </w:p>
    <w:p w:rsidR="0016113E" w:rsidRPr="00B7515C" w:rsidRDefault="0016113E" w:rsidP="003743CB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объекты не должны ухудшать видимость на автомобильной дор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ге федерального значения и другие условия безопасности дорожного движ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ния;</w:t>
      </w:r>
    </w:p>
    <w:p w:rsidR="0016113E" w:rsidRPr="00B7515C" w:rsidRDefault="0016113E" w:rsidP="003743CB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объектов должно обеспечивать возможность выпо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t>нения работ по содержанию и ремонту такой автомобильной дороги и вх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дящих в ее состав дорожных сооружений;</w:t>
      </w:r>
    </w:p>
    <w:p w:rsidR="0016113E" w:rsidRPr="00B7515C" w:rsidRDefault="0016113E" w:rsidP="003743CB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выбор места размещения объектов должен осуществляться с уч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том возможной реконструкции автомобильной дороги федерального знач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ния.</w:t>
      </w:r>
    </w:p>
    <w:p w:rsidR="0016113E" w:rsidRDefault="0016113E" w:rsidP="003743CB">
      <w:pPr>
        <w:pStyle w:val="afff0"/>
        <w:ind w:left="0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Приняты следующие планировочные придорожные полосы автом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 xml:space="preserve">бильных дорог: </w:t>
      </w:r>
    </w:p>
    <w:p w:rsidR="00134B5C" w:rsidRDefault="00134B5C" w:rsidP="003743CB">
      <w:pPr>
        <w:pStyle w:val="afff0"/>
        <w:ind w:left="0"/>
        <w:rPr>
          <w:color w:val="000000"/>
          <w:sz w:val="28"/>
          <w:szCs w:val="28"/>
        </w:rPr>
      </w:pPr>
    </w:p>
    <w:p w:rsidR="00134B5C" w:rsidRDefault="00134B5C" w:rsidP="003743CB">
      <w:pPr>
        <w:pStyle w:val="afff0"/>
        <w:ind w:left="0"/>
        <w:rPr>
          <w:color w:val="000000"/>
          <w:sz w:val="28"/>
          <w:szCs w:val="28"/>
        </w:rPr>
      </w:pPr>
    </w:p>
    <w:p w:rsidR="00134B5C" w:rsidRPr="00B7515C" w:rsidRDefault="00134B5C" w:rsidP="003743CB">
      <w:pPr>
        <w:pStyle w:val="afff0"/>
        <w:ind w:left="0"/>
        <w:rPr>
          <w:color w:val="000000"/>
          <w:sz w:val="28"/>
          <w:szCs w:val="28"/>
        </w:rPr>
      </w:pP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7229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ПП,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722DE" w:rsidRPr="00B7515C" w:rsidRDefault="00383296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Автодорога регионального значения «Волгоград - Астр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хань» (12 ОП РЩ 12Н 001)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3743CB" w:rsidRPr="00B7515C" w:rsidTr="003C22F8">
        <w:tc>
          <w:tcPr>
            <w:tcW w:w="709" w:type="dxa"/>
            <w:shd w:val="clear" w:color="auto" w:fill="auto"/>
          </w:tcPr>
          <w:p w:rsidR="003743CB" w:rsidRPr="00B7515C" w:rsidRDefault="003743CB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9" w:type="dxa"/>
          </w:tcPr>
          <w:p w:rsidR="003743CB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Автодорога регионального значения «Подъезд к железн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дорожной станции Покровка от автодороги Волгоград - Астрахань» (12 ОП РЗ 12Н 002)</w:t>
            </w:r>
          </w:p>
        </w:tc>
        <w:tc>
          <w:tcPr>
            <w:tcW w:w="1275" w:type="dxa"/>
            <w:shd w:val="clear" w:color="auto" w:fill="auto"/>
          </w:tcPr>
          <w:p w:rsidR="003743CB" w:rsidRPr="00B7515C" w:rsidRDefault="0038329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</w:tr>
    </w:tbl>
    <w:p w:rsidR="0016113E" w:rsidRPr="00B7515C" w:rsidRDefault="0016113E" w:rsidP="009A405E">
      <w:pPr>
        <w:pStyle w:val="afff0"/>
        <w:keepNext/>
        <w:ind w:left="0" w:firstLine="567"/>
        <w:outlineLvl w:val="3"/>
        <w:rPr>
          <w:b/>
          <w:sz w:val="28"/>
          <w:szCs w:val="28"/>
        </w:rPr>
      </w:pPr>
    </w:p>
    <w:p w:rsidR="00F920F4" w:rsidRPr="00B7515C" w:rsidRDefault="00F920F4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44F93" w:rsidRPr="00B7515C" w:rsidRDefault="00044F93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64E50" w:rsidRPr="00B7515C" w:rsidRDefault="00564E50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64E50" w:rsidRPr="00B7515C" w:rsidRDefault="00564E50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64E50" w:rsidRPr="00B7515C" w:rsidRDefault="00564E50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F0029" w:rsidRPr="00B7515C" w:rsidRDefault="009F0029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F0029" w:rsidRPr="00B7515C" w:rsidRDefault="009F0029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F0029" w:rsidRPr="00B7515C" w:rsidRDefault="009F0029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848A6" w:rsidRPr="00B7515C" w:rsidRDefault="007848A6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E66ED" w:rsidRPr="00B7515C" w:rsidRDefault="0016113E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7" w:name="_Toc27560771"/>
      <w:r w:rsidRPr="00B7515C">
        <w:rPr>
          <w:rFonts w:eastAsia="Times New Roman" w:cs="Times New Roman"/>
          <w:b/>
          <w:sz w:val="28"/>
          <w:szCs w:val="28"/>
          <w:lang w:eastAsia="ar-SA"/>
        </w:rPr>
        <w:t>3</w:t>
      </w:r>
      <w:r w:rsidR="001E66ED" w:rsidRPr="00B7515C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="001E66ED" w:rsidRPr="00B7515C">
        <w:rPr>
          <w:rFonts w:eastAsia="Times New Roman" w:cs="Times New Roman"/>
          <w:b/>
          <w:bCs/>
          <w:sz w:val="28"/>
          <w:szCs w:val="28"/>
          <w:lang w:eastAsia="ar-SA"/>
        </w:rPr>
        <w:t>ОЦЕНКА ВОЗМОЖНОГО ВЛИЯНИЯ ПЛАНИРУЕМЫХ ДЛЯ РАЗМЕЩЕНИЯ ОБЪЕКТОВ МЕСТНОГО ЗНАЧЕНИЯ ПОСЕЛЕНИЯ НА КОМПЛЕКСНОЕ РАЗВИТИЕ ТЕРРИТОРИИ</w:t>
      </w:r>
      <w:r w:rsidR="001E66ED" w:rsidRPr="00B7515C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27"/>
    </w:p>
    <w:p w:rsidR="001E66ED" w:rsidRPr="00B7515C" w:rsidRDefault="001E66ED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Оценка возможного влияния планируемых для размещения объектов местного значения осуществлена: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 учетом анализа существующей социально-экономической с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туации, состояния инженерно-технических систем и инфраструктуры, экол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гической обстановки;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планируемого сценария развития поселения на расчетный срок;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lastRenderedPageBreak/>
        <w:t>влияния каждого размещаемого объекта на развитие инфрастру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туры, экологическую ситуацию, возможность возникновения ЧС.</w:t>
      </w: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4544B3" w:rsidRPr="00B7515C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C159A9" w:rsidRPr="00383296" w:rsidRDefault="0016113E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8" w:name="_Toc27560772"/>
      <w:r w:rsidRPr="00383296">
        <w:rPr>
          <w:rFonts w:eastAsia="Times New Roman" w:cs="Times New Roman"/>
          <w:b/>
          <w:sz w:val="28"/>
          <w:szCs w:val="28"/>
          <w:lang w:eastAsia="ar-SA"/>
        </w:rPr>
        <w:lastRenderedPageBreak/>
        <w:t>4</w:t>
      </w:r>
      <w:r w:rsidR="007A3BF5" w:rsidRPr="00383296">
        <w:rPr>
          <w:rFonts w:eastAsia="Times New Roman" w:cs="Times New Roman"/>
          <w:b/>
          <w:sz w:val="28"/>
          <w:szCs w:val="28"/>
          <w:lang w:eastAsia="ar-SA"/>
        </w:rPr>
        <w:t>. СВЕДЕНИЯ О ВИДАХ, НАЗНАЧЕНИИ И НАИМЕНОВАНИЯХ ПЛАНИРУЕМЫХ ДЛЯ РАЗМЕЩЕНИЯ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 xml:space="preserve"> НА ТЕРРИТОРИЯХ ПОС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Е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ЛЕНИЯ ОБЪЕКТОВ ФЕДЕРАЛЬНОГО ЗНАЧЕНИЯ, ОБЪЕКТОВ Р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Е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ГИОНАЛЬНОГО ЗНАЧЕНИЯ, УТВЕРЖДЕННЫХ ДОКУМЕНТАМИ ТЕРРИТОРИАЛЬНОГО ПЛАНИРОВАНИЯ РОССИЙСКОЙ ФЕДЕР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А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ЦИИ, ДОКУМЕНТАМИ ТЕРРИТОРИАЛЬНОГО ПЛАНИРОВАНИЯ СУБЪЕКТА РОССИЙСКОЙ ФЕДЕРАЦИИ</w:t>
      </w:r>
      <w:r w:rsidR="007A3BF5" w:rsidRPr="00383296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28"/>
    </w:p>
    <w:p w:rsidR="00CB510C" w:rsidRPr="000C5666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383296">
        <w:rPr>
          <w:sz w:val="28"/>
          <w:szCs w:val="28"/>
          <w:lang w:val="ru-RU"/>
        </w:rPr>
        <w:t>На территорию муниципального образования «</w:t>
      </w:r>
      <w:r w:rsidR="000F64A7" w:rsidRPr="00383296">
        <w:rPr>
          <w:sz w:val="28"/>
          <w:szCs w:val="28"/>
          <w:lang w:val="ru-RU"/>
        </w:rPr>
        <w:t>Покровский сельсовет</w:t>
      </w:r>
      <w:r w:rsidRPr="00383296">
        <w:rPr>
          <w:sz w:val="28"/>
          <w:szCs w:val="28"/>
          <w:lang w:val="ru-RU"/>
        </w:rPr>
        <w:t>» распространяют действие следующие документы территориального</w:t>
      </w:r>
      <w:r w:rsidRPr="000C5666">
        <w:rPr>
          <w:sz w:val="28"/>
          <w:szCs w:val="28"/>
          <w:lang w:val="ru-RU"/>
        </w:rPr>
        <w:t xml:space="preserve"> планир</w:t>
      </w:r>
      <w:r w:rsidRPr="000C5666">
        <w:rPr>
          <w:sz w:val="28"/>
          <w:szCs w:val="28"/>
          <w:lang w:val="ru-RU"/>
        </w:rPr>
        <w:t>о</w:t>
      </w:r>
      <w:r w:rsidRPr="000C5666">
        <w:rPr>
          <w:sz w:val="28"/>
          <w:szCs w:val="28"/>
          <w:lang w:val="ru-RU"/>
        </w:rPr>
        <w:t>вания Российской Федерации:</w:t>
      </w:r>
    </w:p>
    <w:p w:rsidR="00CB510C" w:rsidRPr="000C5666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rFonts w:eastAsiaTheme="minorHAnsi"/>
          <w:sz w:val="28"/>
          <w:szCs w:val="28"/>
          <w:lang w:val="ru-RU" w:eastAsia="en-US"/>
        </w:rPr>
        <w:t>1)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здравоохранения, утвержденная распоряжением Правительства Ро</w:t>
      </w:r>
      <w:r w:rsidRPr="000C5666">
        <w:rPr>
          <w:rFonts w:eastAsiaTheme="minorHAnsi"/>
          <w:sz w:val="28"/>
          <w:szCs w:val="28"/>
          <w:lang w:val="ru-RU" w:eastAsia="en-US"/>
        </w:rPr>
        <w:t>с</w:t>
      </w:r>
      <w:r w:rsidRPr="000C5666">
        <w:rPr>
          <w:rFonts w:eastAsiaTheme="minorHAnsi"/>
          <w:sz w:val="28"/>
          <w:szCs w:val="28"/>
          <w:lang w:val="ru-RU" w:eastAsia="en-US"/>
        </w:rPr>
        <w:t>сийской Федерации от 28.12.2012</w:t>
      </w:r>
      <w:r w:rsidR="00134B5C">
        <w:rPr>
          <w:rFonts w:eastAsiaTheme="minorHAnsi"/>
          <w:sz w:val="28"/>
          <w:szCs w:val="28"/>
          <w:lang w:val="ru-RU" w:eastAsia="en-US"/>
        </w:rPr>
        <w:t>г.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№2607-р;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sz w:val="28"/>
          <w:szCs w:val="28"/>
          <w:lang w:val="ru-RU"/>
        </w:rPr>
        <w:t>2) схема территориального планирования Российской Федерации в о</w:t>
      </w:r>
      <w:r w:rsidRPr="000C5666">
        <w:rPr>
          <w:sz w:val="28"/>
          <w:szCs w:val="28"/>
          <w:lang w:val="ru-RU"/>
        </w:rPr>
        <w:t>б</w:t>
      </w:r>
      <w:r w:rsidRPr="000C5666">
        <w:rPr>
          <w:sz w:val="28"/>
          <w:szCs w:val="28"/>
          <w:lang w:val="ru-RU"/>
        </w:rPr>
        <w:t>ласти высшего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профессионального образования, утвержденная распоряжен</w:t>
      </w:r>
      <w:r w:rsidRPr="000C5666">
        <w:rPr>
          <w:rFonts w:eastAsiaTheme="minorHAnsi"/>
          <w:sz w:val="28"/>
          <w:szCs w:val="28"/>
          <w:lang w:val="ru-RU" w:eastAsia="en-US"/>
        </w:rPr>
        <w:t>и</w:t>
      </w:r>
      <w:r w:rsidRPr="000C5666">
        <w:rPr>
          <w:rFonts w:eastAsiaTheme="minorHAnsi"/>
          <w:sz w:val="28"/>
          <w:szCs w:val="28"/>
          <w:lang w:val="ru-RU" w:eastAsia="en-US"/>
        </w:rPr>
        <w:t>ем Правительства Российской Федерации от 26.02.2013</w:t>
      </w:r>
      <w:r w:rsidR="00134B5C">
        <w:rPr>
          <w:rFonts w:eastAsiaTheme="minorHAnsi"/>
          <w:sz w:val="28"/>
          <w:szCs w:val="28"/>
          <w:lang w:val="ru-RU" w:eastAsia="en-US"/>
        </w:rPr>
        <w:t>г.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№247-р;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3)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федерального транспорта (железнодорожного, воздушного, морского, внутреннего водного), автомобильных дорог федерального значения, утве</w:t>
      </w:r>
      <w:r w:rsidRPr="000C5666">
        <w:rPr>
          <w:rFonts w:eastAsiaTheme="minorHAnsi"/>
          <w:sz w:val="28"/>
          <w:szCs w:val="28"/>
          <w:lang w:val="ru-RU" w:eastAsia="en-US"/>
        </w:rPr>
        <w:t>р</w:t>
      </w:r>
      <w:r w:rsidRPr="000C5666">
        <w:rPr>
          <w:rFonts w:eastAsiaTheme="minorHAnsi"/>
          <w:sz w:val="28"/>
          <w:szCs w:val="28"/>
          <w:lang w:val="ru-RU" w:eastAsia="en-US"/>
        </w:rPr>
        <w:t>жденная распоряжением Правительства Российской Федерации от 19.03.2013</w:t>
      </w:r>
      <w:r w:rsidR="00134B5C">
        <w:rPr>
          <w:rFonts w:eastAsiaTheme="minorHAnsi"/>
          <w:sz w:val="28"/>
          <w:szCs w:val="28"/>
          <w:lang w:val="ru-RU" w:eastAsia="en-US"/>
        </w:rPr>
        <w:t>г.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№384-р (с последующими изменениями и дополнениями);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4)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федерального трубопроводного транспорта, утвержденная распоряж</w:t>
      </w:r>
      <w:r w:rsidRPr="000C5666">
        <w:rPr>
          <w:rFonts w:eastAsiaTheme="minorHAnsi"/>
          <w:sz w:val="28"/>
          <w:szCs w:val="28"/>
          <w:lang w:val="ru-RU" w:eastAsia="en-US"/>
        </w:rPr>
        <w:t>е</w:t>
      </w:r>
      <w:r w:rsidRPr="000C5666">
        <w:rPr>
          <w:rFonts w:eastAsiaTheme="minorHAnsi"/>
          <w:sz w:val="28"/>
          <w:szCs w:val="28"/>
          <w:lang w:val="ru-RU" w:eastAsia="en-US"/>
        </w:rPr>
        <w:t>нием Правительства Российской Федерации от 13.08.2013</w:t>
      </w:r>
      <w:r w:rsidR="00134B5C">
        <w:rPr>
          <w:rFonts w:eastAsiaTheme="minorHAnsi"/>
          <w:sz w:val="28"/>
          <w:szCs w:val="28"/>
          <w:lang w:val="ru-RU" w:eastAsia="en-US"/>
        </w:rPr>
        <w:t>г.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№1416-р;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5)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обороны страны и безопасности государства, утвержденная указом Президента Российской Федерации от 10.12.2015</w:t>
      </w:r>
      <w:r w:rsidR="00134B5C">
        <w:rPr>
          <w:rFonts w:eastAsiaTheme="minorHAnsi"/>
          <w:sz w:val="28"/>
          <w:szCs w:val="28"/>
          <w:lang w:val="ru-RU" w:eastAsia="en-US"/>
        </w:rPr>
        <w:t>г.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№ 615сс;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6)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энергетики, утвержденная распоряжением Правительства Российской Федерации от 01.08.2016</w:t>
      </w:r>
      <w:r w:rsidR="00134B5C">
        <w:rPr>
          <w:rFonts w:eastAsiaTheme="minorHAnsi"/>
          <w:sz w:val="28"/>
          <w:szCs w:val="28"/>
          <w:lang w:val="ru-RU" w:eastAsia="en-US"/>
        </w:rPr>
        <w:t>г.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№ 1634-р (с последующими изменениями и д</w:t>
      </w:r>
      <w:r w:rsidRPr="000C5666">
        <w:rPr>
          <w:rFonts w:eastAsiaTheme="minorHAnsi"/>
          <w:sz w:val="28"/>
          <w:szCs w:val="28"/>
          <w:lang w:val="ru-RU" w:eastAsia="en-US"/>
        </w:rPr>
        <w:t>о</w:t>
      </w:r>
      <w:r w:rsidRPr="000C5666">
        <w:rPr>
          <w:rFonts w:eastAsiaTheme="minorHAnsi"/>
          <w:sz w:val="28"/>
          <w:szCs w:val="28"/>
          <w:lang w:val="ru-RU" w:eastAsia="en-US"/>
        </w:rPr>
        <w:t>полнениями).</w:t>
      </w:r>
    </w:p>
    <w:p w:rsidR="00CB510C" w:rsidRPr="005D30DF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sz w:val="28"/>
          <w:szCs w:val="28"/>
          <w:lang w:val="ru-RU"/>
        </w:rPr>
        <w:t xml:space="preserve">Кроме того, на территорию </w:t>
      </w:r>
      <w:r w:rsidR="00D722DE" w:rsidRPr="000C5666">
        <w:rPr>
          <w:sz w:val="28"/>
          <w:szCs w:val="28"/>
          <w:lang w:val="ru-RU"/>
        </w:rPr>
        <w:t>муниципального образования «</w:t>
      </w:r>
      <w:r w:rsidR="000F64A7">
        <w:rPr>
          <w:sz w:val="28"/>
          <w:szCs w:val="28"/>
          <w:lang w:val="ru-RU"/>
        </w:rPr>
        <w:t>Покровский сельсовет</w:t>
      </w:r>
      <w:r w:rsidR="00D722DE" w:rsidRPr="000C5666">
        <w:rPr>
          <w:sz w:val="28"/>
          <w:szCs w:val="28"/>
          <w:lang w:val="ru-RU"/>
        </w:rPr>
        <w:t>»</w:t>
      </w:r>
      <w:r w:rsidRPr="000C5666">
        <w:rPr>
          <w:sz w:val="28"/>
          <w:szCs w:val="28"/>
          <w:lang w:val="ru-RU"/>
        </w:rPr>
        <w:t xml:space="preserve"> распространяется действие документов территориального план</w:t>
      </w:r>
      <w:r w:rsidRPr="000C5666">
        <w:rPr>
          <w:sz w:val="28"/>
          <w:szCs w:val="28"/>
          <w:lang w:val="ru-RU"/>
        </w:rPr>
        <w:t>и</w:t>
      </w:r>
      <w:r w:rsidRPr="000C5666">
        <w:rPr>
          <w:sz w:val="28"/>
          <w:szCs w:val="28"/>
          <w:lang w:val="ru-RU"/>
        </w:rPr>
        <w:t>рования Астраханской области: Схема территориального планирования Ас</w:t>
      </w:r>
      <w:r w:rsidRPr="000C5666">
        <w:rPr>
          <w:sz w:val="28"/>
          <w:szCs w:val="28"/>
          <w:lang w:val="ru-RU"/>
        </w:rPr>
        <w:t>т</w:t>
      </w:r>
      <w:r w:rsidR="00C4773C">
        <w:rPr>
          <w:sz w:val="28"/>
          <w:szCs w:val="28"/>
          <w:lang w:val="ru-RU"/>
        </w:rPr>
        <w:t>раханской области</w:t>
      </w:r>
      <w:r w:rsidRPr="005D30DF">
        <w:rPr>
          <w:sz w:val="28"/>
          <w:szCs w:val="28"/>
          <w:lang w:val="ru-RU"/>
        </w:rPr>
        <w:t>.</w:t>
      </w:r>
    </w:p>
    <w:p w:rsidR="00F71205" w:rsidRDefault="00CB510C" w:rsidP="009A405E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D30DF">
        <w:rPr>
          <w:rFonts w:cs="Times New Roman"/>
          <w:sz w:val="28"/>
          <w:szCs w:val="28"/>
        </w:rPr>
        <w:t>В соответствии с документами Схемы территориального планирования Астраханской области на территории муниципального образования «</w:t>
      </w:r>
      <w:r w:rsidR="000F64A7">
        <w:rPr>
          <w:rFonts w:cs="Times New Roman"/>
          <w:sz w:val="28"/>
          <w:szCs w:val="28"/>
        </w:rPr>
        <w:t>Покро</w:t>
      </w:r>
      <w:r w:rsidR="000F64A7">
        <w:rPr>
          <w:rFonts w:cs="Times New Roman"/>
          <w:sz w:val="28"/>
          <w:szCs w:val="28"/>
        </w:rPr>
        <w:t>в</w:t>
      </w:r>
      <w:r w:rsidR="000F64A7">
        <w:rPr>
          <w:rFonts w:cs="Times New Roman"/>
          <w:sz w:val="28"/>
          <w:szCs w:val="28"/>
        </w:rPr>
        <w:t>ский сельсовет</w:t>
      </w:r>
      <w:r w:rsidRPr="005D30DF">
        <w:rPr>
          <w:rFonts w:cs="Times New Roman"/>
          <w:sz w:val="28"/>
          <w:szCs w:val="28"/>
        </w:rPr>
        <w:t>» запл</w:t>
      </w:r>
      <w:r w:rsidR="003C22F8" w:rsidRPr="005D30DF">
        <w:rPr>
          <w:rFonts w:cs="Times New Roman"/>
          <w:sz w:val="28"/>
          <w:szCs w:val="28"/>
        </w:rPr>
        <w:t xml:space="preserve">анировано размещение </w:t>
      </w:r>
      <w:r w:rsidR="00383296">
        <w:rPr>
          <w:rFonts w:cs="Times New Roman"/>
          <w:sz w:val="28"/>
          <w:szCs w:val="28"/>
        </w:rPr>
        <w:t>следующих объектов регионал</w:t>
      </w:r>
      <w:r w:rsidR="00383296">
        <w:rPr>
          <w:rFonts w:cs="Times New Roman"/>
          <w:sz w:val="28"/>
          <w:szCs w:val="28"/>
        </w:rPr>
        <w:t>ь</w:t>
      </w:r>
      <w:r w:rsidR="00383296">
        <w:rPr>
          <w:rFonts w:cs="Times New Roman"/>
          <w:sz w:val="28"/>
          <w:szCs w:val="28"/>
        </w:rPr>
        <w:t>ного значения:</w:t>
      </w: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693"/>
        <w:gridCol w:w="2126"/>
        <w:gridCol w:w="1418"/>
        <w:gridCol w:w="1302"/>
        <w:gridCol w:w="1400"/>
      </w:tblGrid>
      <w:tr w:rsidR="00383296" w:rsidRPr="009A405E" w:rsidTr="00FD2416">
        <w:tc>
          <w:tcPr>
            <w:tcW w:w="454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Характеристики объекта</w:t>
            </w:r>
          </w:p>
        </w:tc>
        <w:tc>
          <w:tcPr>
            <w:tcW w:w="1418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Местоп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ложение объекта</w:t>
            </w:r>
          </w:p>
        </w:tc>
        <w:tc>
          <w:tcPr>
            <w:tcW w:w="1302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Очере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д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ность</w:t>
            </w:r>
          </w:p>
        </w:tc>
        <w:tc>
          <w:tcPr>
            <w:tcW w:w="1400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и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стики ЗОУИТ</w:t>
            </w:r>
          </w:p>
        </w:tc>
      </w:tr>
      <w:tr w:rsidR="00383296" w:rsidRPr="009A405E" w:rsidTr="00FD2416">
        <w:tc>
          <w:tcPr>
            <w:tcW w:w="454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83296" w:rsidRPr="009A405E" w:rsidRDefault="00383296" w:rsidP="00AA79F8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</w:t>
            </w:r>
            <w:r w:rsidR="00AA79F8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ФАПа</w:t>
            </w:r>
          </w:p>
        </w:tc>
        <w:tc>
          <w:tcPr>
            <w:tcW w:w="2126" w:type="dxa"/>
            <w:shd w:val="clear" w:color="auto" w:fill="auto"/>
          </w:tcPr>
          <w:p w:rsidR="00383296" w:rsidRPr="00996C09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 1300 человек </w:t>
            </w:r>
            <w:r>
              <w:rPr>
                <w:rFonts w:cs="Times New Roman"/>
                <w:szCs w:val="24"/>
              </w:rPr>
              <w:lastRenderedPageBreak/>
              <w:t>взрослого насел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ния в возрасте от 18 лет и старше</w:t>
            </w:r>
          </w:p>
        </w:tc>
        <w:tc>
          <w:tcPr>
            <w:tcW w:w="1418" w:type="dxa"/>
            <w:shd w:val="clear" w:color="auto" w:fill="auto"/>
          </w:tcPr>
          <w:p w:rsidR="00383296" w:rsidRPr="005D30DF" w:rsidRDefault="00383296" w:rsidP="00FD2416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Покровка</w:t>
            </w:r>
          </w:p>
        </w:tc>
        <w:tc>
          <w:tcPr>
            <w:tcW w:w="1302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 г.</w:t>
            </w:r>
          </w:p>
        </w:tc>
        <w:tc>
          <w:tcPr>
            <w:tcW w:w="1400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83296" w:rsidRPr="009A405E" w:rsidTr="00FD2416">
        <w:tc>
          <w:tcPr>
            <w:tcW w:w="454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Реконструкция ВЛ 110 кВ Пологое Займище - с. Покровка (ВЛ 110 кВ)</w:t>
            </w:r>
          </w:p>
        </w:tc>
        <w:tc>
          <w:tcPr>
            <w:tcW w:w="2126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19,03 км</w:t>
            </w:r>
          </w:p>
        </w:tc>
        <w:tc>
          <w:tcPr>
            <w:tcW w:w="1418" w:type="dxa"/>
            <w:shd w:val="clear" w:color="auto" w:fill="auto"/>
          </w:tcPr>
          <w:p w:rsidR="00383296" w:rsidRPr="009A405E" w:rsidRDefault="00383296" w:rsidP="00FD2416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Ахтуби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302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2021 г.</w:t>
            </w:r>
          </w:p>
        </w:tc>
        <w:tc>
          <w:tcPr>
            <w:tcW w:w="1400" w:type="dxa"/>
            <w:shd w:val="clear" w:color="auto" w:fill="auto"/>
          </w:tcPr>
          <w:p w:rsidR="00383296" w:rsidRPr="009A405E" w:rsidRDefault="00383296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Охранная зона будет определена на этапе разработки проектной документ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ции</w:t>
            </w:r>
          </w:p>
        </w:tc>
      </w:tr>
      <w:tr w:rsidR="00C4773C" w:rsidRPr="009A405E" w:rsidTr="00FD2416">
        <w:tc>
          <w:tcPr>
            <w:tcW w:w="454" w:type="dxa"/>
            <w:shd w:val="clear" w:color="auto" w:fill="auto"/>
          </w:tcPr>
          <w:p w:rsidR="00C4773C" w:rsidRPr="009A405E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Реконстркция ВЛ 110 кВ Владимировка - Покро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ка (ВЛ 110 кВ)</w:t>
            </w:r>
          </w:p>
        </w:tc>
        <w:tc>
          <w:tcPr>
            <w:tcW w:w="2126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9,1 км</w:t>
            </w:r>
          </w:p>
        </w:tc>
        <w:tc>
          <w:tcPr>
            <w:tcW w:w="1418" w:type="dxa"/>
            <w:shd w:val="clear" w:color="auto" w:fill="auto"/>
          </w:tcPr>
          <w:p w:rsidR="00C4773C" w:rsidRDefault="00C4773C" w:rsidP="00FD2416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Ахтуби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302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2022-2024 гг.</w:t>
            </w:r>
          </w:p>
        </w:tc>
        <w:tc>
          <w:tcPr>
            <w:tcW w:w="1400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Охранная зона будет определена на этапе разработки проектной документ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ции</w:t>
            </w:r>
          </w:p>
        </w:tc>
      </w:tr>
    </w:tbl>
    <w:p w:rsidR="00383296" w:rsidRDefault="00383296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4773C" w:rsidRDefault="00C4773C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F71205" w:rsidRDefault="00F7120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F71205" w:rsidRPr="009A405E" w:rsidRDefault="00F7120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9A405E" w:rsidRPr="009A405E" w:rsidRDefault="009A405E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564E50" w:rsidRPr="009A405E" w:rsidRDefault="00564E50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B510C" w:rsidRPr="00383296" w:rsidRDefault="00564E50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9" w:name="_Toc27560773"/>
      <w:r w:rsidRPr="00383296">
        <w:rPr>
          <w:rFonts w:eastAsia="Times New Roman" w:cs="Times New Roman"/>
          <w:b/>
          <w:sz w:val="28"/>
          <w:szCs w:val="28"/>
          <w:lang w:eastAsia="ar-SA"/>
        </w:rPr>
        <w:lastRenderedPageBreak/>
        <w:t>5</w:t>
      </w:r>
      <w:r w:rsidR="00CB510C" w:rsidRPr="00383296">
        <w:rPr>
          <w:rFonts w:eastAsia="Times New Roman" w:cs="Times New Roman"/>
          <w:b/>
          <w:sz w:val="28"/>
          <w:szCs w:val="28"/>
          <w:lang w:eastAsia="ar-SA"/>
        </w:rPr>
        <w:t>. СВЕДЕНИЯ О ВИДАХ, НАЗНАЧЕНИИ И НАИМЕНОВАНИЯХ ПЛАНИРУЕМЫХ ДЛЯ РАЗМЕЩЕНИЯ НА ТЕРРИТОРИЯХ ПОС</w:t>
      </w:r>
      <w:r w:rsidR="00CB510C" w:rsidRPr="00383296">
        <w:rPr>
          <w:rFonts w:eastAsia="Times New Roman" w:cs="Times New Roman"/>
          <w:b/>
          <w:sz w:val="28"/>
          <w:szCs w:val="28"/>
          <w:lang w:eastAsia="ar-SA"/>
        </w:rPr>
        <w:t>Е</w:t>
      </w:r>
      <w:r w:rsidR="00CB510C" w:rsidRPr="00383296">
        <w:rPr>
          <w:rFonts w:eastAsia="Times New Roman" w:cs="Times New Roman"/>
          <w:b/>
          <w:sz w:val="28"/>
          <w:szCs w:val="28"/>
          <w:lang w:eastAsia="ar-SA"/>
        </w:rPr>
        <w:t xml:space="preserve">ЛЕНИЯ ОБЪЕКТОВ </w:t>
      </w:r>
      <w:r w:rsidRPr="00383296">
        <w:rPr>
          <w:rFonts w:eastAsia="Times New Roman" w:cs="Times New Roman"/>
          <w:b/>
          <w:sz w:val="28"/>
          <w:szCs w:val="28"/>
          <w:lang w:eastAsia="ar-SA"/>
        </w:rPr>
        <w:t>МЕСТНОГО ЗНАЧЕНИЯ МУНИЦИПАЛЬНОГО РАЙОНА, УТВЕРЖДЕННЫХ ДОКУМЕНТОМ ТЕРРИТОРИАЛЬНОГО ПЛАНИРОВАНИЯ МУНИЦИПАЛЬНОГО РАЙОНА</w:t>
      </w:r>
      <w:r w:rsidR="00CB510C" w:rsidRPr="00383296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29"/>
    </w:p>
    <w:p w:rsidR="00564E50" w:rsidRDefault="00564E50" w:rsidP="003743CB">
      <w:pPr>
        <w:pStyle w:val="afffb"/>
        <w:contextualSpacing/>
        <w:rPr>
          <w:sz w:val="28"/>
          <w:szCs w:val="28"/>
          <w:lang w:val="ru-RU"/>
        </w:rPr>
      </w:pPr>
      <w:r w:rsidRPr="00383296">
        <w:rPr>
          <w:sz w:val="28"/>
          <w:szCs w:val="28"/>
          <w:lang w:val="ru-RU"/>
        </w:rPr>
        <w:t>На территории муниципального образования «</w:t>
      </w:r>
      <w:r w:rsidR="000F64A7" w:rsidRPr="00383296">
        <w:rPr>
          <w:sz w:val="28"/>
          <w:szCs w:val="28"/>
          <w:lang w:val="ru-RU"/>
        </w:rPr>
        <w:t>Покровский сельсовет</w:t>
      </w:r>
      <w:r w:rsidRPr="00383296">
        <w:rPr>
          <w:sz w:val="28"/>
          <w:szCs w:val="28"/>
          <w:lang w:val="ru-RU"/>
        </w:rPr>
        <w:t xml:space="preserve">» распространяет действие документ территориального планирования </w:t>
      </w:r>
      <w:r w:rsidR="003D56CE" w:rsidRPr="00383296">
        <w:rPr>
          <w:sz w:val="28"/>
          <w:szCs w:val="28"/>
          <w:lang w:val="ru-RU"/>
        </w:rPr>
        <w:t>Ахт</w:t>
      </w:r>
      <w:r w:rsidR="003D56CE" w:rsidRPr="00383296">
        <w:rPr>
          <w:sz w:val="28"/>
          <w:szCs w:val="28"/>
          <w:lang w:val="ru-RU"/>
        </w:rPr>
        <w:t>у</w:t>
      </w:r>
      <w:r w:rsidR="003D56CE" w:rsidRPr="00383296">
        <w:rPr>
          <w:sz w:val="28"/>
          <w:szCs w:val="28"/>
          <w:lang w:val="ru-RU"/>
        </w:rPr>
        <w:t>бинского</w:t>
      </w:r>
      <w:r w:rsidRPr="005D30DF">
        <w:rPr>
          <w:sz w:val="28"/>
          <w:szCs w:val="28"/>
          <w:lang w:val="ru-RU"/>
        </w:rPr>
        <w:t xml:space="preserve"> района Астраханской области: Схема территориального планир</w:t>
      </w:r>
      <w:r w:rsidRPr="005D30DF">
        <w:rPr>
          <w:sz w:val="28"/>
          <w:szCs w:val="28"/>
          <w:lang w:val="ru-RU"/>
        </w:rPr>
        <w:t>о</w:t>
      </w:r>
      <w:r w:rsidRPr="005D30DF">
        <w:rPr>
          <w:sz w:val="28"/>
          <w:szCs w:val="28"/>
          <w:lang w:val="ru-RU"/>
        </w:rPr>
        <w:t xml:space="preserve">вания </w:t>
      </w:r>
      <w:r w:rsidR="003D56CE">
        <w:rPr>
          <w:sz w:val="28"/>
          <w:szCs w:val="28"/>
          <w:lang w:val="ru-RU"/>
        </w:rPr>
        <w:t>Ахтубинского</w:t>
      </w:r>
      <w:r w:rsidRPr="005D30DF">
        <w:rPr>
          <w:sz w:val="28"/>
          <w:szCs w:val="28"/>
          <w:lang w:val="ru-RU"/>
        </w:rPr>
        <w:t xml:space="preserve"> района Астраханской области (СТП </w:t>
      </w:r>
      <w:r w:rsidR="003D56CE">
        <w:rPr>
          <w:sz w:val="28"/>
          <w:szCs w:val="28"/>
          <w:lang w:val="ru-RU"/>
        </w:rPr>
        <w:t>Ахтубинского</w:t>
      </w:r>
      <w:r w:rsidR="003C22F8" w:rsidRPr="005D30DF">
        <w:rPr>
          <w:sz w:val="28"/>
          <w:szCs w:val="28"/>
          <w:lang w:val="ru-RU"/>
        </w:rPr>
        <w:t xml:space="preserve"> ра</w:t>
      </w:r>
      <w:r w:rsidR="003C22F8" w:rsidRPr="005D30DF">
        <w:rPr>
          <w:sz w:val="28"/>
          <w:szCs w:val="28"/>
          <w:lang w:val="ru-RU"/>
        </w:rPr>
        <w:t>й</w:t>
      </w:r>
      <w:r w:rsidR="003C22F8" w:rsidRPr="005D30DF">
        <w:rPr>
          <w:sz w:val="28"/>
          <w:szCs w:val="28"/>
          <w:lang w:val="ru-RU"/>
        </w:rPr>
        <w:t>она)</w:t>
      </w:r>
      <w:r w:rsidRPr="005D30DF">
        <w:rPr>
          <w:sz w:val="28"/>
          <w:szCs w:val="28"/>
          <w:lang w:val="ru-RU"/>
        </w:rPr>
        <w:t xml:space="preserve">, </w:t>
      </w:r>
      <w:r w:rsidR="005D30DF" w:rsidRPr="005D30DF">
        <w:rPr>
          <w:sz w:val="28"/>
          <w:szCs w:val="28"/>
          <w:lang w:val="ru-RU"/>
        </w:rPr>
        <w:t xml:space="preserve">утвержденная </w:t>
      </w:r>
      <w:r w:rsidR="00996C09">
        <w:rPr>
          <w:sz w:val="28"/>
          <w:szCs w:val="28"/>
          <w:lang w:val="ru-RU"/>
        </w:rPr>
        <w:t>Решением Совета муниципального образования «Ахт</w:t>
      </w:r>
      <w:r w:rsidR="00996C09">
        <w:rPr>
          <w:sz w:val="28"/>
          <w:szCs w:val="28"/>
          <w:lang w:val="ru-RU"/>
        </w:rPr>
        <w:t>у</w:t>
      </w:r>
      <w:r w:rsidR="00996C09">
        <w:rPr>
          <w:sz w:val="28"/>
          <w:szCs w:val="28"/>
          <w:lang w:val="ru-RU"/>
        </w:rPr>
        <w:t>бинский район» от 28.03.2019</w:t>
      </w:r>
      <w:r w:rsidR="00134B5C">
        <w:rPr>
          <w:sz w:val="28"/>
          <w:szCs w:val="28"/>
          <w:lang w:val="ru-RU"/>
        </w:rPr>
        <w:t>г.</w:t>
      </w:r>
      <w:r w:rsidR="00996C09">
        <w:rPr>
          <w:sz w:val="28"/>
          <w:szCs w:val="28"/>
          <w:lang w:val="ru-RU"/>
        </w:rPr>
        <w:t xml:space="preserve"> № 573</w:t>
      </w:r>
      <w:r w:rsidRPr="005D30DF">
        <w:rPr>
          <w:sz w:val="28"/>
          <w:szCs w:val="28"/>
          <w:lang w:val="ru-RU"/>
        </w:rPr>
        <w:t xml:space="preserve">. </w:t>
      </w:r>
    </w:p>
    <w:p w:rsidR="00134B5C" w:rsidRPr="005D30DF" w:rsidRDefault="00134B5C" w:rsidP="003743CB">
      <w:pPr>
        <w:pStyle w:val="afffb"/>
        <w:contextualSpacing/>
        <w:rPr>
          <w:sz w:val="28"/>
          <w:szCs w:val="28"/>
          <w:lang w:val="ru-RU"/>
        </w:rPr>
      </w:pPr>
    </w:p>
    <w:p w:rsidR="00564E50" w:rsidRDefault="00564E50" w:rsidP="003743CB">
      <w:pPr>
        <w:pStyle w:val="afffb"/>
        <w:contextualSpacing/>
        <w:rPr>
          <w:rFonts w:eastAsiaTheme="minorHAnsi"/>
          <w:b/>
          <w:sz w:val="28"/>
          <w:szCs w:val="28"/>
          <w:lang w:val="ru-RU" w:eastAsia="en-US"/>
        </w:rPr>
      </w:pPr>
      <w:bookmarkStart w:id="30" w:name="dst101699"/>
      <w:bookmarkEnd w:id="30"/>
      <w:r w:rsidRPr="005D30DF">
        <w:rPr>
          <w:rFonts w:eastAsiaTheme="minorHAnsi"/>
          <w:b/>
          <w:sz w:val="28"/>
          <w:szCs w:val="28"/>
          <w:lang w:val="ru-RU" w:eastAsia="en-US"/>
        </w:rPr>
        <w:t>Перечень объектов местного значения муниципального района, планируемых для размещения на территории муниципального образ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о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вания «</w:t>
      </w:r>
      <w:r w:rsidR="000F64A7">
        <w:rPr>
          <w:rFonts w:eastAsiaTheme="minorHAnsi"/>
          <w:b/>
          <w:sz w:val="28"/>
          <w:szCs w:val="28"/>
          <w:lang w:val="ru-RU" w:eastAsia="en-US"/>
        </w:rPr>
        <w:t>Покровский сельсовет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»</w:t>
      </w:r>
      <w:r w:rsidR="003743CB" w:rsidRPr="005D30DF">
        <w:rPr>
          <w:rFonts w:eastAsiaTheme="minorHAnsi"/>
          <w:b/>
          <w:sz w:val="28"/>
          <w:szCs w:val="28"/>
          <w:lang w:val="ru-RU" w:eastAsia="en-US"/>
        </w:rPr>
        <w:t>:</w:t>
      </w:r>
    </w:p>
    <w:p w:rsidR="00134B5C" w:rsidRPr="005D30DF" w:rsidRDefault="00134B5C" w:rsidP="003743CB">
      <w:pPr>
        <w:pStyle w:val="afffb"/>
        <w:contextualSpacing/>
        <w:rPr>
          <w:rFonts w:eastAsiaTheme="minorHAnsi"/>
          <w:b/>
          <w:sz w:val="28"/>
          <w:szCs w:val="28"/>
          <w:lang w:val="ru-RU" w:eastAsia="en-US"/>
        </w:rPr>
      </w:pP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693"/>
        <w:gridCol w:w="2126"/>
        <w:gridCol w:w="1418"/>
        <w:gridCol w:w="1302"/>
        <w:gridCol w:w="1400"/>
      </w:tblGrid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Характеристики объекта</w:t>
            </w:r>
          </w:p>
        </w:tc>
        <w:tc>
          <w:tcPr>
            <w:tcW w:w="1418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Местоп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ложение объекта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Очере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д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ность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и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стики ЗОУИТ</w:t>
            </w:r>
          </w:p>
        </w:tc>
      </w:tr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Реконструкция водовода с. Джелга - с. Капустин Яр</w:t>
            </w:r>
          </w:p>
        </w:tc>
        <w:tc>
          <w:tcPr>
            <w:tcW w:w="2126" w:type="dxa"/>
            <w:shd w:val="clear" w:color="auto" w:fill="auto"/>
          </w:tcPr>
          <w:p w:rsidR="00996C09" w:rsidRPr="00996C09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Групповой водовод длиной 50,0 км</w:t>
            </w:r>
          </w:p>
        </w:tc>
        <w:tc>
          <w:tcPr>
            <w:tcW w:w="1418" w:type="dxa"/>
            <w:shd w:val="clear" w:color="auto" w:fill="auto"/>
          </w:tcPr>
          <w:p w:rsidR="00996C09" w:rsidRPr="005D30DF" w:rsidRDefault="00C4773C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А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тубинск», «Покро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вет», «Пол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гозаймище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вет», «К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пустиноя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C4773C" w:rsidP="005D30DF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2026 г.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СанПиН 1110, уст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навливается ЗПСО</w:t>
            </w:r>
          </w:p>
        </w:tc>
      </w:tr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автодор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ги «Подъезд к с. Дмитр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евка от региональной а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тодороги Волгоград - Астрахань»</w:t>
            </w:r>
          </w:p>
        </w:tc>
        <w:tc>
          <w:tcPr>
            <w:tcW w:w="2126" w:type="dxa"/>
            <w:shd w:val="clear" w:color="auto" w:fill="auto"/>
          </w:tcPr>
          <w:p w:rsidR="00996C09" w:rsidRPr="00C4773C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Автодорога V те</w:t>
            </w:r>
            <w:r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нической категории длиной 3,2 км</w:t>
            </w:r>
          </w:p>
        </w:tc>
        <w:tc>
          <w:tcPr>
            <w:tcW w:w="1418" w:type="dxa"/>
            <w:shd w:val="clear" w:color="auto" w:fill="auto"/>
          </w:tcPr>
          <w:p w:rsidR="00996C09" w:rsidRPr="009A405E" w:rsidRDefault="00C4773C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C4773C" w:rsidP="009222E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2036 г.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C4773C" w:rsidP="009222E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вается пр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дорожная полоса</w:t>
            </w:r>
          </w:p>
        </w:tc>
      </w:tr>
      <w:tr w:rsidR="00C4773C" w:rsidRPr="009A405E" w:rsidTr="00996C09">
        <w:tc>
          <w:tcPr>
            <w:tcW w:w="454" w:type="dxa"/>
            <w:shd w:val="clear" w:color="auto" w:fill="auto"/>
          </w:tcPr>
          <w:p w:rsidR="00C4773C" w:rsidRPr="009A405E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73C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консер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ного завода ООО «Рег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он 30»</w:t>
            </w:r>
          </w:p>
        </w:tc>
        <w:tc>
          <w:tcPr>
            <w:tcW w:w="2126" w:type="dxa"/>
            <w:shd w:val="clear" w:color="auto" w:fill="auto"/>
          </w:tcPr>
          <w:p w:rsidR="00C4773C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Мощность и иные показатели проекта определяются на последующих ст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диях проектиров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4773C" w:rsidRDefault="00C4773C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C4773C" w:rsidRDefault="00C4773C" w:rsidP="009222E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2026 г.</w:t>
            </w:r>
          </w:p>
        </w:tc>
        <w:tc>
          <w:tcPr>
            <w:tcW w:w="1400" w:type="dxa"/>
            <w:shd w:val="clear" w:color="auto" w:fill="auto"/>
          </w:tcPr>
          <w:p w:rsidR="00C4773C" w:rsidRDefault="00C4773C" w:rsidP="009222E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ся проектом СЗЗ объекта. В соответс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вии с Са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ПиН 2.2.1/2.1.1.1200-03</w:t>
            </w:r>
          </w:p>
        </w:tc>
      </w:tr>
      <w:tr w:rsidR="00C4773C" w:rsidRPr="009A405E" w:rsidTr="00996C09">
        <w:tc>
          <w:tcPr>
            <w:tcW w:w="454" w:type="dxa"/>
            <w:shd w:val="clear" w:color="auto" w:fill="auto"/>
          </w:tcPr>
          <w:p w:rsidR="00C4773C" w:rsidRPr="009A405E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73C" w:rsidRDefault="00C4773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завода по переработке сои</w:t>
            </w:r>
          </w:p>
        </w:tc>
        <w:tc>
          <w:tcPr>
            <w:tcW w:w="2126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Мощность и иные показатели проекта определяются на последующих ст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lastRenderedPageBreak/>
              <w:t>диях проектиров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4773C" w:rsidRDefault="00C4773C" w:rsidP="00FD2416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2026 г.</w:t>
            </w:r>
          </w:p>
        </w:tc>
        <w:tc>
          <w:tcPr>
            <w:tcW w:w="1400" w:type="dxa"/>
            <w:shd w:val="clear" w:color="auto" w:fill="auto"/>
          </w:tcPr>
          <w:p w:rsidR="00C4773C" w:rsidRDefault="00C4773C" w:rsidP="00FD2416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ся проектом СЗЗ объекта. В соответс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lastRenderedPageBreak/>
              <w:t>вии с Са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ПиН 2.2.1/2.1.1.1200-03</w:t>
            </w:r>
          </w:p>
        </w:tc>
      </w:tr>
    </w:tbl>
    <w:p w:rsidR="00044F93" w:rsidRPr="009A405E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52F13" w:rsidRDefault="00552F1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C4773C" w:rsidRDefault="00C4773C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Pr="009A405E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3743CB" w:rsidRDefault="00564E50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1" w:name="_Toc27560774"/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6. ПЕРЕЧЕНЬ И ХАРАКТЕРИС</w:t>
      </w:r>
      <w:r w:rsidR="00C4773C">
        <w:rPr>
          <w:rFonts w:eastAsia="Times New Roman" w:cs="Times New Roman"/>
          <w:b/>
          <w:sz w:val="28"/>
          <w:szCs w:val="28"/>
          <w:lang w:eastAsia="ar-SA"/>
        </w:rPr>
        <w:t>ТИКА ОСНОВНЫХ ФАКТОРОВ РИСКА ВО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ЗНИКНОВЕНИЯ ЧРЕЗВЫЧАЙНЫХ СИТУАЦИЙ ПР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И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РОДНОГО И ТЕХНОГЕННОГО ХАРАКТЕРА.</w:t>
      </w:r>
      <w:bookmarkEnd w:id="31"/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Основные цели: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1. Понимание риска и последующее его уменьшение до допустимого уровня;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2. Готовность территории в случае ЧС ликвидировать бедствие в кра</w:t>
      </w:r>
      <w:r w:rsidRPr="003743CB">
        <w:rPr>
          <w:rFonts w:cs="Times New Roman"/>
          <w:sz w:val="28"/>
          <w:szCs w:val="28"/>
        </w:rPr>
        <w:t>т</w:t>
      </w:r>
      <w:r w:rsidRPr="003743CB">
        <w:rPr>
          <w:rFonts w:cs="Times New Roman"/>
          <w:sz w:val="28"/>
          <w:szCs w:val="28"/>
        </w:rPr>
        <w:t>чайшие сроки собственными силами и средствами;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3. Устойчивая безопасность урбанизированных и производственных территорий путем заблаговременного территориального планирования и н</w:t>
      </w:r>
      <w:r w:rsidRPr="003743CB">
        <w:rPr>
          <w:rFonts w:cs="Times New Roman"/>
          <w:sz w:val="28"/>
          <w:szCs w:val="28"/>
        </w:rPr>
        <w:t>а</w:t>
      </w:r>
      <w:r w:rsidRPr="003743CB">
        <w:rPr>
          <w:rFonts w:cs="Times New Roman"/>
          <w:sz w:val="28"/>
          <w:szCs w:val="28"/>
        </w:rPr>
        <w:t>дежного строительства (реализация инженерного подхода).</w:t>
      </w:r>
    </w:p>
    <w:p w:rsidR="00044F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В проекте предусмотрены мероприятия по предотвращению чрезв</w:t>
      </w:r>
      <w:r w:rsidRPr="003743CB">
        <w:rPr>
          <w:rFonts w:cs="Times New Roman"/>
          <w:sz w:val="28"/>
          <w:szCs w:val="28"/>
        </w:rPr>
        <w:t>ы</w:t>
      </w:r>
      <w:r w:rsidRPr="003743CB">
        <w:rPr>
          <w:rFonts w:cs="Times New Roman"/>
          <w:sz w:val="28"/>
          <w:szCs w:val="28"/>
        </w:rPr>
        <w:t>чайных ситуаций, повышению надежности и безопасности функциониров</w:t>
      </w:r>
      <w:r w:rsidRPr="003743CB">
        <w:rPr>
          <w:rFonts w:cs="Times New Roman"/>
          <w:sz w:val="28"/>
          <w:szCs w:val="28"/>
        </w:rPr>
        <w:t>а</w:t>
      </w:r>
      <w:r w:rsidRPr="003743CB">
        <w:rPr>
          <w:rFonts w:cs="Times New Roman"/>
          <w:sz w:val="28"/>
          <w:szCs w:val="28"/>
        </w:rPr>
        <w:t>ния территории в условиях угрозы и возникновения чрезвычайных ситуаций природного характера, техногенных аварий и катастроф.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Возможными источниками чрезвычайных ситуаций на территории села </w:t>
      </w:r>
      <w:r w:rsidR="00134B5C">
        <w:rPr>
          <w:rFonts w:cs="Times New Roman"/>
          <w:sz w:val="28"/>
          <w:szCs w:val="28"/>
          <w:lang w:eastAsia="ru-RU"/>
        </w:rPr>
        <w:t>Покровка</w:t>
      </w:r>
      <w:r w:rsidRPr="003743CB">
        <w:rPr>
          <w:rFonts w:cs="Times New Roman"/>
          <w:sz w:val="28"/>
          <w:szCs w:val="28"/>
          <w:lang w:eastAsia="ru-RU"/>
        </w:rPr>
        <w:t xml:space="preserve"> могут быть: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1.Негативные природные явления: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-гидрогеологические процессы и явления;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-метеорологические явления;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-пожарная опасность.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2.Аварии на потенциально опасных объектах.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3.Аварии на транспорте.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4.Радиационная опасность.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5.Биолого-социальные опасности.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Основными факторами возникновения ЧС природного характера явл</w:t>
      </w:r>
      <w:r w:rsidRPr="003743CB">
        <w:rPr>
          <w:rFonts w:cs="Times New Roman"/>
          <w:bCs/>
          <w:sz w:val="28"/>
          <w:szCs w:val="28"/>
          <w:lang w:eastAsia="ru-RU"/>
        </w:rPr>
        <w:t>я</w:t>
      </w:r>
      <w:r w:rsidRPr="003743CB">
        <w:rPr>
          <w:rFonts w:cs="Times New Roman"/>
          <w:bCs/>
          <w:sz w:val="28"/>
          <w:szCs w:val="28"/>
          <w:lang w:eastAsia="ru-RU"/>
        </w:rPr>
        <w:t>ются иженерно – геологические и климатические особенности района, а та</w:t>
      </w:r>
      <w:r w:rsidRPr="003743CB">
        <w:rPr>
          <w:rFonts w:cs="Times New Roman"/>
          <w:bCs/>
          <w:sz w:val="28"/>
          <w:szCs w:val="28"/>
          <w:lang w:eastAsia="ru-RU"/>
        </w:rPr>
        <w:t>к</w:t>
      </w:r>
      <w:r w:rsidRPr="003743CB">
        <w:rPr>
          <w:rFonts w:cs="Times New Roman"/>
          <w:bCs/>
          <w:sz w:val="28"/>
          <w:szCs w:val="28"/>
          <w:lang w:eastAsia="ru-RU"/>
        </w:rPr>
        <w:t>же антропогенная деятельность человека, стимулирующая развитие некот</w:t>
      </w:r>
      <w:r w:rsidRPr="003743CB">
        <w:rPr>
          <w:rFonts w:cs="Times New Roman"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Cs/>
          <w:sz w:val="28"/>
          <w:szCs w:val="28"/>
          <w:lang w:eastAsia="ru-RU"/>
        </w:rPr>
        <w:t>рых видов ЧС природного характера.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Для территории села </w:t>
      </w:r>
      <w:r w:rsidR="00134B5C">
        <w:rPr>
          <w:rFonts w:cs="Times New Roman"/>
          <w:sz w:val="28"/>
          <w:szCs w:val="28"/>
          <w:lang w:eastAsia="ru-RU"/>
        </w:rPr>
        <w:t>Покровка</w:t>
      </w:r>
      <w:r w:rsidRPr="003743CB">
        <w:rPr>
          <w:rFonts w:cs="Times New Roman"/>
          <w:sz w:val="28"/>
          <w:szCs w:val="28"/>
          <w:lang w:eastAsia="ru-RU"/>
        </w:rPr>
        <w:t xml:space="preserve"> характерно проявление следующих природных опасностей: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1. Гидрологические процессы и явления:</w:t>
      </w:r>
    </w:p>
    <w:p w:rsidR="009A405E" w:rsidRPr="003743CB" w:rsidRDefault="009A405E" w:rsidP="003743CB">
      <w:pPr>
        <w:numPr>
          <w:ilvl w:val="0"/>
          <w:numId w:val="3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затопление паводковыми водами 1% обеспеченности;</w:t>
      </w:r>
    </w:p>
    <w:p w:rsidR="009A405E" w:rsidRPr="003743CB" w:rsidRDefault="009A405E" w:rsidP="003743CB">
      <w:pPr>
        <w:numPr>
          <w:ilvl w:val="0"/>
          <w:numId w:val="33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высокий уровень грунтовых вод.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2. Метеорологические явления: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сильный ветер – скорость свыше 25 м/сек;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шквал (усиление ветра при порывах 32 м/сек и более);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крупный град – диаметр градин  от 5 до 20 мм;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сильная метель – перенос снега со скоростью не менее 2м/сек при видимости не более 500 м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сильный гололед – отложение на проводах диаметром 20 мм и 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лее;</w:t>
      </w:r>
    </w:p>
    <w:p w:rsid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сильные и продолжительные осадки;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туман</w:t>
      </w:r>
    </w:p>
    <w:p w:rsidR="009A405E" w:rsidRPr="003743CB" w:rsidRDefault="009A405E" w:rsidP="003743CB">
      <w:pPr>
        <w:spacing w:after="0" w:line="240" w:lineRule="auto"/>
        <w:ind w:firstLine="567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t>Перечень поражающих факторов источников природных ЧС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2956"/>
        <w:gridCol w:w="2596"/>
        <w:gridCol w:w="4078"/>
      </w:tblGrid>
      <w:tr w:rsidR="009A405E" w:rsidRPr="003743CB" w:rsidTr="00DB1BDE">
        <w:trPr>
          <w:tblHeader/>
          <w:jc w:val="center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Источник природной ЧС</w:t>
            </w:r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Наименование п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ражающего фактора природной ЧС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Характер действия, проявления поражающего фактора источн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и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ка природной ЧС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Сильный ветер</w:t>
            </w:r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Аэродинамический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Ветровой поток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Аэродинамическое давление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Вибрация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Продолжительный дождь (ливень)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Поток (течение) воды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Затопление территории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Сильный снегопад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Снеговая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Снежные заносы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Сильная метель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Снеговая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Снежные заносы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Гололед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Гравитационный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Гололедная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Вибрация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Град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Ударная динамическая нагрузка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Морозы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Тепловой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Температурные деформации 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г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раждающий конструкций, зам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раживание и разрыв коммуник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а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ций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br w:type="page"/>
              <w:t>Гроза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Электрофизический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Электрические разряды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Засуха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Тепловой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Нагревание почвы, воздуха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Подтопление 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Гидростатический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Гидродинамический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Гидрохимический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Повышение уровня грунтовых вод;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гидродинамическое давление потока грунтовых вод; загрязн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ние (засоление) почв, грунтов;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коррозия подземных металлич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ских конструкций</w:t>
            </w:r>
          </w:p>
        </w:tc>
      </w:tr>
    </w:tbl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по защите территории от экстремальных метеорол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гических явлений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При возникновении ЧС, обусловленных сложными метеоусловиями, возможны отключения электроэнергии из-за обледенения и порывов линий электропередач, аварии на коммуникациях тепло-водоснабжения, увеличение случаев дорожно-транспортных происшествий, нарушение работы объектов жизнеобеспечения, социальной и бытовой инфраструктуры, что в целом м</w:t>
      </w:r>
      <w:r w:rsidRPr="003743CB">
        <w:rPr>
          <w:rFonts w:cs="Times New Roman"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Cs/>
          <w:sz w:val="28"/>
          <w:szCs w:val="28"/>
          <w:lang w:eastAsia="ru-RU"/>
        </w:rPr>
        <w:t>жет негативно отразиться на нормальной жизнедеятельности населения, з</w:t>
      </w:r>
      <w:r w:rsidRPr="003743CB">
        <w:rPr>
          <w:rFonts w:cs="Times New Roman"/>
          <w:bCs/>
          <w:sz w:val="28"/>
          <w:szCs w:val="28"/>
          <w:lang w:eastAsia="ru-RU"/>
        </w:rPr>
        <w:t>а</w:t>
      </w:r>
      <w:r w:rsidRPr="003743CB">
        <w:rPr>
          <w:rFonts w:cs="Times New Roman"/>
          <w:bCs/>
          <w:sz w:val="28"/>
          <w:szCs w:val="28"/>
          <w:lang w:eastAsia="ru-RU"/>
        </w:rPr>
        <w:lastRenderedPageBreak/>
        <w:t>труднить проведение поисковых, аварийно-спасательных и других неотло</w:t>
      </w:r>
      <w:r w:rsidRPr="003743CB">
        <w:rPr>
          <w:rFonts w:cs="Times New Roman"/>
          <w:bCs/>
          <w:sz w:val="28"/>
          <w:szCs w:val="28"/>
          <w:lang w:eastAsia="ru-RU"/>
        </w:rPr>
        <w:t>ж</w:t>
      </w:r>
      <w:r w:rsidRPr="003743CB">
        <w:rPr>
          <w:rFonts w:cs="Times New Roman"/>
          <w:bCs/>
          <w:sz w:val="28"/>
          <w:szCs w:val="28"/>
          <w:lang w:eastAsia="ru-RU"/>
        </w:rPr>
        <w:t>ных работ.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На проектируемой территории возможно шквалисто-смерчевое усил</w:t>
      </w:r>
      <w:r w:rsidRPr="003743CB">
        <w:rPr>
          <w:rFonts w:cs="Times New Roman"/>
          <w:bCs/>
          <w:sz w:val="28"/>
          <w:szCs w:val="28"/>
          <w:lang w:eastAsia="ru-RU"/>
        </w:rPr>
        <w:t>е</w:t>
      </w:r>
      <w:r w:rsidRPr="003743CB">
        <w:rPr>
          <w:rFonts w:cs="Times New Roman"/>
          <w:bCs/>
          <w:sz w:val="28"/>
          <w:szCs w:val="28"/>
          <w:lang w:eastAsia="ru-RU"/>
        </w:rPr>
        <w:t xml:space="preserve">ние ветра (порывы свыше 25 м/сек), повторяющиеся ежегодно с частотой </w:t>
      </w:r>
      <w:r w:rsidRPr="003743CB">
        <w:rPr>
          <w:rFonts w:cs="Times New Roman"/>
          <w:sz w:val="28"/>
          <w:szCs w:val="28"/>
          <w:lang w:eastAsia="ru-RU"/>
        </w:rPr>
        <w:t>5 х 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-4</w:t>
      </w:r>
      <w:r w:rsidRPr="003743CB">
        <w:rPr>
          <w:rFonts w:cs="Times New Roman"/>
          <w:sz w:val="28"/>
          <w:szCs w:val="28"/>
          <w:lang w:eastAsia="ru-RU"/>
        </w:rPr>
        <w:t xml:space="preserve"> год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-1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На основании данных о застройке исследуемой территории проведена оценка степеней разрушений зданий и сооружений.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Предполагаемые степени разрушения зданий и сооружений на терр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 xml:space="preserve">тории города составят </w:t>
      </w:r>
      <w:r w:rsidRPr="003743CB">
        <w:rPr>
          <w:rFonts w:cs="Times New Roman"/>
          <w:b/>
          <w:sz w:val="28"/>
          <w:szCs w:val="28"/>
          <w:lang w:eastAsia="ru-RU"/>
        </w:rPr>
        <w:t>(</w:t>
      </w:r>
      <w:r w:rsidRPr="003743CB">
        <w:rPr>
          <w:rFonts w:cs="Times New Roman"/>
          <w:b/>
          <w:bCs/>
          <w:sz w:val="28"/>
          <w:szCs w:val="28"/>
          <w:lang w:eastAsia="ru-RU"/>
        </w:rPr>
        <w:t>«</w:t>
      </w:r>
      <w:r w:rsidRPr="003743CB">
        <w:rPr>
          <w:rFonts w:cs="Times New Roman"/>
          <w:bCs/>
          <w:sz w:val="28"/>
          <w:szCs w:val="28"/>
          <w:lang w:eastAsia="ru-RU"/>
        </w:rPr>
        <w:t>Сборник методик по прогнозированию возможных аварий, катастроф, стихийных бедствий в РС ЧС», приложение № 4.)</w:t>
      </w:r>
      <w:r w:rsidRPr="003743CB">
        <w:rPr>
          <w:rFonts w:cs="Times New Roman"/>
          <w:sz w:val="28"/>
          <w:szCs w:val="28"/>
          <w:lang w:eastAsia="ru-RU"/>
        </w:rPr>
        <w:t>: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 xml:space="preserve">слабая - разрушение наименее прочных конструкций зданий и сооружений: заполнений дверных и оконных проемов; небольшие трещины в стенах; откалывание штукатурки; падение кровельных черепиц; трещины в дымовых трубах или падение их отдельных частей; 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 xml:space="preserve">средняя - разрушение перегородок, кровли, части сооружения, большие и глубокие трещины в стенах, падение дымовых труб, разрушение оконных и дверных заполнений, появление трещин в стенах; 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>сильная - значительные деформации несущих конструкций, сквозные трещины и проломы в стенах, обрушения части стен и перекрытий верхних этажей, деформация перекрытий нижних этажей;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 xml:space="preserve">полная - полное разрушение несущих конструкций, приводящее к обрушению здания. Здание восстановлению не подлежит.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этом: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непригодного к дальнейшему проживанию может достигнуть 1 % от  имеющегося в районе воздействия урагана;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требующего ремонта может достигнуть 2 % от имеющегося в районе воздействия урагана;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пострадавших может составить до 30 человек;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- вероятность наступления чрезвычайной ситуации при урагане сост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вит 1*10-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3743CB">
        <w:rPr>
          <w:rFonts w:cs="Times New Roman"/>
          <w:sz w:val="28"/>
          <w:szCs w:val="28"/>
          <w:lang w:eastAsia="ru-RU"/>
        </w:rPr>
        <w:t xml:space="preserve"> год-1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При сильном снегопаде – выпадение осадков 150мм и более за12 часов и менее</w:t>
      </w:r>
      <w:r w:rsidR="00134B5C">
        <w:rPr>
          <w:rFonts w:cs="Times New Roman"/>
          <w:bCs/>
          <w:sz w:val="28"/>
          <w:szCs w:val="28"/>
          <w:lang w:eastAsia="ru-RU"/>
        </w:rPr>
        <w:t xml:space="preserve"> </w:t>
      </w:r>
      <w:r w:rsidRPr="003743CB">
        <w:rPr>
          <w:rFonts w:cs="Times New Roman"/>
          <w:sz w:val="28"/>
          <w:szCs w:val="28"/>
          <w:lang w:eastAsia="ru-RU"/>
        </w:rPr>
        <w:t>образуется отрицательный дополнительный эффект, вызванный снежными заносами. Последствия снежных заносов могут быть достаточно тяжелыми. Они в состоянии парализовать большинство видов транспорта, приостановив перевозку людей и грузов. Колесные автомобили не могут обычно двигаться по ровным заснеженным дорогам, если толщина снежного покрова превышает половину диаметра колеса. Люди, оказавшиеся на мес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>ности в изоляции из-за снежных заносов, подвергаются опасности обмор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жения и гибели, а в условиях бурана теряют ориентировку. Если заносам с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путствует сильные морозы и ветры, могут выходить из строя системы эле</w:t>
      </w:r>
      <w:r w:rsidRPr="003743CB">
        <w:rPr>
          <w:rFonts w:cs="Times New Roman"/>
          <w:sz w:val="28"/>
          <w:szCs w:val="28"/>
          <w:lang w:eastAsia="ru-RU"/>
        </w:rPr>
        <w:t>к</w:t>
      </w:r>
      <w:r w:rsidRPr="003743CB">
        <w:rPr>
          <w:rFonts w:cs="Times New Roman"/>
          <w:sz w:val="28"/>
          <w:szCs w:val="28"/>
          <w:lang w:eastAsia="ru-RU"/>
        </w:rPr>
        <w:t>троснабжения, теплоснабжения, связи. Аккумуляция снега на крышах зданий и сооружений свыше избыточных нагрузок приводит к их обрушению.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Обледенения (гололедно-изморозевые отложения), возникающие в х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 xml:space="preserve">лодный период года, способствуют появлению отложений льда на деталях сооружений, проводах воздушных линий связи и электропередач, на ветвях и стволах деревьев.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Из всех видов обледенения наиболее частым является гололед. При выпадении дождя на промороженную землю и при намокании и последу</w:t>
      </w:r>
      <w:r w:rsidRPr="003743CB">
        <w:rPr>
          <w:rFonts w:cs="Times New Roman"/>
          <w:sz w:val="28"/>
          <w:szCs w:val="28"/>
          <w:lang w:eastAsia="ru-RU"/>
        </w:rPr>
        <w:t>ю</w:t>
      </w:r>
      <w:r w:rsidRPr="003743CB">
        <w:rPr>
          <w:rFonts w:cs="Times New Roman"/>
          <w:sz w:val="28"/>
          <w:szCs w:val="28"/>
          <w:lang w:eastAsia="ru-RU"/>
        </w:rPr>
        <w:t xml:space="preserve">щем замерзании  поверхности снежного покрова образуются ледяные корки, называемые </w:t>
      </w:r>
      <w:r w:rsidRPr="003743CB">
        <w:rPr>
          <w:rFonts w:cs="Times New Roman"/>
          <w:bCs/>
          <w:sz w:val="28"/>
          <w:szCs w:val="28"/>
          <w:lang w:eastAsia="ru-RU"/>
        </w:rPr>
        <w:t>гололедицей.</w:t>
      </w:r>
      <w:r w:rsidRPr="003743CB">
        <w:rPr>
          <w:rFonts w:cs="Times New Roman"/>
          <w:sz w:val="28"/>
          <w:szCs w:val="28"/>
          <w:lang w:eastAsia="ru-RU"/>
        </w:rPr>
        <w:t xml:space="preserve"> Для образования гололеда характерен интервал температур от 0 до минус 5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 xml:space="preserve"> о</w:t>
      </w:r>
      <w:r w:rsidRPr="003743CB">
        <w:rPr>
          <w:rFonts w:cs="Times New Roman"/>
          <w:sz w:val="28"/>
          <w:szCs w:val="28"/>
          <w:lang w:eastAsia="ru-RU"/>
        </w:rPr>
        <w:t xml:space="preserve">С и скорость ветра от 1 до 9 м/с, а для изморози температура воздуха колеблется от минус 5 до минус 10 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 при скорости ве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>ра от 0 до 5 м/с. Чаще всего гололедно-изморозевые отложения образуются при восточных ветрах. Вес гололедных корок может превышать 10кг/м (до 35кг/м). Такая нагрузка разрушительна для большинства проводных линий и многих мачт. Повторяемость гололеда наиболее высока у водных поверхн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стей и достигает более 10-ти дней в году.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Налипание мокрого снега наиболее опасно для линий связи и электр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передач, происходит при снегопадах и температуре воздуха в диапазоне от 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0</w:t>
      </w:r>
      <w:r w:rsidRPr="003743CB">
        <w:rPr>
          <w:rFonts w:cs="Times New Roman"/>
          <w:sz w:val="28"/>
          <w:szCs w:val="28"/>
          <w:lang w:eastAsia="ru-RU"/>
        </w:rPr>
        <w:t xml:space="preserve"> до +3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0</w:t>
      </w:r>
      <w:r w:rsidRPr="003743CB">
        <w:rPr>
          <w:rFonts w:cs="Times New Roman"/>
          <w:sz w:val="28"/>
          <w:szCs w:val="28"/>
          <w:lang w:eastAsia="ru-RU"/>
        </w:rPr>
        <w:t>С и ветре 10-20м/с. Диаметр отложения снега на проводах достигает 20см, вес 2-4 кг на 1 м. Провода рвутся не столько под тяжестью снега и льда, сколько от ветровой нагрузки. На полотне автомобильных дорог в 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ких условиях образуется скользкий снежный накат, парализующий движение почти так же, как гололедная корка.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 xml:space="preserve">При крупном граде – диаметр градин 20 мм и более </w:t>
      </w:r>
      <w:r w:rsidRPr="003743CB">
        <w:rPr>
          <w:rFonts w:cs="Times New Roman"/>
          <w:sz w:val="28"/>
          <w:szCs w:val="28"/>
          <w:lang w:eastAsia="ru-RU"/>
        </w:rPr>
        <w:t>(частота наступл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ния ЧС–1*10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-2</w:t>
      </w:r>
      <w:r w:rsidRPr="003743CB">
        <w:rPr>
          <w:rFonts w:cs="Times New Roman"/>
          <w:sz w:val="28"/>
          <w:szCs w:val="28"/>
          <w:lang w:eastAsia="ru-RU"/>
        </w:rPr>
        <w:t xml:space="preserve"> размер зоны стихийного бедствия может составить 2-3 км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3743CB">
        <w:rPr>
          <w:rFonts w:cs="Times New Roman"/>
          <w:sz w:val="28"/>
          <w:szCs w:val="28"/>
          <w:lang w:eastAsia="ru-RU"/>
        </w:rPr>
        <w:t>. Как правило, град выпадает из мощных кучево-дождевых облаков при грозе и ливне. Разряды атмосферного электричества способны вызвать взрывы, пожары и разрушения сооружений.  Число дней с грозой – 15, средняя пр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должительность гроз –40-60 ч/ год.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Весьма тяжелые повреждения град наносит посевам.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Результаты оценки последствий града.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Наиболее вероятный сценарий развития ЧС 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размер зоны ЧС - 2 – 3 км,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пострадавших – 12 чел,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возможный ущерб – 700 тыс.</w:t>
      </w:r>
      <w:r w:rsidR="00134B5C">
        <w:rPr>
          <w:rFonts w:cs="Times New Roman"/>
          <w:sz w:val="28"/>
          <w:szCs w:val="28"/>
          <w:lang w:eastAsia="ru-RU"/>
        </w:rPr>
        <w:t xml:space="preserve"> </w:t>
      </w:r>
      <w:r w:rsidRPr="003743CB">
        <w:rPr>
          <w:rFonts w:cs="Times New Roman"/>
          <w:sz w:val="28"/>
          <w:szCs w:val="28"/>
          <w:lang w:eastAsia="ru-RU"/>
        </w:rPr>
        <w:t>руб</w:t>
      </w:r>
      <w:r w:rsidR="00134B5C">
        <w:rPr>
          <w:rFonts w:cs="Times New Roman"/>
          <w:sz w:val="28"/>
          <w:szCs w:val="28"/>
          <w:lang w:eastAsia="ru-RU"/>
        </w:rPr>
        <w:t>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Возможный ущерб связан с разрушением остекления, повреждением кровли и автотранспорта.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этом: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непригодного к дальнейшему проживанию может достигнуть 1 % от имеющегося в районе воздействия града;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требующего ремонта может достигнуть 2 % от имеющегося в районе воздействия града.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Большое значение для уменьшения потерь от воздействия опасных стихийных природных бедствий имеет своевременный прогноз и оповещение населения об их приближении.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оповещения и информирования населения используются сети пр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водного радио и телевещания. Оповещение населения, не охваченного те</w:t>
      </w:r>
      <w:r w:rsidRPr="003743CB">
        <w:rPr>
          <w:rFonts w:cs="Times New Roman"/>
          <w:sz w:val="28"/>
          <w:szCs w:val="28"/>
          <w:lang w:eastAsia="ru-RU"/>
        </w:rPr>
        <w:t>х</w:t>
      </w:r>
      <w:r w:rsidRPr="003743CB">
        <w:rPr>
          <w:rFonts w:cs="Times New Roman"/>
          <w:sz w:val="28"/>
          <w:szCs w:val="28"/>
          <w:lang w:eastAsia="ru-RU"/>
        </w:rPr>
        <w:t>ническими средствами централизованного оповещения осуществляется с 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>пользованием мобильных средств оповещения – автомобилями МВД с уст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новленными на них средствами громкоговорящей связи, сети проводного вещания и мобильной связи.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Речевая информация передается населению с перерывом программ вещания, в двух  или трехкратном повторении речевого сообщения. Передача информации осуществляется дикторами, способом прямой передачи с раб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чего места оперативного дежурного Главного управления МЧС  России по Астраханской области, а также передачи магнитной записи заранее загото</w:t>
      </w:r>
      <w:r w:rsidRPr="003743CB">
        <w:rPr>
          <w:rFonts w:cs="Times New Roman"/>
          <w:sz w:val="28"/>
          <w:szCs w:val="28"/>
          <w:lang w:eastAsia="ru-RU"/>
        </w:rPr>
        <w:t>в</w:t>
      </w:r>
      <w:r w:rsidRPr="003743CB">
        <w:rPr>
          <w:rFonts w:cs="Times New Roman"/>
          <w:sz w:val="28"/>
          <w:szCs w:val="28"/>
          <w:lang w:eastAsia="ru-RU"/>
        </w:rPr>
        <w:t>ленных текстов. Оповещение населения, не охваченного техническими сре</w:t>
      </w:r>
      <w:r w:rsidRPr="003743CB">
        <w:rPr>
          <w:rFonts w:cs="Times New Roman"/>
          <w:sz w:val="28"/>
          <w:szCs w:val="28"/>
          <w:lang w:eastAsia="ru-RU"/>
        </w:rPr>
        <w:t>д</w:t>
      </w:r>
      <w:r w:rsidRPr="003743CB">
        <w:rPr>
          <w:rFonts w:cs="Times New Roman"/>
          <w:sz w:val="28"/>
          <w:szCs w:val="28"/>
          <w:lang w:eastAsia="ru-RU"/>
        </w:rPr>
        <w:t>ствами централизован</w:t>
      </w:r>
      <w:r w:rsidR="004544B3" w:rsidRPr="003743CB">
        <w:rPr>
          <w:rFonts w:cs="Times New Roman"/>
          <w:sz w:val="28"/>
          <w:szCs w:val="28"/>
          <w:lang w:eastAsia="ru-RU"/>
        </w:rPr>
        <w:t xml:space="preserve">ного </w:t>
      </w:r>
      <w:r w:rsidRPr="003743CB">
        <w:rPr>
          <w:rFonts w:cs="Times New Roman"/>
          <w:sz w:val="28"/>
          <w:szCs w:val="28"/>
          <w:lang w:eastAsia="ru-RU"/>
        </w:rPr>
        <w:t>оповещения осуществляется с использованием мобильных средств оповещения - автомобилями МВД с установленными на них средствами громкоговорящей связи, сети проводного вещания и мобил</w:t>
      </w:r>
      <w:r w:rsidRPr="003743CB">
        <w:rPr>
          <w:rFonts w:cs="Times New Roman"/>
          <w:sz w:val="28"/>
          <w:szCs w:val="28"/>
          <w:lang w:eastAsia="ru-RU"/>
        </w:rPr>
        <w:t>ь</w:t>
      </w:r>
      <w:r w:rsidRPr="003743CB">
        <w:rPr>
          <w:rFonts w:cs="Times New Roman"/>
          <w:sz w:val="28"/>
          <w:szCs w:val="28"/>
          <w:lang w:eastAsia="ru-RU"/>
        </w:rPr>
        <w:t>ной связи.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внезапном возникновении природных стихийных бедствий следует предусматривать вывоз к месту жительства.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Вторичным последствием стихийных бедствий является возникновение ЧС (пожары, взрывы) в зданиях или на территории промышленных предпр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ятий и общественных учреждений, сотрудники которых должны подать по телефону сигнал тревоги в пожарную часть, обесточить оборудование, орг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низовать тушение пожара средствами первичного пожаротушения.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по молниезащите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Молниезащита – комплекс защитных устройств, предназначенных для обеспечения безопасности людей, сохранности зданий и сооружений, обор</w:t>
      </w:r>
      <w:r w:rsidRPr="003743CB">
        <w:rPr>
          <w:rFonts w:cs="Times New Roman"/>
          <w:sz w:val="28"/>
          <w:szCs w:val="28"/>
          <w:lang w:eastAsia="ru-RU"/>
        </w:rPr>
        <w:t>у</w:t>
      </w:r>
      <w:r w:rsidRPr="003743CB">
        <w:rPr>
          <w:rFonts w:cs="Times New Roman"/>
          <w:sz w:val="28"/>
          <w:szCs w:val="28"/>
          <w:lang w:eastAsia="ru-RU"/>
        </w:rPr>
        <w:t>дования и материалов от разрядов молний.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Выбор молниезащиты зависит от назначения здания, интенсивности грозовой деятельности и ожидаемого числа поражений в год. Здания защ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щаются от прямых ударов молний молниеотводами. Молниеотводы состоят из молниеприемников (воспринимающих на себя разряд молнии), заземлит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лей (для отвода разряда в землю) и токоотводов, соединяющих молниепр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емники с заземлителями. Для защиты телеантенны и радиотрансляционных стоек от атмосферных разрядов предусмотрено устройство молниеотводов в жилых, общественных зданиях и на промышленных объектах, состоящего из стальной шины, соединяющей телеантенну и радио стойку с заземлителями. Шина прокладывается по покрытию кровли скрыто. Спуск шины к заземл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телю в основном осуществляется по фасаду. Все соединения молниеотвода производятся на сварке. Молниеотвод покрывается битумом 2 раза. Для з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 xml:space="preserve">землителей используется арматурная сталь, забиваемая в землю на глубину </w:t>
      </w:r>
      <w:r w:rsidRPr="003743CB">
        <w:rPr>
          <w:rFonts w:cs="Times New Roman"/>
          <w:sz w:val="28"/>
          <w:szCs w:val="28"/>
          <w:lang w:eastAsia="ru-RU"/>
        </w:rPr>
        <w:lastRenderedPageBreak/>
        <w:t>5,5 м, с разносом 5 м. Заземлители соединяются между собой стальной пол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сой. Конец полосы заземлителя приваривается к шине, проложенной по ф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саду.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  Все нетоковедущие металлические части электрооборудования (ка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касы щитов, стальные трубы электропроводки и т.д.), подлежат заземлению путем металлического соединения с нулевым проводом сети.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Металлические корпуса ванн должны иметь соединения с трубами в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допровода для выравнивания потенциала между водопроводной трубой и корпусом ванны при неисправности электропроводки. При вводе в жилые и общественные здания и сооружения выполнить повторное заземление нул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вого провода ВРЩ.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В жилых и общественные здания и сооружениях предусмотрена си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>тема выравнивания потенциалов путем следующих выводящих частей: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основной магистральный защитный проводник;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основной магистральный заземляющий проводник;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стальные трубы коммуникаций;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металлические части строительных конструкций.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строительстве сооружений должна быть выполнена молниезащита и заземление телефонных, электросиренных, телевизионных и радиотрансл</w:t>
      </w:r>
      <w:r w:rsidRPr="003743CB">
        <w:rPr>
          <w:rFonts w:cs="Times New Roman"/>
          <w:sz w:val="28"/>
          <w:szCs w:val="28"/>
          <w:lang w:eastAsia="ru-RU"/>
        </w:rPr>
        <w:t>я</w:t>
      </w:r>
      <w:r w:rsidRPr="003743CB">
        <w:rPr>
          <w:rFonts w:cs="Times New Roman"/>
          <w:sz w:val="28"/>
          <w:szCs w:val="28"/>
          <w:lang w:eastAsia="ru-RU"/>
        </w:rPr>
        <w:t xml:space="preserve">ционных кабелей.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и предложения по защите от природных пожаров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Степные пожары имеют вид перемещающейся кромки огня. Лесные пожары могут быть низовые (при которым горят почвенный покров и опа</w:t>
      </w:r>
      <w:r w:rsidRPr="003743CB">
        <w:rPr>
          <w:rFonts w:cs="Times New Roman"/>
          <w:sz w:val="28"/>
          <w:szCs w:val="28"/>
          <w:lang w:eastAsia="ru-RU"/>
        </w:rPr>
        <w:t>в</w:t>
      </w:r>
      <w:r w:rsidRPr="003743CB">
        <w:rPr>
          <w:rFonts w:cs="Times New Roman"/>
          <w:sz w:val="28"/>
          <w:szCs w:val="28"/>
          <w:lang w:eastAsia="ru-RU"/>
        </w:rPr>
        <w:t xml:space="preserve">шие листья, обгорают корни деревьев и кора) и верховые (распространение огня по кронам деревьев со скоростью 25км/час).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Основными причинами возникновения пожаров (очаговых) являются неосторожное обращение населения с огнем, выжигание пожнивных оста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ков сельскохозяйственных культур и сенокосов на прилегающих к застройке территории.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Мероприятия и предложения по защите: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 рамках организации и ведения противопожарной пропаганды наиб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лее эффективными мероприятиями являются: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изготовление и установка в наиболее посещаемых местах информац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онных и предупреждающих аншлагов противопожарной и природоохранной тематики;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изготовление и распространение листовок и агиток противопожарной и природоохранной тематики;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публикация статей и призывов лесопожарной и природоохранной 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матики в периодической печати, выступления на радио  и телевидении;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оповещение населения через средства массовой информации о п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жарной обстановке.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выжигании пожнивных остатков необходимо предварительно оп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хивать поля, чтобы не допустить бесконтрольное распространение огня.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lastRenderedPageBreak/>
        <w:t xml:space="preserve">Мероприятия по предупреждению и защите </w:t>
      </w:r>
      <w:r w:rsidRPr="003743CB">
        <w:rPr>
          <w:rFonts w:cs="Times New Roman"/>
          <w:b/>
          <w:sz w:val="28"/>
          <w:szCs w:val="28"/>
          <w:lang w:eastAsia="ru-RU"/>
        </w:rPr>
        <w:br/>
        <w:t>от чрезвычайных ситуаций техногенного характера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Возможными чрезвычайными ситуациями техногенного характера м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гут быть: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транспорте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электроэнергетических системах и системах связи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коммунальных системах жизнеобеспечения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Анализ прошедших аварий на ПОО позволяет выделить три основные группы причин их возникновения: 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отказ оборудования в производственном процессе, механическое разрушение элементов оборудования из-за усталостных явлений, разгермет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зация оборудования по причине его разрушения от коррозии;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человеческий фактор: нарушение инструкций по обслуживанию, не соблюдение должностных инструкций, неудовлетворительная организ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ция работ, низкая производственная дисциплина, низкая квалификация пе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сонала, отсутствие контроля над техническим состоянием оборудования, ошибка персонала;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внешние воздействия природного и техногенного характера.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План ликвидации аварии на газопроводных сетях предусматривает сл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дующие действия:</w:t>
      </w:r>
    </w:p>
    <w:p w:rsidR="009A405E" w:rsidRPr="003743CB" w:rsidRDefault="009A405E" w:rsidP="003743CB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диспетчер обеспечивает локализацию места аварии, информ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рует руководство, организует сбор аварийной бригады;</w:t>
      </w:r>
    </w:p>
    <w:p w:rsidR="009A405E" w:rsidRPr="003743CB" w:rsidRDefault="009A405E" w:rsidP="003743CB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аварийная бригада немедленно прибывает на место и действует согласно перечню распределения обязанностей.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обеспечения безопасности дорожного движения проектом ген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рального плана предполагается: реконструкция с повышением технической категории всех существующих автомобильных дорог на территории рабочего поселка, строительство новых автомобильных дорог, что позволит снизить риски возникновения ЧС на транспорте.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Для предотвращения терактов органами милиции производятся спец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альные мероприятия, с разъяснением мер предосторожности жителям. Нео</w:t>
      </w:r>
      <w:r w:rsidRPr="003743CB">
        <w:rPr>
          <w:rFonts w:cs="Times New Roman"/>
          <w:sz w:val="28"/>
          <w:szCs w:val="28"/>
          <w:lang w:eastAsia="ru-RU"/>
        </w:rPr>
        <w:t>б</w:t>
      </w:r>
      <w:r w:rsidRPr="003743CB">
        <w:rPr>
          <w:rFonts w:cs="Times New Roman"/>
          <w:sz w:val="28"/>
          <w:szCs w:val="28"/>
          <w:lang w:eastAsia="ru-RU"/>
        </w:rPr>
        <w:t>ходимо проводить регулярные осмотры объектов, ориентировать обществе</w:t>
      </w:r>
      <w:r w:rsidRPr="003743CB">
        <w:rPr>
          <w:rFonts w:cs="Times New Roman"/>
          <w:sz w:val="28"/>
          <w:szCs w:val="28"/>
          <w:lang w:eastAsia="ru-RU"/>
        </w:rPr>
        <w:t>н</w:t>
      </w:r>
      <w:r w:rsidRPr="003743CB">
        <w:rPr>
          <w:rFonts w:cs="Times New Roman"/>
          <w:sz w:val="28"/>
          <w:szCs w:val="28"/>
          <w:lang w:eastAsia="ru-RU"/>
        </w:rPr>
        <w:t>ность на выявление подозрительных лиц, сообщать в дежурную часть отдела УВД и ГО ЧС. Необходимо обеспечить здания и сооружения массового п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сещения техническими средствами оповещения (тревожные кнопки, выв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денные на пульт ОВД, видеокамеры).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обеспечения наружного пожаротушения предусмотрены пожарные гидранты в существующих и проектируемых водопроводных колодцах, уст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новленные по водо</w:t>
      </w:r>
      <w:r w:rsidR="004544B3" w:rsidRPr="003743CB">
        <w:rPr>
          <w:rFonts w:cs="Times New Roman"/>
          <w:sz w:val="28"/>
          <w:szCs w:val="28"/>
          <w:lang w:eastAsia="ru-RU"/>
        </w:rPr>
        <w:t>п</w:t>
      </w:r>
      <w:r w:rsidRPr="003743CB">
        <w:rPr>
          <w:rFonts w:cs="Times New Roman"/>
          <w:sz w:val="28"/>
          <w:szCs w:val="28"/>
          <w:lang w:eastAsia="ru-RU"/>
        </w:rPr>
        <w:t>роводной сети через 150м. Пожаровзрывоопасные пре</w:t>
      </w:r>
      <w:r w:rsidRPr="003743CB">
        <w:rPr>
          <w:rFonts w:cs="Times New Roman"/>
          <w:sz w:val="28"/>
          <w:szCs w:val="28"/>
          <w:lang w:eastAsia="ru-RU"/>
        </w:rPr>
        <w:t>д</w:t>
      </w:r>
      <w:r w:rsidRPr="003743CB">
        <w:rPr>
          <w:rFonts w:cs="Times New Roman"/>
          <w:sz w:val="28"/>
          <w:szCs w:val="28"/>
          <w:lang w:eastAsia="ru-RU"/>
        </w:rPr>
        <w:t xml:space="preserve">приятия должны иметь пожарные водоемы.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авариях на системах жизнеобеспечения для населения предусма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ривается раздача воды в передвижную тару из резервуаров питьевой воды и </w:t>
      </w:r>
      <w:r w:rsidRPr="003743CB">
        <w:rPr>
          <w:rFonts w:cs="Times New Roman"/>
          <w:sz w:val="28"/>
          <w:szCs w:val="28"/>
          <w:lang w:eastAsia="ru-RU"/>
        </w:rPr>
        <w:lastRenderedPageBreak/>
        <w:t>через специально оборудованные колодцы, сов</w:t>
      </w:r>
      <w:r w:rsidR="004544B3" w:rsidRPr="003743CB">
        <w:rPr>
          <w:rFonts w:cs="Times New Roman"/>
          <w:sz w:val="28"/>
          <w:szCs w:val="28"/>
          <w:lang w:eastAsia="ru-RU"/>
        </w:rPr>
        <w:t>мещенные с пожарными ги</w:t>
      </w:r>
      <w:r w:rsidR="004544B3" w:rsidRPr="003743CB">
        <w:rPr>
          <w:rFonts w:cs="Times New Roman"/>
          <w:sz w:val="28"/>
          <w:szCs w:val="28"/>
          <w:lang w:eastAsia="ru-RU"/>
        </w:rPr>
        <w:t>д</w:t>
      </w:r>
      <w:r w:rsidR="004544B3" w:rsidRPr="003743CB">
        <w:rPr>
          <w:rFonts w:cs="Times New Roman"/>
          <w:sz w:val="28"/>
          <w:szCs w:val="28"/>
          <w:lang w:eastAsia="ru-RU"/>
        </w:rPr>
        <w:t>рантами.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Место размещение выбирается с учетом удобного подъезда машин на расстоянии 500 метров друг от друга и с возможностью установки автоци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 xml:space="preserve">терн на свободных территория.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t>Мероприятия по устойчивости функционирования в чрезвыча</w:t>
      </w:r>
      <w:r w:rsidRPr="003743CB">
        <w:rPr>
          <w:rFonts w:cs="Times New Roman"/>
          <w:b/>
          <w:sz w:val="28"/>
          <w:szCs w:val="28"/>
          <w:lang w:eastAsia="ru-RU"/>
        </w:rPr>
        <w:t>й</w:t>
      </w:r>
      <w:r w:rsidRPr="003743CB">
        <w:rPr>
          <w:rFonts w:cs="Times New Roman"/>
          <w:b/>
          <w:sz w:val="28"/>
          <w:szCs w:val="28"/>
          <w:lang w:eastAsia="ru-RU"/>
        </w:rPr>
        <w:t>ных ситуациях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Мероприятия по снижению риска и защиты населения в условиях ЧС включают: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ограничение создания новых опасных производств – потенциальных источников ЧС, не связанных с обеспечением жизнедеятельности террит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рии;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исключение перевозок через урбанизированные территории взрыв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пожароопасных грузов и АХОВ;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подземное или заглубленное размещение коммунально-энергетических сетей (газопроводов, кабелей энергоснабжения, систем те</w:t>
      </w:r>
      <w:r w:rsidRPr="003743CB">
        <w:rPr>
          <w:rFonts w:cs="Times New Roman"/>
          <w:sz w:val="28"/>
          <w:szCs w:val="28"/>
          <w:lang w:eastAsia="ru-RU"/>
        </w:rPr>
        <w:t>п</w:t>
      </w:r>
      <w:r w:rsidRPr="003743CB">
        <w:rPr>
          <w:rFonts w:cs="Times New Roman"/>
          <w:sz w:val="28"/>
          <w:szCs w:val="28"/>
          <w:lang w:eastAsia="ru-RU"/>
        </w:rPr>
        <w:t>ло- и водоснабжения);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проведение опрессовки трубопроводов и замены дефектных участков на тепломагистралях и гидравлических испытаний водяных тепловых сетей;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своевременная замена изношенных труб;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оснащение аварийно – восстановительных бригад новой специальной техникой для ликвидации аварий на коммунально-энергетических сетях;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обучение всех категорий рабочих и служащих объектов экономики правилам поведения в возможных ЧС на ХОО: 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совершенствование и повышение эффективности противопожарной защиты, обеспечение повседневного соблюдения требований противопожа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ной безопасности;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проведение комплекса мероприятий по инженерной подготовке те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ритории (защита от затопления, подтопления, противооползневые меропри</w:t>
      </w:r>
      <w:r w:rsidRPr="003743CB">
        <w:rPr>
          <w:rFonts w:cs="Times New Roman"/>
          <w:sz w:val="28"/>
          <w:szCs w:val="28"/>
          <w:lang w:eastAsia="ru-RU"/>
        </w:rPr>
        <w:t>я</w:t>
      </w:r>
      <w:r w:rsidRPr="003743CB">
        <w:rPr>
          <w:rFonts w:cs="Times New Roman"/>
          <w:sz w:val="28"/>
          <w:szCs w:val="28"/>
          <w:lang w:eastAsia="ru-RU"/>
        </w:rPr>
        <w:t xml:space="preserve">тия, защита от речной эрозии); 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дальнейшее совершенствование системы оповещения;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создание и своевременное обновление резервов финансовых и мат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риальных ресурсов для ликвидации последствий ЧС.</w:t>
      </w:r>
    </w:p>
    <w:p w:rsidR="000A3893" w:rsidRPr="009A405E" w:rsidRDefault="000A389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044F93" w:rsidRDefault="00044F93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4E15BF" w:rsidRPr="003743CB" w:rsidRDefault="00564E50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2" w:name="_Toc27560775"/>
      <w:bookmarkStart w:id="33" w:name="_Toc504397083"/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7</w:t>
      </w:r>
      <w:r w:rsidR="004E15BF" w:rsidRPr="003743CB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ПЕРЕЧЕНЬ ЗЕМЕЛЬНЫХ УЧАСТКОВ, КОТОРЫЕ ВКЛЮЧ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А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ЮТСЯ В ГРАНИЦЫ НАСЕЛЕННЫХ ПУНКТОВ, ВХОДЯЩИХ В С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О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СТАВ ПОСЕЛЕНИЯ</w:t>
      </w:r>
      <w:r w:rsidR="004E15BF" w:rsidRPr="003743CB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2"/>
    </w:p>
    <w:p w:rsidR="004E15BF" w:rsidRPr="003743CB" w:rsidRDefault="007B36A8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 xml:space="preserve">Проектом </w:t>
      </w:r>
      <w:r w:rsidR="002969ED">
        <w:rPr>
          <w:rFonts w:cs="Times New Roman"/>
          <w:sz w:val="28"/>
          <w:szCs w:val="28"/>
        </w:rPr>
        <w:t xml:space="preserve">предусматривается </w:t>
      </w:r>
      <w:r w:rsidRPr="003743CB">
        <w:rPr>
          <w:rFonts w:cs="Times New Roman"/>
          <w:sz w:val="28"/>
          <w:szCs w:val="28"/>
        </w:rPr>
        <w:t>увеличение площад</w:t>
      </w:r>
      <w:r w:rsidR="002969ED">
        <w:rPr>
          <w:rFonts w:cs="Times New Roman"/>
          <w:sz w:val="28"/>
          <w:szCs w:val="28"/>
        </w:rPr>
        <w:t>и</w:t>
      </w:r>
      <w:r w:rsidR="00134B5C">
        <w:rPr>
          <w:rFonts w:cs="Times New Roman"/>
          <w:sz w:val="28"/>
          <w:szCs w:val="28"/>
        </w:rPr>
        <w:t xml:space="preserve"> </w:t>
      </w:r>
      <w:r w:rsidR="002969ED">
        <w:rPr>
          <w:rFonts w:cs="Times New Roman"/>
          <w:sz w:val="28"/>
          <w:szCs w:val="28"/>
        </w:rPr>
        <w:t xml:space="preserve">с. Покровка за счет включения в границы населенного пункта земельного участка с кадастровым номером </w:t>
      </w:r>
      <w:r w:rsidR="002969ED" w:rsidRPr="002969ED">
        <w:rPr>
          <w:rFonts w:cs="Times New Roman"/>
          <w:sz w:val="28"/>
          <w:szCs w:val="28"/>
        </w:rPr>
        <w:t>30:01:090201:52</w:t>
      </w:r>
      <w:r w:rsidR="002969ED">
        <w:rPr>
          <w:rFonts w:cs="Times New Roman"/>
          <w:sz w:val="28"/>
          <w:szCs w:val="28"/>
        </w:rPr>
        <w:t>.</w:t>
      </w:r>
    </w:p>
    <w:p w:rsidR="007B36A8" w:rsidRPr="003743CB" w:rsidRDefault="007B36A8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4E15BF" w:rsidRPr="003743CB" w:rsidRDefault="004E15BF" w:rsidP="009A405E">
      <w:pPr>
        <w:pStyle w:val="3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7F1F79" w:rsidRPr="003743CB" w:rsidRDefault="00564E50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4" w:name="_Toc27560776"/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8</w:t>
      </w:r>
      <w:r w:rsidR="00D572EA" w:rsidRPr="003743CB">
        <w:rPr>
          <w:rFonts w:eastAsia="Times New Roman" w:cs="Times New Roman"/>
          <w:b/>
          <w:sz w:val="28"/>
          <w:szCs w:val="28"/>
          <w:lang w:eastAsia="ar-SA"/>
        </w:rPr>
        <w:t>. ПРИЛОЖЕНИЕ.</w:t>
      </w:r>
      <w:bookmarkEnd w:id="33"/>
      <w:bookmarkEnd w:id="34"/>
    </w:p>
    <w:p w:rsidR="007F1F79" w:rsidRPr="003743CB" w:rsidRDefault="00423528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 xml:space="preserve">Графические материалы </w:t>
      </w:r>
      <w:r w:rsidR="009F0029" w:rsidRPr="003743CB">
        <w:rPr>
          <w:rFonts w:cs="Times New Roman"/>
          <w:sz w:val="28"/>
          <w:szCs w:val="28"/>
        </w:rPr>
        <w:t>Генерального плана муниципального образ</w:t>
      </w:r>
      <w:r w:rsidR="009F0029" w:rsidRPr="003743CB">
        <w:rPr>
          <w:rFonts w:cs="Times New Roman"/>
          <w:sz w:val="28"/>
          <w:szCs w:val="28"/>
        </w:rPr>
        <w:t>о</w:t>
      </w:r>
      <w:r w:rsidR="009F0029" w:rsidRPr="003743CB">
        <w:rPr>
          <w:rFonts w:cs="Times New Roman"/>
          <w:sz w:val="28"/>
          <w:szCs w:val="28"/>
        </w:rPr>
        <w:t>вания</w:t>
      </w:r>
      <w:r w:rsidR="007F1F79" w:rsidRPr="003743CB">
        <w:rPr>
          <w:rFonts w:cs="Times New Roman"/>
          <w:sz w:val="28"/>
          <w:szCs w:val="28"/>
        </w:rPr>
        <w:t xml:space="preserve"> «</w:t>
      </w:r>
      <w:r w:rsidR="000F64A7">
        <w:rPr>
          <w:rFonts w:cs="Times New Roman"/>
          <w:sz w:val="28"/>
          <w:szCs w:val="28"/>
        </w:rPr>
        <w:t>Покровский сельсовет</w:t>
      </w:r>
      <w:r w:rsidR="007F1F79" w:rsidRPr="003743CB">
        <w:rPr>
          <w:rFonts w:cs="Times New Roman"/>
          <w:sz w:val="28"/>
          <w:szCs w:val="28"/>
        </w:rPr>
        <w:t>»</w:t>
      </w:r>
      <w:r w:rsidR="008D4A52" w:rsidRPr="003743CB">
        <w:rPr>
          <w:rFonts w:cs="Times New Roman"/>
          <w:sz w:val="28"/>
          <w:szCs w:val="28"/>
        </w:rPr>
        <w:t>.</w:t>
      </w:r>
    </w:p>
    <w:bookmarkEnd w:id="1"/>
    <w:bookmarkEnd w:id="2"/>
    <w:bookmarkEnd w:id="3"/>
    <w:p w:rsidR="007B2290" w:rsidRPr="009A405E" w:rsidRDefault="007B2290" w:rsidP="009A405E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7B2290" w:rsidRPr="009A405E" w:rsidSect="00FD1224">
      <w:headerReference w:type="default" r:id="rId10"/>
      <w:footerReference w:type="default" r:id="rId11"/>
      <w:type w:val="continuous"/>
      <w:pgSz w:w="11906" w:h="16838"/>
      <w:pgMar w:top="170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6B" w:rsidRDefault="00C7186B">
      <w:pPr>
        <w:spacing w:after="0" w:line="240" w:lineRule="auto"/>
      </w:pPr>
      <w:r>
        <w:separator/>
      </w:r>
    </w:p>
  </w:endnote>
  <w:endnote w:type="continuationSeparator" w:id="1">
    <w:p w:rsidR="00C7186B" w:rsidRDefault="00C7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9C" w:rsidRPr="00A505CA" w:rsidRDefault="00BC3F9C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2051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C3F9C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C3F9C" w:rsidRDefault="00BC3F9C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C3F9C" w:rsidRDefault="00BC3F9C" w:rsidP="00F72A2A"/>
            </w:txbxContent>
          </v:textbox>
        </v:shape>
      </w:pict>
    </w:r>
  </w:p>
  <w:p w:rsidR="00BC3F9C" w:rsidRPr="00A505CA" w:rsidRDefault="00BC3F9C" w:rsidP="00F72A2A">
    <w:pPr>
      <w:spacing w:line="360" w:lineRule="auto"/>
      <w:rPr>
        <w:szCs w:val="24"/>
        <w:lang w:eastAsia="ru-RU"/>
      </w:rPr>
    </w:pPr>
  </w:p>
  <w:p w:rsidR="00BC3F9C" w:rsidRPr="00A505CA" w:rsidRDefault="00BC3F9C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2050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" filled="f" stroked="f" strokeweight=".5pt">
          <v:textbox>
            <w:txbxContent>
              <w:p w:rsidR="00BC3F9C" w:rsidRDefault="00BC3F9C" w:rsidP="00161FC9">
                <w:pPr>
                  <w:jc w:val="center"/>
                </w:pPr>
                <w:fldSimple w:instr="PAGE   \* MERGEFORMAT">
                  <w:r w:rsidR="000E2F24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2049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C3F9C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C3F9C" w:rsidRDefault="00BC3F9C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C3F9C" w:rsidRDefault="00BC3F9C" w:rsidP="00F72A2A"/>
            </w:txbxContent>
          </v:textbox>
        </v:shape>
      </w:pict>
    </w:r>
  </w:p>
  <w:p w:rsidR="00BC3F9C" w:rsidRDefault="00BC3F9C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6B" w:rsidRDefault="00C7186B">
      <w:pPr>
        <w:spacing w:after="0" w:line="240" w:lineRule="auto"/>
      </w:pPr>
      <w:r>
        <w:separator/>
      </w:r>
    </w:p>
  </w:footnote>
  <w:footnote w:type="continuationSeparator" w:id="1">
    <w:p w:rsidR="00C7186B" w:rsidRDefault="00C7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9C" w:rsidRPr="005A1EFE" w:rsidRDefault="00BC3F9C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2060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C3F9C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C3F9C" w:rsidRDefault="00BC3F9C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C3F9C" w:rsidRDefault="00BC3F9C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2053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2059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205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2057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2056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2055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2054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BC3F9C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C3F9C" w:rsidRPr="00BA0966" w:rsidRDefault="00BC3F9C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BC3F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BC3F9C" w:rsidRPr="008F2EDD" w:rsidRDefault="00BC3F9C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BC3F9C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3F9C" w:rsidRDefault="00BC3F9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C3F9C" w:rsidRDefault="00BC3F9C" w:rsidP="005A1EFE"/>
              </w:txbxContent>
            </v:textbox>
          </v:shape>
          <w10:wrap anchorx="page" anchory="page"/>
          <w10:anchorlock/>
        </v:group>
      </w:pict>
    </w:r>
  </w:p>
  <w:p w:rsidR="00BC3F9C" w:rsidRDefault="00BC3F9C" w:rsidP="005F6E9E">
    <w:pPr>
      <w:spacing w:after="0" w:line="240" w:lineRule="auto"/>
    </w:pPr>
    <w:r w:rsidRPr="00272A30">
      <w:rPr>
        <w:rFonts w:eastAsia="Times New Roman" w:cs="Times New Roman"/>
        <w:noProof/>
        <w:szCs w:val="24"/>
        <w:lang w:eastAsia="ru-RU"/>
      </w:rPr>
      <w:pict>
        <v:shape id="Поле 85" o:spid="_x0000_s2052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C3F9C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C3F9C" w:rsidRDefault="00BC3F9C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C3F9C" w:rsidRDefault="00BC3F9C" w:rsidP="005A1EF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164183F"/>
    <w:multiLevelType w:val="hybridMultilevel"/>
    <w:tmpl w:val="9FB8FE0C"/>
    <w:lvl w:ilvl="0" w:tplc="DED2C6A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D5796E"/>
    <w:multiLevelType w:val="hybridMultilevel"/>
    <w:tmpl w:val="7E3A0D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13135"/>
    <w:multiLevelType w:val="hybridMultilevel"/>
    <w:tmpl w:val="061CC2D2"/>
    <w:lvl w:ilvl="0" w:tplc="5E848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3F33D59"/>
    <w:multiLevelType w:val="hybridMultilevel"/>
    <w:tmpl w:val="17A6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D659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87217"/>
    <w:multiLevelType w:val="hybridMultilevel"/>
    <w:tmpl w:val="3334E3BE"/>
    <w:lvl w:ilvl="0" w:tplc="04190001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0EC95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F765136"/>
    <w:multiLevelType w:val="hybridMultilevel"/>
    <w:tmpl w:val="8C5AE200"/>
    <w:lvl w:ilvl="0" w:tplc="5DF014D4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3671318"/>
    <w:multiLevelType w:val="hybridMultilevel"/>
    <w:tmpl w:val="5B54F9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DC7841"/>
    <w:multiLevelType w:val="hybridMultilevel"/>
    <w:tmpl w:val="695C671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F0B79"/>
    <w:multiLevelType w:val="hybridMultilevel"/>
    <w:tmpl w:val="ABBA9706"/>
    <w:lvl w:ilvl="0" w:tplc="12CEC4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663D2F"/>
    <w:multiLevelType w:val="hybridMultilevel"/>
    <w:tmpl w:val="E6E2287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B3E1F"/>
    <w:multiLevelType w:val="hybridMultilevel"/>
    <w:tmpl w:val="976A679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25C94A9C"/>
    <w:multiLevelType w:val="hybridMultilevel"/>
    <w:tmpl w:val="332C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28EC"/>
    <w:multiLevelType w:val="hybridMultilevel"/>
    <w:tmpl w:val="25AA339C"/>
    <w:lvl w:ilvl="0" w:tplc="5DF014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45275"/>
    <w:multiLevelType w:val="hybridMultilevel"/>
    <w:tmpl w:val="1F705E2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56098"/>
    <w:multiLevelType w:val="hybridMultilevel"/>
    <w:tmpl w:val="F9668A0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22">
    <w:nsid w:val="37FF728F"/>
    <w:multiLevelType w:val="hybridMultilevel"/>
    <w:tmpl w:val="5718A6B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311EE"/>
    <w:multiLevelType w:val="hybridMultilevel"/>
    <w:tmpl w:val="3B1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C34DA"/>
    <w:multiLevelType w:val="hybridMultilevel"/>
    <w:tmpl w:val="603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85E18"/>
    <w:multiLevelType w:val="hybridMultilevel"/>
    <w:tmpl w:val="6346C850"/>
    <w:lvl w:ilvl="0" w:tplc="37D0AEEE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cs="Wingdings" w:hint="default"/>
      </w:rPr>
    </w:lvl>
  </w:abstractNum>
  <w:abstractNum w:abstractNumId="26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664241"/>
    <w:multiLevelType w:val="hybridMultilevel"/>
    <w:tmpl w:val="13D4FF44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690CAC"/>
    <w:multiLevelType w:val="hybridMultilevel"/>
    <w:tmpl w:val="9656C90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49CE2BB5"/>
    <w:multiLevelType w:val="hybridMultilevel"/>
    <w:tmpl w:val="F6AA5D3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0">
    <w:nsid w:val="4A073F69"/>
    <w:multiLevelType w:val="hybridMultilevel"/>
    <w:tmpl w:val="99C47350"/>
    <w:lvl w:ilvl="0" w:tplc="A4B42DA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>
    <w:nsid w:val="4DC8360F"/>
    <w:multiLevelType w:val="hybridMultilevel"/>
    <w:tmpl w:val="4BE88A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9520D4"/>
    <w:multiLevelType w:val="hybridMultilevel"/>
    <w:tmpl w:val="36CC7C08"/>
    <w:lvl w:ilvl="0" w:tplc="12CEC4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84282"/>
    <w:multiLevelType w:val="hybridMultilevel"/>
    <w:tmpl w:val="53680EDA"/>
    <w:lvl w:ilvl="0" w:tplc="066A7D0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59C8235C"/>
    <w:multiLevelType w:val="hybridMultilevel"/>
    <w:tmpl w:val="532E6AB4"/>
    <w:lvl w:ilvl="0" w:tplc="00000003">
      <w:start w:val="1"/>
      <w:numFmt w:val="bullet"/>
      <w:lvlText w:val=""/>
      <w:lvlJc w:val="left"/>
      <w:pPr>
        <w:ind w:left="12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>
    <w:nsid w:val="5CBB3D63"/>
    <w:multiLevelType w:val="hybridMultilevel"/>
    <w:tmpl w:val="8DF67ED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E7DB2"/>
    <w:multiLevelType w:val="hybridMultilevel"/>
    <w:tmpl w:val="E95E44FA"/>
    <w:lvl w:ilvl="0" w:tplc="DED2C6A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927DFF"/>
    <w:multiLevelType w:val="hybridMultilevel"/>
    <w:tmpl w:val="D3BA0E6A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F40B3F"/>
    <w:multiLevelType w:val="hybridMultilevel"/>
    <w:tmpl w:val="48347184"/>
    <w:lvl w:ilvl="0" w:tplc="4C4C80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0A90680"/>
    <w:multiLevelType w:val="hybridMultilevel"/>
    <w:tmpl w:val="20ACE69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D20667"/>
    <w:multiLevelType w:val="hybridMultilevel"/>
    <w:tmpl w:val="90C08528"/>
    <w:lvl w:ilvl="0" w:tplc="00000003">
      <w:start w:val="1"/>
      <w:numFmt w:val="bullet"/>
      <w:lvlText w:val=""/>
      <w:lvlJc w:val="left"/>
      <w:pPr>
        <w:ind w:left="162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2">
    <w:nsid w:val="70814A4A"/>
    <w:multiLevelType w:val="hybridMultilevel"/>
    <w:tmpl w:val="C5DE919C"/>
    <w:lvl w:ilvl="0" w:tplc="DED2C6AA">
      <w:start w:val="1"/>
      <w:numFmt w:val="bullet"/>
      <w:lvlText w:val="-"/>
      <w:lvlJc w:val="left"/>
      <w:pPr>
        <w:tabs>
          <w:tab w:val="num" w:pos="960"/>
        </w:tabs>
        <w:ind w:left="-42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22647"/>
    <w:multiLevelType w:val="hybridMultilevel"/>
    <w:tmpl w:val="7520D194"/>
    <w:lvl w:ilvl="0" w:tplc="9B3A6568">
      <w:start w:val="1"/>
      <w:numFmt w:val="decimal"/>
      <w:lvlText w:val="%1."/>
      <w:lvlJc w:val="left"/>
      <w:pPr>
        <w:ind w:left="1287" w:hanging="360"/>
      </w:pPr>
      <w:rPr>
        <w:rFonts w:eastAsia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AB954CA"/>
    <w:multiLevelType w:val="hybridMultilevel"/>
    <w:tmpl w:val="0B0E536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80624"/>
    <w:multiLevelType w:val="hybridMultilevel"/>
    <w:tmpl w:val="6172DAC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0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38"/>
  </w:num>
  <w:num w:numId="9">
    <w:abstractNumId w:val="22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39"/>
  </w:num>
  <w:num w:numId="15">
    <w:abstractNumId w:val="27"/>
  </w:num>
  <w:num w:numId="16">
    <w:abstractNumId w:val="13"/>
  </w:num>
  <w:num w:numId="17">
    <w:abstractNumId w:val="44"/>
  </w:num>
  <w:num w:numId="18">
    <w:abstractNumId w:val="6"/>
  </w:num>
  <w:num w:numId="19">
    <w:abstractNumId w:val="8"/>
  </w:num>
  <w:num w:numId="20">
    <w:abstractNumId w:val="35"/>
  </w:num>
  <w:num w:numId="21">
    <w:abstractNumId w:val="45"/>
  </w:num>
  <w:num w:numId="22">
    <w:abstractNumId w:val="34"/>
  </w:num>
  <w:num w:numId="23">
    <w:abstractNumId w:val="31"/>
  </w:num>
  <w:num w:numId="24">
    <w:abstractNumId w:val="30"/>
  </w:num>
  <w:num w:numId="25">
    <w:abstractNumId w:val="41"/>
  </w:num>
  <w:num w:numId="26">
    <w:abstractNumId w:val="23"/>
  </w:num>
  <w:num w:numId="27">
    <w:abstractNumId w:val="7"/>
  </w:num>
  <w:num w:numId="28">
    <w:abstractNumId w:val="37"/>
  </w:num>
  <w:num w:numId="29">
    <w:abstractNumId w:val="9"/>
  </w:num>
  <w:num w:numId="30">
    <w:abstractNumId w:val="20"/>
  </w:num>
  <w:num w:numId="31">
    <w:abstractNumId w:val="42"/>
  </w:num>
  <w:num w:numId="32">
    <w:abstractNumId w:val="3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3"/>
  </w:num>
  <w:num w:numId="36">
    <w:abstractNumId w:val="28"/>
  </w:num>
  <w:num w:numId="37">
    <w:abstractNumId w:val="25"/>
  </w:num>
  <w:num w:numId="38">
    <w:abstractNumId w:val="10"/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6"/>
  </w:num>
  <w:num w:numId="42">
    <w:abstractNumId w:val="14"/>
  </w:num>
  <w:num w:numId="43">
    <w:abstractNumId w:val="32"/>
  </w:num>
  <w:num w:numId="44">
    <w:abstractNumId w:val="16"/>
  </w:num>
  <w:num w:numId="45">
    <w:abstractNumId w:val="12"/>
  </w:num>
  <w:num w:numId="4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01D7"/>
    <w:rsid w:val="00004847"/>
    <w:rsid w:val="000077A4"/>
    <w:rsid w:val="000101F3"/>
    <w:rsid w:val="00011D27"/>
    <w:rsid w:val="00013457"/>
    <w:rsid w:val="000158C9"/>
    <w:rsid w:val="00021EDF"/>
    <w:rsid w:val="0002363C"/>
    <w:rsid w:val="00027083"/>
    <w:rsid w:val="000301D7"/>
    <w:rsid w:val="0004004E"/>
    <w:rsid w:val="00044F93"/>
    <w:rsid w:val="000538D4"/>
    <w:rsid w:val="00062655"/>
    <w:rsid w:val="000651A5"/>
    <w:rsid w:val="00065BB2"/>
    <w:rsid w:val="00067873"/>
    <w:rsid w:val="0007023C"/>
    <w:rsid w:val="00085C2B"/>
    <w:rsid w:val="0009394B"/>
    <w:rsid w:val="000A0E1B"/>
    <w:rsid w:val="000A3893"/>
    <w:rsid w:val="000C3D39"/>
    <w:rsid w:val="000C4E6D"/>
    <w:rsid w:val="000C5666"/>
    <w:rsid w:val="000C5C19"/>
    <w:rsid w:val="000D21FB"/>
    <w:rsid w:val="000D3DF8"/>
    <w:rsid w:val="000E0E52"/>
    <w:rsid w:val="000E2F24"/>
    <w:rsid w:val="000E4B09"/>
    <w:rsid w:val="000F13A3"/>
    <w:rsid w:val="000F64A7"/>
    <w:rsid w:val="001045D0"/>
    <w:rsid w:val="00104905"/>
    <w:rsid w:val="00105CEE"/>
    <w:rsid w:val="00112BF2"/>
    <w:rsid w:val="00113A40"/>
    <w:rsid w:val="0011667D"/>
    <w:rsid w:val="00121071"/>
    <w:rsid w:val="00134B5C"/>
    <w:rsid w:val="00135F03"/>
    <w:rsid w:val="00140378"/>
    <w:rsid w:val="00142425"/>
    <w:rsid w:val="00143727"/>
    <w:rsid w:val="00155A46"/>
    <w:rsid w:val="001608CE"/>
    <w:rsid w:val="0016113E"/>
    <w:rsid w:val="00161995"/>
    <w:rsid w:val="00161FC9"/>
    <w:rsid w:val="0016615A"/>
    <w:rsid w:val="00166CBB"/>
    <w:rsid w:val="00170D54"/>
    <w:rsid w:val="001763CD"/>
    <w:rsid w:val="00182B18"/>
    <w:rsid w:val="00195AA6"/>
    <w:rsid w:val="00195FE2"/>
    <w:rsid w:val="00196D33"/>
    <w:rsid w:val="001A0564"/>
    <w:rsid w:val="001A107E"/>
    <w:rsid w:val="001A1B89"/>
    <w:rsid w:val="001A5E76"/>
    <w:rsid w:val="001A7E18"/>
    <w:rsid w:val="001B0CBC"/>
    <w:rsid w:val="001B3AFC"/>
    <w:rsid w:val="001B4207"/>
    <w:rsid w:val="001B5033"/>
    <w:rsid w:val="001C22D1"/>
    <w:rsid w:val="001D004A"/>
    <w:rsid w:val="001D0D06"/>
    <w:rsid w:val="001D0F49"/>
    <w:rsid w:val="001D6569"/>
    <w:rsid w:val="001E0CE4"/>
    <w:rsid w:val="001E1602"/>
    <w:rsid w:val="001E23ED"/>
    <w:rsid w:val="001E3D14"/>
    <w:rsid w:val="001E66ED"/>
    <w:rsid w:val="001E6F9D"/>
    <w:rsid w:val="001F22B5"/>
    <w:rsid w:val="001F557D"/>
    <w:rsid w:val="001F72F7"/>
    <w:rsid w:val="00202FDA"/>
    <w:rsid w:val="00203DBE"/>
    <w:rsid w:val="0020460B"/>
    <w:rsid w:val="0020728A"/>
    <w:rsid w:val="00212476"/>
    <w:rsid w:val="0022035B"/>
    <w:rsid w:val="00225015"/>
    <w:rsid w:val="00230407"/>
    <w:rsid w:val="00232F0A"/>
    <w:rsid w:val="00234828"/>
    <w:rsid w:val="002410B1"/>
    <w:rsid w:val="002431B2"/>
    <w:rsid w:val="00246694"/>
    <w:rsid w:val="0025075E"/>
    <w:rsid w:val="0025274D"/>
    <w:rsid w:val="002559AF"/>
    <w:rsid w:val="00266359"/>
    <w:rsid w:val="002671AB"/>
    <w:rsid w:val="00272A30"/>
    <w:rsid w:val="0027330C"/>
    <w:rsid w:val="00276B8F"/>
    <w:rsid w:val="00280A6F"/>
    <w:rsid w:val="00280ED5"/>
    <w:rsid w:val="00285548"/>
    <w:rsid w:val="0028599D"/>
    <w:rsid w:val="002876C7"/>
    <w:rsid w:val="0029029C"/>
    <w:rsid w:val="00290C11"/>
    <w:rsid w:val="0029241E"/>
    <w:rsid w:val="00293F30"/>
    <w:rsid w:val="002965F2"/>
    <w:rsid w:val="002969ED"/>
    <w:rsid w:val="002A6610"/>
    <w:rsid w:val="002A6D86"/>
    <w:rsid w:val="002B02EE"/>
    <w:rsid w:val="002B40DF"/>
    <w:rsid w:val="002B7169"/>
    <w:rsid w:val="002C69FA"/>
    <w:rsid w:val="002D1EBE"/>
    <w:rsid w:val="002E499E"/>
    <w:rsid w:val="002E6C5F"/>
    <w:rsid w:val="002F3510"/>
    <w:rsid w:val="00302963"/>
    <w:rsid w:val="003039F9"/>
    <w:rsid w:val="00303E67"/>
    <w:rsid w:val="0031322A"/>
    <w:rsid w:val="00313ABA"/>
    <w:rsid w:val="00314F0A"/>
    <w:rsid w:val="003164FB"/>
    <w:rsid w:val="00317C5D"/>
    <w:rsid w:val="00324395"/>
    <w:rsid w:val="00327148"/>
    <w:rsid w:val="00330CC3"/>
    <w:rsid w:val="0033746E"/>
    <w:rsid w:val="00340214"/>
    <w:rsid w:val="0034736B"/>
    <w:rsid w:val="00352413"/>
    <w:rsid w:val="00356DD8"/>
    <w:rsid w:val="0036086B"/>
    <w:rsid w:val="003616C8"/>
    <w:rsid w:val="00365F50"/>
    <w:rsid w:val="003712B2"/>
    <w:rsid w:val="003743CB"/>
    <w:rsid w:val="003773C3"/>
    <w:rsid w:val="003778E4"/>
    <w:rsid w:val="00383296"/>
    <w:rsid w:val="00385577"/>
    <w:rsid w:val="00387955"/>
    <w:rsid w:val="00394CB7"/>
    <w:rsid w:val="003969F8"/>
    <w:rsid w:val="003B3E47"/>
    <w:rsid w:val="003B45C2"/>
    <w:rsid w:val="003C1D76"/>
    <w:rsid w:val="003C22F8"/>
    <w:rsid w:val="003C7174"/>
    <w:rsid w:val="003C7B07"/>
    <w:rsid w:val="003D3374"/>
    <w:rsid w:val="003D39CF"/>
    <w:rsid w:val="003D56CE"/>
    <w:rsid w:val="003E290E"/>
    <w:rsid w:val="003E30E0"/>
    <w:rsid w:val="003E7D57"/>
    <w:rsid w:val="00400832"/>
    <w:rsid w:val="0040293E"/>
    <w:rsid w:val="00402C73"/>
    <w:rsid w:val="00404423"/>
    <w:rsid w:val="0040697C"/>
    <w:rsid w:val="0040781C"/>
    <w:rsid w:val="004103F2"/>
    <w:rsid w:val="00423528"/>
    <w:rsid w:val="004273F7"/>
    <w:rsid w:val="00427C68"/>
    <w:rsid w:val="00430B81"/>
    <w:rsid w:val="00430D30"/>
    <w:rsid w:val="004360DF"/>
    <w:rsid w:val="004371EF"/>
    <w:rsid w:val="00437E45"/>
    <w:rsid w:val="004439AB"/>
    <w:rsid w:val="00451F53"/>
    <w:rsid w:val="004534DD"/>
    <w:rsid w:val="00454101"/>
    <w:rsid w:val="00454163"/>
    <w:rsid w:val="004544B3"/>
    <w:rsid w:val="00455BB7"/>
    <w:rsid w:val="004624F3"/>
    <w:rsid w:val="00465244"/>
    <w:rsid w:val="00466979"/>
    <w:rsid w:val="00467E15"/>
    <w:rsid w:val="00472690"/>
    <w:rsid w:val="004759A3"/>
    <w:rsid w:val="004809BF"/>
    <w:rsid w:val="004820D8"/>
    <w:rsid w:val="004825D0"/>
    <w:rsid w:val="00483A5B"/>
    <w:rsid w:val="0048562A"/>
    <w:rsid w:val="00485853"/>
    <w:rsid w:val="00485BF5"/>
    <w:rsid w:val="00487CDD"/>
    <w:rsid w:val="004921D5"/>
    <w:rsid w:val="004A11D9"/>
    <w:rsid w:val="004A13B3"/>
    <w:rsid w:val="004A36F4"/>
    <w:rsid w:val="004A6BC7"/>
    <w:rsid w:val="004A7D0D"/>
    <w:rsid w:val="004B2EC0"/>
    <w:rsid w:val="004B5A52"/>
    <w:rsid w:val="004C01AB"/>
    <w:rsid w:val="004C5B85"/>
    <w:rsid w:val="004C671A"/>
    <w:rsid w:val="004C7490"/>
    <w:rsid w:val="004D2B09"/>
    <w:rsid w:val="004D6CC7"/>
    <w:rsid w:val="004D7097"/>
    <w:rsid w:val="004E15BF"/>
    <w:rsid w:val="004E46EC"/>
    <w:rsid w:val="004F13C1"/>
    <w:rsid w:val="004F56A5"/>
    <w:rsid w:val="004F7AF9"/>
    <w:rsid w:val="0051130B"/>
    <w:rsid w:val="00512D0F"/>
    <w:rsid w:val="00520013"/>
    <w:rsid w:val="00521901"/>
    <w:rsid w:val="0052334C"/>
    <w:rsid w:val="00533305"/>
    <w:rsid w:val="00533A40"/>
    <w:rsid w:val="00546F46"/>
    <w:rsid w:val="00550BFB"/>
    <w:rsid w:val="00552F13"/>
    <w:rsid w:val="005540A1"/>
    <w:rsid w:val="00560647"/>
    <w:rsid w:val="00562FAA"/>
    <w:rsid w:val="00564E50"/>
    <w:rsid w:val="00571188"/>
    <w:rsid w:val="00575062"/>
    <w:rsid w:val="005807C5"/>
    <w:rsid w:val="0058173E"/>
    <w:rsid w:val="00583EC8"/>
    <w:rsid w:val="00584DC5"/>
    <w:rsid w:val="0058711B"/>
    <w:rsid w:val="00587755"/>
    <w:rsid w:val="0059538C"/>
    <w:rsid w:val="005A1EFE"/>
    <w:rsid w:val="005B1879"/>
    <w:rsid w:val="005B289B"/>
    <w:rsid w:val="005B2E81"/>
    <w:rsid w:val="005B74C5"/>
    <w:rsid w:val="005C2F37"/>
    <w:rsid w:val="005C333A"/>
    <w:rsid w:val="005D1CAC"/>
    <w:rsid w:val="005D2575"/>
    <w:rsid w:val="005D28F8"/>
    <w:rsid w:val="005D30DF"/>
    <w:rsid w:val="005D7501"/>
    <w:rsid w:val="005E34F7"/>
    <w:rsid w:val="005E3A7C"/>
    <w:rsid w:val="005F5C3A"/>
    <w:rsid w:val="005F6E9E"/>
    <w:rsid w:val="00600914"/>
    <w:rsid w:val="00603EFD"/>
    <w:rsid w:val="00607190"/>
    <w:rsid w:val="006126F8"/>
    <w:rsid w:val="006155D8"/>
    <w:rsid w:val="00615996"/>
    <w:rsid w:val="0062186B"/>
    <w:rsid w:val="00621D1E"/>
    <w:rsid w:val="00621D43"/>
    <w:rsid w:val="00635AAB"/>
    <w:rsid w:val="00635E8B"/>
    <w:rsid w:val="00644DF8"/>
    <w:rsid w:val="00646FAE"/>
    <w:rsid w:val="00651BF3"/>
    <w:rsid w:val="00653982"/>
    <w:rsid w:val="00655C0A"/>
    <w:rsid w:val="00657A66"/>
    <w:rsid w:val="00661753"/>
    <w:rsid w:val="006627E8"/>
    <w:rsid w:val="00662A7F"/>
    <w:rsid w:val="006642A7"/>
    <w:rsid w:val="0066437A"/>
    <w:rsid w:val="006645F6"/>
    <w:rsid w:val="00673582"/>
    <w:rsid w:val="00680DEF"/>
    <w:rsid w:val="00680EA3"/>
    <w:rsid w:val="006812D8"/>
    <w:rsid w:val="00682D32"/>
    <w:rsid w:val="00687BCE"/>
    <w:rsid w:val="0069212E"/>
    <w:rsid w:val="006932C8"/>
    <w:rsid w:val="006A0D3D"/>
    <w:rsid w:val="006B5DD8"/>
    <w:rsid w:val="006C206F"/>
    <w:rsid w:val="006C3748"/>
    <w:rsid w:val="006C4F18"/>
    <w:rsid w:val="006C5D25"/>
    <w:rsid w:val="006D1345"/>
    <w:rsid w:val="006D4E61"/>
    <w:rsid w:val="006D6EE6"/>
    <w:rsid w:val="006E06CC"/>
    <w:rsid w:val="006E2346"/>
    <w:rsid w:val="006E2AC8"/>
    <w:rsid w:val="006F059C"/>
    <w:rsid w:val="006F1E6B"/>
    <w:rsid w:val="006F1FF0"/>
    <w:rsid w:val="0070600D"/>
    <w:rsid w:val="00707F55"/>
    <w:rsid w:val="00716439"/>
    <w:rsid w:val="00717ABD"/>
    <w:rsid w:val="0072679C"/>
    <w:rsid w:val="00726AEC"/>
    <w:rsid w:val="007272C6"/>
    <w:rsid w:val="0073185C"/>
    <w:rsid w:val="00732A97"/>
    <w:rsid w:val="00734367"/>
    <w:rsid w:val="00741173"/>
    <w:rsid w:val="00755D64"/>
    <w:rsid w:val="0075618F"/>
    <w:rsid w:val="00756E90"/>
    <w:rsid w:val="007646A1"/>
    <w:rsid w:val="00766BF6"/>
    <w:rsid w:val="00770BE9"/>
    <w:rsid w:val="007750E1"/>
    <w:rsid w:val="00776664"/>
    <w:rsid w:val="00777A47"/>
    <w:rsid w:val="007812EE"/>
    <w:rsid w:val="0078440A"/>
    <w:rsid w:val="007848A6"/>
    <w:rsid w:val="00792A6C"/>
    <w:rsid w:val="00793473"/>
    <w:rsid w:val="007A02BE"/>
    <w:rsid w:val="007A3BF5"/>
    <w:rsid w:val="007A4240"/>
    <w:rsid w:val="007A6787"/>
    <w:rsid w:val="007B039F"/>
    <w:rsid w:val="007B156E"/>
    <w:rsid w:val="007B2290"/>
    <w:rsid w:val="007B36A8"/>
    <w:rsid w:val="007B3F76"/>
    <w:rsid w:val="007C244B"/>
    <w:rsid w:val="007C2597"/>
    <w:rsid w:val="007D2681"/>
    <w:rsid w:val="007E1E1D"/>
    <w:rsid w:val="007F06F1"/>
    <w:rsid w:val="007F1F79"/>
    <w:rsid w:val="007F214C"/>
    <w:rsid w:val="007F27A2"/>
    <w:rsid w:val="00801E85"/>
    <w:rsid w:val="008022E0"/>
    <w:rsid w:val="00803C81"/>
    <w:rsid w:val="00810870"/>
    <w:rsid w:val="00812264"/>
    <w:rsid w:val="00842910"/>
    <w:rsid w:val="008451ED"/>
    <w:rsid w:val="0084750E"/>
    <w:rsid w:val="0085392F"/>
    <w:rsid w:val="00870785"/>
    <w:rsid w:val="00873983"/>
    <w:rsid w:val="00885F64"/>
    <w:rsid w:val="0088766D"/>
    <w:rsid w:val="0089415F"/>
    <w:rsid w:val="008A3EC9"/>
    <w:rsid w:val="008A44FD"/>
    <w:rsid w:val="008A5488"/>
    <w:rsid w:val="008A5787"/>
    <w:rsid w:val="008A6470"/>
    <w:rsid w:val="008B0B97"/>
    <w:rsid w:val="008B44B1"/>
    <w:rsid w:val="008B60A2"/>
    <w:rsid w:val="008B7F7C"/>
    <w:rsid w:val="008C0370"/>
    <w:rsid w:val="008C5409"/>
    <w:rsid w:val="008C5729"/>
    <w:rsid w:val="008D4A52"/>
    <w:rsid w:val="008D5027"/>
    <w:rsid w:val="008E1B49"/>
    <w:rsid w:val="008E70FD"/>
    <w:rsid w:val="008F71EC"/>
    <w:rsid w:val="0090149F"/>
    <w:rsid w:val="009049A3"/>
    <w:rsid w:val="009079AD"/>
    <w:rsid w:val="00911B23"/>
    <w:rsid w:val="0091409B"/>
    <w:rsid w:val="009160F6"/>
    <w:rsid w:val="009222E3"/>
    <w:rsid w:val="00925E0E"/>
    <w:rsid w:val="00927544"/>
    <w:rsid w:val="00935262"/>
    <w:rsid w:val="00935929"/>
    <w:rsid w:val="00935E9B"/>
    <w:rsid w:val="00936884"/>
    <w:rsid w:val="00940A24"/>
    <w:rsid w:val="00941783"/>
    <w:rsid w:val="0094346A"/>
    <w:rsid w:val="00947497"/>
    <w:rsid w:val="00957FA7"/>
    <w:rsid w:val="00962E20"/>
    <w:rsid w:val="009704DD"/>
    <w:rsid w:val="00971090"/>
    <w:rsid w:val="0097117D"/>
    <w:rsid w:val="00986314"/>
    <w:rsid w:val="00995B38"/>
    <w:rsid w:val="00996C09"/>
    <w:rsid w:val="00997942"/>
    <w:rsid w:val="009A0CDE"/>
    <w:rsid w:val="009A38DD"/>
    <w:rsid w:val="009A405E"/>
    <w:rsid w:val="009A51DD"/>
    <w:rsid w:val="009B0B55"/>
    <w:rsid w:val="009C232F"/>
    <w:rsid w:val="009C51F7"/>
    <w:rsid w:val="009C7065"/>
    <w:rsid w:val="009C76F9"/>
    <w:rsid w:val="009D2D17"/>
    <w:rsid w:val="009D3AA4"/>
    <w:rsid w:val="009D56BC"/>
    <w:rsid w:val="009D6CFA"/>
    <w:rsid w:val="009E1CD2"/>
    <w:rsid w:val="009E5FE0"/>
    <w:rsid w:val="009F0029"/>
    <w:rsid w:val="009F7863"/>
    <w:rsid w:val="00A02402"/>
    <w:rsid w:val="00A025FF"/>
    <w:rsid w:val="00A02ABA"/>
    <w:rsid w:val="00A11232"/>
    <w:rsid w:val="00A116AD"/>
    <w:rsid w:val="00A1359F"/>
    <w:rsid w:val="00A160E6"/>
    <w:rsid w:val="00A22B81"/>
    <w:rsid w:val="00A22F1F"/>
    <w:rsid w:val="00A2499E"/>
    <w:rsid w:val="00A25076"/>
    <w:rsid w:val="00A27769"/>
    <w:rsid w:val="00A27FD1"/>
    <w:rsid w:val="00A4005A"/>
    <w:rsid w:val="00A406F0"/>
    <w:rsid w:val="00A46BA9"/>
    <w:rsid w:val="00A55634"/>
    <w:rsid w:val="00A55FAB"/>
    <w:rsid w:val="00A60961"/>
    <w:rsid w:val="00A62DD9"/>
    <w:rsid w:val="00A64D6A"/>
    <w:rsid w:val="00A72F5D"/>
    <w:rsid w:val="00A8308B"/>
    <w:rsid w:val="00A8325E"/>
    <w:rsid w:val="00A9037A"/>
    <w:rsid w:val="00A96948"/>
    <w:rsid w:val="00AA2333"/>
    <w:rsid w:val="00AA79F8"/>
    <w:rsid w:val="00AA7D91"/>
    <w:rsid w:val="00AB031D"/>
    <w:rsid w:val="00AB30A9"/>
    <w:rsid w:val="00AB7954"/>
    <w:rsid w:val="00AC01EE"/>
    <w:rsid w:val="00AD0995"/>
    <w:rsid w:val="00AD65F0"/>
    <w:rsid w:val="00AD78FD"/>
    <w:rsid w:val="00AD79FA"/>
    <w:rsid w:val="00AE3CA6"/>
    <w:rsid w:val="00AE4AFA"/>
    <w:rsid w:val="00AE6E42"/>
    <w:rsid w:val="00AF1816"/>
    <w:rsid w:val="00AF2C8C"/>
    <w:rsid w:val="00AF3296"/>
    <w:rsid w:val="00AF46D8"/>
    <w:rsid w:val="00AF6D5D"/>
    <w:rsid w:val="00B01FEE"/>
    <w:rsid w:val="00B1465C"/>
    <w:rsid w:val="00B155B1"/>
    <w:rsid w:val="00B2123C"/>
    <w:rsid w:val="00B2147A"/>
    <w:rsid w:val="00B22CA7"/>
    <w:rsid w:val="00B237D2"/>
    <w:rsid w:val="00B24670"/>
    <w:rsid w:val="00B250AB"/>
    <w:rsid w:val="00B26B32"/>
    <w:rsid w:val="00B278A8"/>
    <w:rsid w:val="00B325AC"/>
    <w:rsid w:val="00B37D60"/>
    <w:rsid w:val="00B40387"/>
    <w:rsid w:val="00B419CE"/>
    <w:rsid w:val="00B436BD"/>
    <w:rsid w:val="00B51DD9"/>
    <w:rsid w:val="00B54E6E"/>
    <w:rsid w:val="00B60506"/>
    <w:rsid w:val="00B6632D"/>
    <w:rsid w:val="00B66DDD"/>
    <w:rsid w:val="00B6754D"/>
    <w:rsid w:val="00B7515C"/>
    <w:rsid w:val="00B77143"/>
    <w:rsid w:val="00B838FE"/>
    <w:rsid w:val="00B945D4"/>
    <w:rsid w:val="00B94642"/>
    <w:rsid w:val="00B97D4B"/>
    <w:rsid w:val="00BA1A8F"/>
    <w:rsid w:val="00BB2020"/>
    <w:rsid w:val="00BB2595"/>
    <w:rsid w:val="00BB6928"/>
    <w:rsid w:val="00BC0ED8"/>
    <w:rsid w:val="00BC0F83"/>
    <w:rsid w:val="00BC3F9C"/>
    <w:rsid w:val="00BC6A13"/>
    <w:rsid w:val="00BC7F73"/>
    <w:rsid w:val="00BD12C1"/>
    <w:rsid w:val="00BD2D09"/>
    <w:rsid w:val="00BD30BB"/>
    <w:rsid w:val="00BE3F9F"/>
    <w:rsid w:val="00BE6316"/>
    <w:rsid w:val="00C0061F"/>
    <w:rsid w:val="00C0420B"/>
    <w:rsid w:val="00C15438"/>
    <w:rsid w:val="00C159A9"/>
    <w:rsid w:val="00C34296"/>
    <w:rsid w:val="00C37238"/>
    <w:rsid w:val="00C44309"/>
    <w:rsid w:val="00C455A6"/>
    <w:rsid w:val="00C4650C"/>
    <w:rsid w:val="00C4773C"/>
    <w:rsid w:val="00C532BC"/>
    <w:rsid w:val="00C55AB8"/>
    <w:rsid w:val="00C57CC2"/>
    <w:rsid w:val="00C61604"/>
    <w:rsid w:val="00C61D68"/>
    <w:rsid w:val="00C7186B"/>
    <w:rsid w:val="00C810E6"/>
    <w:rsid w:val="00C846B1"/>
    <w:rsid w:val="00C85D02"/>
    <w:rsid w:val="00C8696C"/>
    <w:rsid w:val="00C91AA2"/>
    <w:rsid w:val="00C962C2"/>
    <w:rsid w:val="00C96797"/>
    <w:rsid w:val="00CA6823"/>
    <w:rsid w:val="00CB0127"/>
    <w:rsid w:val="00CB1AD4"/>
    <w:rsid w:val="00CB510C"/>
    <w:rsid w:val="00CB7CE6"/>
    <w:rsid w:val="00CC061E"/>
    <w:rsid w:val="00CC1762"/>
    <w:rsid w:val="00CC6C6A"/>
    <w:rsid w:val="00CD2A35"/>
    <w:rsid w:val="00CD74E5"/>
    <w:rsid w:val="00CE1CA9"/>
    <w:rsid w:val="00CE22A8"/>
    <w:rsid w:val="00CF1119"/>
    <w:rsid w:val="00CF2337"/>
    <w:rsid w:val="00CF3B1F"/>
    <w:rsid w:val="00CF7018"/>
    <w:rsid w:val="00D015B2"/>
    <w:rsid w:val="00D01981"/>
    <w:rsid w:val="00D03D5F"/>
    <w:rsid w:val="00D05A1D"/>
    <w:rsid w:val="00D07C87"/>
    <w:rsid w:val="00D17FF6"/>
    <w:rsid w:val="00D3761C"/>
    <w:rsid w:val="00D4372A"/>
    <w:rsid w:val="00D4589E"/>
    <w:rsid w:val="00D513AE"/>
    <w:rsid w:val="00D528CF"/>
    <w:rsid w:val="00D572EA"/>
    <w:rsid w:val="00D57926"/>
    <w:rsid w:val="00D64D70"/>
    <w:rsid w:val="00D719A3"/>
    <w:rsid w:val="00D722DE"/>
    <w:rsid w:val="00D72D98"/>
    <w:rsid w:val="00D75682"/>
    <w:rsid w:val="00D8351D"/>
    <w:rsid w:val="00D856B8"/>
    <w:rsid w:val="00D93132"/>
    <w:rsid w:val="00D9465D"/>
    <w:rsid w:val="00D94891"/>
    <w:rsid w:val="00DA55E4"/>
    <w:rsid w:val="00DB1BDE"/>
    <w:rsid w:val="00DB4557"/>
    <w:rsid w:val="00DB6041"/>
    <w:rsid w:val="00DC3636"/>
    <w:rsid w:val="00DC572E"/>
    <w:rsid w:val="00DC77B6"/>
    <w:rsid w:val="00DD6557"/>
    <w:rsid w:val="00DF0A16"/>
    <w:rsid w:val="00DF2D8B"/>
    <w:rsid w:val="00E04A69"/>
    <w:rsid w:val="00E07E42"/>
    <w:rsid w:val="00E1223C"/>
    <w:rsid w:val="00E1637B"/>
    <w:rsid w:val="00E23049"/>
    <w:rsid w:val="00E233B8"/>
    <w:rsid w:val="00E23D66"/>
    <w:rsid w:val="00E2483D"/>
    <w:rsid w:val="00E27592"/>
    <w:rsid w:val="00E32CCD"/>
    <w:rsid w:val="00E4208C"/>
    <w:rsid w:val="00E43FA6"/>
    <w:rsid w:val="00E503C2"/>
    <w:rsid w:val="00E51513"/>
    <w:rsid w:val="00E541B9"/>
    <w:rsid w:val="00E718BA"/>
    <w:rsid w:val="00E83C62"/>
    <w:rsid w:val="00E84787"/>
    <w:rsid w:val="00E84D51"/>
    <w:rsid w:val="00E86B2D"/>
    <w:rsid w:val="00E90968"/>
    <w:rsid w:val="00E91E90"/>
    <w:rsid w:val="00E92E08"/>
    <w:rsid w:val="00E93182"/>
    <w:rsid w:val="00E96913"/>
    <w:rsid w:val="00EA227B"/>
    <w:rsid w:val="00EA5EA8"/>
    <w:rsid w:val="00EA676C"/>
    <w:rsid w:val="00EC5575"/>
    <w:rsid w:val="00EC5B83"/>
    <w:rsid w:val="00EC6769"/>
    <w:rsid w:val="00ED32C2"/>
    <w:rsid w:val="00ED5072"/>
    <w:rsid w:val="00ED784F"/>
    <w:rsid w:val="00EE1383"/>
    <w:rsid w:val="00EE53CA"/>
    <w:rsid w:val="00EE6A86"/>
    <w:rsid w:val="00EF767B"/>
    <w:rsid w:val="00F00817"/>
    <w:rsid w:val="00F066D4"/>
    <w:rsid w:val="00F12709"/>
    <w:rsid w:val="00F13AED"/>
    <w:rsid w:val="00F15053"/>
    <w:rsid w:val="00F154D0"/>
    <w:rsid w:val="00F31C7F"/>
    <w:rsid w:val="00F3447A"/>
    <w:rsid w:val="00F34CA0"/>
    <w:rsid w:val="00F34E0B"/>
    <w:rsid w:val="00F43D3B"/>
    <w:rsid w:val="00F44DDD"/>
    <w:rsid w:val="00F5449F"/>
    <w:rsid w:val="00F558B5"/>
    <w:rsid w:val="00F56FF2"/>
    <w:rsid w:val="00F612E2"/>
    <w:rsid w:val="00F61A85"/>
    <w:rsid w:val="00F64EBF"/>
    <w:rsid w:val="00F64FB3"/>
    <w:rsid w:val="00F671F9"/>
    <w:rsid w:val="00F71205"/>
    <w:rsid w:val="00F72A2A"/>
    <w:rsid w:val="00F73DC6"/>
    <w:rsid w:val="00F75763"/>
    <w:rsid w:val="00F75A22"/>
    <w:rsid w:val="00F76CA5"/>
    <w:rsid w:val="00F910B0"/>
    <w:rsid w:val="00F920F4"/>
    <w:rsid w:val="00F926EE"/>
    <w:rsid w:val="00F94A79"/>
    <w:rsid w:val="00F9574D"/>
    <w:rsid w:val="00F97C77"/>
    <w:rsid w:val="00FA6B4A"/>
    <w:rsid w:val="00FB14C8"/>
    <w:rsid w:val="00FB3A1A"/>
    <w:rsid w:val="00FB3D13"/>
    <w:rsid w:val="00FB50FF"/>
    <w:rsid w:val="00FC649A"/>
    <w:rsid w:val="00FC6D61"/>
    <w:rsid w:val="00FD04EA"/>
    <w:rsid w:val="00FD1224"/>
    <w:rsid w:val="00FD2416"/>
    <w:rsid w:val="00FD4CA8"/>
    <w:rsid w:val="00FE1582"/>
    <w:rsid w:val="00FE66B7"/>
    <w:rsid w:val="00FE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44F93"/>
    <w:pPr>
      <w:tabs>
        <w:tab w:val="right" w:leader="dot" w:pos="9344"/>
      </w:tabs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4E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4E15BF"/>
    <w:rPr>
      <w:rFonts w:ascii="Tahoma" w:hAnsi="Tahoma" w:cs="Tahoma"/>
      <w:sz w:val="16"/>
      <w:szCs w:val="16"/>
    </w:rPr>
  </w:style>
  <w:style w:type="paragraph" w:customStyle="1" w:styleId="afffb">
    <w:name w:val="Обычный текст"/>
    <w:basedOn w:val="a"/>
    <w:link w:val="afffc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Cs w:val="24"/>
      <w:lang w:val="en-US" w:eastAsia="ar-SA" w:bidi="en-US"/>
    </w:rPr>
  </w:style>
  <w:style w:type="paragraph" w:customStyle="1" w:styleId="ConsPlusTitle">
    <w:name w:val="ConsPlusTitle"/>
    <w:rsid w:val="005B2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Обычный текст Знак"/>
    <w:basedOn w:val="a0"/>
    <w:link w:val="afffb"/>
    <w:rsid w:val="005B289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">
    <w:name w:val="S_Обычный жирный"/>
    <w:basedOn w:val="a"/>
    <w:link w:val="S0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5B2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C2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Indent22">
    <w:name w:val="Body Text Indent 22"/>
    <w:basedOn w:val="a"/>
    <w:rsid w:val="007A424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626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f6">
    <w:name w:val="Стиль 1"/>
    <w:basedOn w:val="a"/>
    <w:rsid w:val="00755D64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/5a64531abe181f9ccf87022b85840976ad863c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3/5a64531abe181f9ccf87022b85840976ad863c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5561-33EC-4CD8-BF54-F00308C3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</TotalTime>
  <Pages>1</Pages>
  <Words>13578</Words>
  <Characters>77395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2017-06-27T06:49:00Z</cp:lastPrinted>
  <dcterms:created xsi:type="dcterms:W3CDTF">2017-01-25T06:56:00Z</dcterms:created>
  <dcterms:modified xsi:type="dcterms:W3CDTF">2023-11-12T15:28:00Z</dcterms:modified>
</cp:coreProperties>
</file>