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9F" w:rsidRDefault="005B299F" w:rsidP="005B2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DE0421" wp14:editId="4F513988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99F" w:rsidRDefault="005B299F" w:rsidP="005B29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9F" w:rsidRDefault="005B299F" w:rsidP="005B29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299F" w:rsidRDefault="005B299F" w:rsidP="005B299F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B299F" w:rsidRDefault="005B299F" w:rsidP="005B29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5B299F" w:rsidRDefault="005B299F" w:rsidP="005B29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5B299F" w:rsidRDefault="005B299F" w:rsidP="005B29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5B299F" w:rsidRDefault="005B299F" w:rsidP="005B29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99F" w:rsidRDefault="005B299F" w:rsidP="005B299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5B299F" w:rsidRDefault="005B299F" w:rsidP="005B29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B299F" w:rsidRDefault="0012319C" w:rsidP="005B29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11.04.2025</w:t>
      </w:r>
      <w:r w:rsidR="005B29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B29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29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29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29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299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219</w:t>
      </w:r>
      <w:bookmarkStart w:id="1" w:name="_GoBack"/>
      <w:bookmarkEnd w:id="1"/>
    </w:p>
    <w:p w:rsidR="005B299F" w:rsidRDefault="005B299F" w:rsidP="005B29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5B299F" w:rsidRDefault="005B299F" w:rsidP="00950D0E">
      <w:pPr>
        <w:tabs>
          <w:tab w:val="left" w:pos="3000"/>
        </w:tabs>
        <w:spacing w:after="0" w:line="240" w:lineRule="auto"/>
      </w:pPr>
    </w:p>
    <w:p w:rsidR="005B299F" w:rsidRDefault="005B299F" w:rsidP="00950D0E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299F" w:rsidRDefault="00950D0E" w:rsidP="00950D0E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</w:t>
      </w:r>
      <w:r w:rsidR="005B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</w:t>
      </w:r>
    </w:p>
    <w:p w:rsidR="00950D0E" w:rsidRPr="00950D0E" w:rsidRDefault="00950D0E" w:rsidP="00950D0E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</w:p>
    <w:p w:rsidR="00950D0E" w:rsidRPr="00950D0E" w:rsidRDefault="00950D0E" w:rsidP="00950D0E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D0E" w:rsidRPr="00950D0E" w:rsidRDefault="00950D0E" w:rsidP="00950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D0E" w:rsidRDefault="00950D0E" w:rsidP="005B2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 ст. 11, 23, 39.37</w:t>
      </w:r>
      <w:r w:rsidR="00F033A4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39.39, 39.43, 39.45, 39.46 Земельного кодекса Российской Федерации, ч. 2 ст. 3.3, ст. 3.6 Федерального закона </w:t>
      </w:r>
      <w:r w:rsidR="005B2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25.10.2001 № 137-ФЗ «О введении в действие Земельного кодекса Российской Федерации», ст</w:t>
      </w:r>
      <w:r w:rsidR="005B2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15, 37 Федерального закона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24.02.2009 № 160 </w:t>
      </w:r>
      <w:r w:rsidR="005B2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приказом 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13.01.2021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сведения», приказом 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19.04.2022 № П/0150 </w:t>
      </w:r>
      <w:r w:rsidR="005B2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</w:t>
      </w:r>
      <w:r w:rsidR="005B2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требований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«Ахтубинский муниципальный район Астраханской области», рассмотрев </w:t>
      </w:r>
      <w:r w:rsidR="005B299F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одатайство об установлении публичного сервитута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5B29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Кокалевской</w:t>
      </w:r>
      <w:proofErr w:type="spellEnd"/>
      <w:r w:rsidR="005B2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М.А. </w:t>
      </w:r>
      <w:r w:rsidR="00F033A4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21.02.2025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33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713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r w:rsidR="005B299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действующей в интересах публичного акционерного общества</w:t>
      </w:r>
      <w:r w:rsidR="005B299F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5B299F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Россети</w:t>
      </w:r>
      <w:proofErr w:type="spellEnd"/>
      <w:r w:rsidR="005B299F"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Юг» </w:t>
      </w:r>
      <w:r w:rsidR="005B2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доверенности от 29.02.2024, </w:t>
      </w:r>
      <w:r w:rsidR="009B536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зарегистрированной в реестре</w:t>
      </w:r>
      <w:r w:rsidR="00F033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53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61/207-н/61-2024-6-208,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муниципального образования «Ахтубинский муниципальный район Астраханской области» </w:t>
      </w:r>
    </w:p>
    <w:p w:rsidR="00950D0E" w:rsidRPr="00950D0E" w:rsidRDefault="00950D0E" w:rsidP="005B2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D0E" w:rsidRPr="00950D0E" w:rsidRDefault="00950D0E" w:rsidP="005B2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D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950D0E" w:rsidRPr="00950D0E" w:rsidRDefault="00950D0E" w:rsidP="005B2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4A39" w:rsidRDefault="00950D0E" w:rsidP="005B2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234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Установить публичный сервитут в интересах публичного акционерного общества «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Россети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Юг» </w:t>
      </w:r>
      <w:r w:rsidR="00F033A4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ОГРН 1076164009096, ИНН 6164266561, юридический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адрес: Ростовская обл., г. Ростов-на-Дону, ул. Большая Садовая, 49/42</w:t>
      </w:r>
      <w:r w:rsidR="00F033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                       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</w:t>
      </w:r>
      <w:r w:rsidR="00234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ПАО «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Россети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Юг») в целях реконструкции объекта электросетевого хозяйства</w:t>
      </w:r>
      <w:r w:rsidR="00F033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«Реконструкция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ВЛ 110 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Владимировка – Покровка </w:t>
      </w:r>
      <w:r w:rsidR="00F033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(ВЛ 110 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703) в пролете опор 25</w:t>
      </w:r>
      <w:r w:rsidR="00F033A4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69»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проведения работ по демонтажу существующих опор</w:t>
      </w:r>
      <w:r w:rsidR="00234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4A39"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 срок </w:t>
      </w:r>
      <w:r w:rsid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>2</w:t>
      </w:r>
      <w:r w:rsidR="00234A39"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года со дня внесения сведений о нем в Единый государственный реестр недвижимости согласно сведениям о </w:t>
      </w:r>
      <w:r w:rsidR="00F033A4">
        <w:rPr>
          <w:rFonts w:ascii="Times New Roman" w:eastAsia="Times New Roman" w:hAnsi="Times New Roman" w:cs="Times New Roman"/>
          <w:sz w:val="28"/>
          <w:szCs w:val="20"/>
          <w:lang w:eastAsia="zh-CN"/>
        </w:rPr>
        <w:t>землях</w:t>
      </w:r>
      <w:r w:rsidR="00234A39"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 земельных участк</w:t>
      </w:r>
      <w:r w:rsidR="00F033A4">
        <w:rPr>
          <w:rFonts w:ascii="Times New Roman" w:eastAsia="Times New Roman" w:hAnsi="Times New Roman" w:cs="Times New Roman"/>
          <w:sz w:val="28"/>
          <w:szCs w:val="20"/>
          <w:lang w:eastAsia="zh-CN"/>
        </w:rPr>
        <w:t>ах</w:t>
      </w:r>
      <w:r w:rsidR="00234A39"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>, в отношении которых устанавливается публичный сервитут</w:t>
      </w:r>
      <w:r w:rsidR="00F033A4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="00234A39"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указанны</w:t>
      </w:r>
      <w:r w:rsidR="00F033A4">
        <w:rPr>
          <w:rFonts w:ascii="Times New Roman" w:eastAsia="Times New Roman" w:hAnsi="Times New Roman" w:cs="Times New Roman"/>
          <w:sz w:val="28"/>
          <w:szCs w:val="20"/>
          <w:lang w:eastAsia="zh-CN"/>
        </w:rPr>
        <w:t>м</w:t>
      </w:r>
      <w:r w:rsidR="00234A39"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 приложении № 1 к настоящему постановлению.</w:t>
      </w:r>
    </w:p>
    <w:p w:rsidR="00234A39" w:rsidRDefault="00234A39" w:rsidP="005B2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 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>Срок, в течение которого использование земельн</w:t>
      </w:r>
      <w:r w:rsidR="00F033A4">
        <w:rPr>
          <w:rFonts w:ascii="Times New Roman" w:eastAsia="Times New Roman" w:hAnsi="Times New Roman" w:cs="Times New Roman"/>
          <w:sz w:val="28"/>
          <w:szCs w:val="20"/>
          <w:lang w:eastAsia="zh-CN"/>
        </w:rPr>
        <w:t>ых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участк</w:t>
      </w:r>
      <w:r w:rsidR="00F033A4">
        <w:rPr>
          <w:rFonts w:ascii="Times New Roman" w:eastAsia="Times New Roman" w:hAnsi="Times New Roman" w:cs="Times New Roman"/>
          <w:sz w:val="28"/>
          <w:szCs w:val="20"/>
          <w:lang w:eastAsia="zh-CN"/>
        </w:rPr>
        <w:t>ов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(или </w:t>
      </w:r>
      <w:r w:rsidR="00F033A4">
        <w:rPr>
          <w:rFonts w:ascii="Times New Roman" w:eastAsia="Times New Roman" w:hAnsi="Times New Roman" w:cs="Times New Roman"/>
          <w:sz w:val="28"/>
          <w:szCs w:val="20"/>
          <w:lang w:eastAsia="zh-CN"/>
        </w:rPr>
        <w:t>их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част</w:t>
      </w:r>
      <w:r w:rsidR="00F033A4">
        <w:rPr>
          <w:rFonts w:ascii="Times New Roman" w:eastAsia="Times New Roman" w:hAnsi="Times New Roman" w:cs="Times New Roman"/>
          <w:sz w:val="28"/>
          <w:szCs w:val="20"/>
          <w:lang w:eastAsia="zh-CN"/>
        </w:rPr>
        <w:t>ей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>) и (или) расположенного на н</w:t>
      </w:r>
      <w:r w:rsidR="00F033A4">
        <w:rPr>
          <w:rFonts w:ascii="Times New Roman" w:eastAsia="Times New Roman" w:hAnsi="Times New Roman" w:cs="Times New Roman"/>
          <w:sz w:val="28"/>
          <w:szCs w:val="20"/>
          <w:lang w:eastAsia="zh-CN"/>
        </w:rPr>
        <w:t>их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объекта недвижимости в соответствии с его разрешенным использованием будет невозможно или существенно затруднено</w:t>
      </w:r>
      <w:r w:rsidR="00F033A4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 связи с осуществлением публичного сервитута, составляет</w:t>
      </w:r>
      <w:r w:rsidR="00F033A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1,5 месяц</w:t>
      </w:r>
      <w:r w:rsidR="00F033A4"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 земельным участкам государственной или муниципальной собственности, не предоставленным гражданам, юридическим лицам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234A39" w:rsidRDefault="00234A39" w:rsidP="005B2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3. 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Информация о графике проведения работ для </w:t>
      </w:r>
      <w:r w:rsidR="00950D0E"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>реконструкции объекта электросетевого хозяйства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F033A4">
        <w:rPr>
          <w:rFonts w:ascii="Times New Roman" w:eastAsia="Times New Roman" w:hAnsi="Times New Roman" w:cs="Times New Roman"/>
          <w:sz w:val="28"/>
          <w:szCs w:val="20"/>
          <w:lang w:eastAsia="zh-CN"/>
        </w:rPr>
        <w:t>–</w:t>
      </w:r>
      <w:r w:rsid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950D0E" w:rsidRP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«Реконструкция ВЛ 110 </w:t>
      </w:r>
      <w:proofErr w:type="spellStart"/>
      <w:r w:rsidR="00950D0E" w:rsidRP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>кВ</w:t>
      </w:r>
      <w:proofErr w:type="spellEnd"/>
      <w:r w:rsidR="00950D0E" w:rsidRP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Владимировка – Покровка (ВЛ 110 </w:t>
      </w:r>
      <w:proofErr w:type="spellStart"/>
      <w:r w:rsidR="00950D0E" w:rsidRP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>кВ</w:t>
      </w:r>
      <w:proofErr w:type="spellEnd"/>
      <w:r w:rsidR="00950D0E" w:rsidRP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703) в пролете опор 25</w:t>
      </w:r>
      <w:r w:rsidR="00F033A4">
        <w:rPr>
          <w:rFonts w:ascii="Times New Roman" w:eastAsia="Times New Roman" w:hAnsi="Times New Roman" w:cs="Times New Roman"/>
          <w:sz w:val="28"/>
          <w:szCs w:val="20"/>
          <w:lang w:eastAsia="zh-CN"/>
        </w:rPr>
        <w:t>–</w:t>
      </w:r>
      <w:r w:rsidR="00950D0E" w:rsidRP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>69»</w:t>
      </w:r>
      <w:r w:rsidR="00827F52" w:rsidRPr="00827F5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для проведения работ по демонтажу существующих опор 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>в отношении земель и земельных участков, находящихся в государственной или муниципальной собственности и не предоставленных гражданам или юридическ</w:t>
      </w:r>
      <w:r w:rsidR="00EA57FB">
        <w:rPr>
          <w:rFonts w:ascii="Times New Roman" w:eastAsia="Times New Roman" w:hAnsi="Times New Roman" w:cs="Times New Roman"/>
          <w:sz w:val="28"/>
          <w:szCs w:val="20"/>
          <w:lang w:eastAsia="zh-CN"/>
        </w:rPr>
        <w:t>им лицам,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указана в приложении </w:t>
      </w:r>
      <w:r w:rsidR="00EA57F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</w:t>
      </w:r>
      <w:r w:rsidRP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>№ 2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EA57FB" w:rsidRDefault="00EA57FB" w:rsidP="005B2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Утвердить прилагаемое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графическое </w:t>
      </w: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описание.</w:t>
      </w:r>
    </w:p>
    <w:p w:rsidR="00234A39" w:rsidRDefault="00EA57FB" w:rsidP="005B2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5</w:t>
      </w:r>
      <w:r w:rsidR="00234A3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Возмещение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ям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убытков, причиненных осуществлением сервитута, осуществляется в порядке, предусмотренн</w:t>
      </w:r>
      <w:r w:rsidR="00F51FE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м действующим законодательством Российской Федерации.</w:t>
      </w:r>
    </w:p>
    <w:p w:rsidR="00234A39" w:rsidRPr="00234A39" w:rsidRDefault="00EA57FB" w:rsidP="005B2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ПАО «</w:t>
      </w:r>
      <w:proofErr w:type="spellStart"/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Россети</w:t>
      </w:r>
      <w:proofErr w:type="spellEnd"/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Юг» обязано привести земельные участки в состояние, пригодное для их использования, в соответствии с разрешенным использованием, в срок не позднее чем 3 месяца после завершения эксплуатации, консервации, сноса инженерного сооружения, для размещения которого был установлен публичный сервитут.</w:t>
      </w:r>
    </w:p>
    <w:p w:rsidR="00234A39" w:rsidRPr="00234A39" w:rsidRDefault="00234A39" w:rsidP="005B2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="00950D0E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ПАО «</w:t>
      </w:r>
      <w:proofErr w:type="spellStart"/>
      <w:r w:rsidR="00950D0E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Россети</w:t>
      </w:r>
      <w:proofErr w:type="spellEnd"/>
      <w:r w:rsidR="00950D0E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Юг»</w:t>
      </w: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вправе:</w:t>
      </w:r>
    </w:p>
    <w:p w:rsidR="00234A39" w:rsidRPr="00234A39" w:rsidRDefault="00EA57FB" w:rsidP="005B2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234A39" w:rsidRPr="00234A39" w:rsidRDefault="00EA57FB" w:rsidP="005B2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публичный сервитут;</w:t>
      </w:r>
    </w:p>
    <w:p w:rsidR="00234A39" w:rsidRPr="00234A39" w:rsidRDefault="00EA57FB" w:rsidP="005B2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окончания срока публичного сервитута обратиться с ходатайством об установлении публичного сервитута на новый срок.</w:t>
      </w:r>
    </w:p>
    <w:p w:rsidR="00234A39" w:rsidRPr="00234A39" w:rsidRDefault="00234A39" w:rsidP="005B2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 МКУ «УХТО МО «Ахтубинский район» обеспечить размещение настоящего постановления в сети Интернет на официальном сайте администрации </w:t>
      </w:r>
      <w:r w:rsidR="00EA57F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«Ахтубинский муниципальный район» в разделе «Деятельность» подразделе «Документы» подразделе «Постановления и </w:t>
      </w:r>
      <w:r w:rsidR="00EA57FB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аспоряжения»</w:t>
      </w:r>
      <w:r w:rsidR="00EA57F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34A39" w:rsidRPr="00234A39" w:rsidRDefault="00234A39" w:rsidP="005B2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9. Управлению имущественных и земельных отношений администрации </w:t>
      </w:r>
      <w:r w:rsidR="00EA57F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  <w:r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«Ахтубинский муниципальный район Астраханской области» в течение 5 рабочих дней со дня издания настоящего постановления направить копию настоящего постановления:</w:t>
      </w:r>
    </w:p>
    <w:p w:rsidR="00234A39" w:rsidRPr="00234A39" w:rsidRDefault="00EA57FB" w:rsidP="005B2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Управление Федеральной службы государственной регистрации, кадастра и картографии по Астраханской области;</w:t>
      </w:r>
    </w:p>
    <w:p w:rsidR="00234A39" w:rsidRPr="00234A39" w:rsidRDefault="00EA57FB" w:rsidP="005B2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законному представителю ПАО «</w:t>
      </w:r>
      <w:proofErr w:type="spellStart"/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Россети</w:t>
      </w:r>
      <w:proofErr w:type="spellEnd"/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Юг»</w:t>
      </w:r>
      <w:r w:rsid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34A39" w:rsidRPr="00234A39">
        <w:rPr>
          <w:rFonts w:ascii="Times New Roman" w:eastAsia="Times New Roman" w:hAnsi="Times New Roman" w:cs="Times New Roman"/>
          <w:sz w:val="28"/>
          <w:szCs w:val="28"/>
          <w:lang w:eastAsia="zh-CN"/>
        </w:rPr>
        <w:t>– одновременно со сведениями, предусмотренными подп. 5 п. 7 ст. 39.43 Земельного кодекса Российской Федерации.</w:t>
      </w:r>
    </w:p>
    <w:p w:rsidR="00234A39" w:rsidRPr="00234A39" w:rsidRDefault="00234A39" w:rsidP="005B2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4A39" w:rsidRPr="00234A39" w:rsidRDefault="00234A39" w:rsidP="005B2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4A39" w:rsidRPr="00234A39" w:rsidRDefault="00234A39" w:rsidP="005B2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4A39" w:rsidRPr="00234A39" w:rsidRDefault="00EA57FB" w:rsidP="00EA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Врип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 муниципального образования                                    В.Ю.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Лопушенко</w:t>
      </w:r>
      <w:proofErr w:type="spellEnd"/>
    </w:p>
    <w:p w:rsidR="00950D0E" w:rsidRDefault="00950D0E" w:rsidP="005B2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F52" w:rsidRDefault="00827F52" w:rsidP="005B2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299F" w:rsidRDefault="005B299F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5B299F" w:rsidSect="005B299F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27F52" w:rsidRPr="00827F52" w:rsidRDefault="00827F52" w:rsidP="005B29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827F52" w:rsidRPr="00827F52" w:rsidRDefault="00827F52" w:rsidP="005B29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827F52" w:rsidRPr="00827F52" w:rsidRDefault="00827F52" w:rsidP="005B29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:rsidR="00827F52" w:rsidRPr="00827F52" w:rsidRDefault="00827F52" w:rsidP="005B299F">
      <w:pPr>
        <w:tabs>
          <w:tab w:val="center" w:pos="7229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«Ахтубинский </w:t>
      </w:r>
      <w:r w:rsidR="005B29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муниципальный район </w:t>
      </w:r>
    </w:p>
    <w:p w:rsidR="00827F52" w:rsidRPr="00827F52" w:rsidRDefault="00827F52" w:rsidP="005B29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Астраханской области»</w:t>
      </w:r>
    </w:p>
    <w:p w:rsidR="0012319C" w:rsidRPr="0008243B" w:rsidRDefault="0012319C" w:rsidP="0012319C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12319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11.04.2025 </w:t>
      </w:r>
      <w:r w:rsidRPr="00123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12319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219</w:t>
      </w:r>
    </w:p>
    <w:p w:rsidR="00827F52" w:rsidRDefault="00827F52" w:rsidP="005B29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F52" w:rsidRPr="00827F52" w:rsidRDefault="00827F52" w:rsidP="0082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536B" w:rsidRDefault="00827F52" w:rsidP="009B5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</w:p>
    <w:p w:rsidR="009B536B" w:rsidRDefault="00827F52" w:rsidP="009B5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 и земельных участков, в отношении которых устанавливается публичный сервитут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реконструкции объекта электросетевого </w:t>
      </w:r>
    </w:p>
    <w:p w:rsidR="009B536B" w:rsidRDefault="00827F52" w:rsidP="009B5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хозяйства</w:t>
      </w:r>
      <w:r w:rsidR="009B53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«Реконструкция 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ВЛ 110 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Владимировка – Покровка </w:t>
      </w:r>
    </w:p>
    <w:p w:rsidR="009B536B" w:rsidRDefault="00827F52" w:rsidP="009B5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(ВЛ 110 </w:t>
      </w:r>
      <w:proofErr w:type="spellStart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703) в пролете опор 25</w:t>
      </w:r>
      <w:r w:rsidR="009B536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50D0E">
        <w:rPr>
          <w:rFonts w:ascii="Times New Roman" w:eastAsia="Times New Roman" w:hAnsi="Times New Roman" w:cs="Times New Roman"/>
          <w:sz w:val="28"/>
          <w:szCs w:val="24"/>
          <w:lang w:eastAsia="ru-RU"/>
        </w:rPr>
        <w:t>69»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проведения работ </w:t>
      </w:r>
    </w:p>
    <w:p w:rsidR="00827F52" w:rsidRDefault="00827F52" w:rsidP="009B5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демонтажу существующих опор </w:t>
      </w: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сроком на </w:t>
      </w:r>
      <w:r w:rsidR="00952A7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B53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827F52" w:rsidRDefault="00827F52" w:rsidP="0082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6237"/>
      </w:tblGrid>
      <w:tr w:rsidR="00037B03" w:rsidRPr="00827F52" w:rsidTr="000824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Default="009B536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9B536B">
              <w:rPr>
                <w:rFonts w:ascii="Times New Roman CYR" w:hAnsi="Times New Roman CYR" w:cs="Times New Roman CYR"/>
                <w:sz w:val="24"/>
              </w:rPr>
              <w:t>№</w:t>
            </w:r>
          </w:p>
          <w:p w:rsidR="009B536B" w:rsidRPr="009B536B" w:rsidRDefault="009B536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Default="0008243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</w:rPr>
              <w:t>Кадастровый</w:t>
            </w:r>
          </w:p>
          <w:p w:rsidR="0008243B" w:rsidRPr="009B536B" w:rsidRDefault="0008243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</w:rPr>
              <w:t>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8243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Адрес</w:t>
            </w:r>
          </w:p>
        </w:tc>
      </w:tr>
      <w:tr w:rsidR="009B536B" w:rsidRPr="00827F52" w:rsidTr="000824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6B" w:rsidRPr="009B536B" w:rsidRDefault="0008243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6B" w:rsidRPr="009B536B" w:rsidRDefault="009B536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bCs/>
                <w:color w:val="000000"/>
                <w:sz w:val="24"/>
              </w:rPr>
              <w:t>30:01:160102:440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6B" w:rsidRPr="009B536B" w:rsidRDefault="009B536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>Астраханская область, муниципальный район Ахтубинский, городское поселение город Ахтубинск, территория № 5, земельный участок 1</w:t>
            </w:r>
          </w:p>
        </w:tc>
      </w:tr>
      <w:tr w:rsidR="00037B03" w:rsidRPr="00827F52" w:rsidTr="000824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8243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20272C"/>
                <w:sz w:val="24"/>
              </w:rPr>
            </w:pPr>
            <w:r w:rsidRPr="009B536B">
              <w:rPr>
                <w:rFonts w:ascii="Times New Roman CYR" w:hAnsi="Times New Roman CYR" w:cs="Times New Roman CYR"/>
                <w:bCs/>
                <w:color w:val="20272C"/>
                <w:sz w:val="24"/>
              </w:rPr>
              <w:t>30:01:160102:399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обл. Астраханская, р-н Ахтубинский, в районе </w:t>
            </w:r>
          </w:p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>г. Ахтубинска, примерно в районе 150 км по на</w:t>
            </w:r>
            <w:r w:rsidR="0008243B">
              <w:rPr>
                <w:rFonts w:ascii="Times New Roman CYR" w:hAnsi="Times New Roman CYR" w:cs="Times New Roman CYR"/>
                <w:color w:val="000000"/>
                <w:sz w:val="24"/>
              </w:rPr>
              <w:t>правлению автотрассы Волгоград-</w:t>
            </w: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>Астрахань</w:t>
            </w:r>
          </w:p>
        </w:tc>
      </w:tr>
      <w:tr w:rsidR="00037B03" w:rsidRPr="00827F52" w:rsidTr="000824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8243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bCs/>
                <w:color w:val="000000"/>
                <w:sz w:val="24"/>
              </w:rPr>
              <w:t>30:01:160102:367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обл. Астраханская, р-н Ахтубинский, </w:t>
            </w:r>
          </w:p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150-й </w:t>
            </w:r>
            <w:proofErr w:type="gramStart"/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>км</w:t>
            </w:r>
            <w:proofErr w:type="gramEnd"/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а/д Волгоград-Астрахань</w:t>
            </w:r>
          </w:p>
        </w:tc>
      </w:tr>
      <w:tr w:rsidR="00037B03" w:rsidRPr="00827F52" w:rsidTr="0008243B">
        <w:trPr>
          <w:trHeight w:val="2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8243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bCs/>
                <w:color w:val="000000"/>
                <w:sz w:val="24"/>
              </w:rPr>
              <w:t>30:01:160102:420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Астраханская область, р-н Ахтубинский, примерно </w:t>
            </w:r>
          </w:p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>в 1,5 км по направлению на юго-восток от х.</w:t>
            </w:r>
            <w:r w:rsidR="0008243B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>Печенивка</w:t>
            </w:r>
            <w:proofErr w:type="spellEnd"/>
          </w:p>
        </w:tc>
      </w:tr>
      <w:tr w:rsidR="00037B03" w:rsidRPr="00827F52" w:rsidTr="000824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8243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bCs/>
                <w:color w:val="000000"/>
                <w:sz w:val="24"/>
              </w:rPr>
              <w:t>30:01:000000:1212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>Астраханская область, Ахтубинский район</w:t>
            </w:r>
          </w:p>
        </w:tc>
      </w:tr>
      <w:tr w:rsidR="00037B03" w:rsidRPr="00827F52" w:rsidTr="000824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8243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bCs/>
                <w:color w:val="000000"/>
                <w:sz w:val="24"/>
              </w:rPr>
              <w:t>30:01:000000:1221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>Астраханская область, Ахтубинский район</w:t>
            </w:r>
          </w:p>
        </w:tc>
      </w:tr>
      <w:tr w:rsidR="00037B03" w:rsidRPr="00827F52" w:rsidTr="000824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8243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bCs/>
                <w:color w:val="000000"/>
                <w:sz w:val="24"/>
              </w:rPr>
              <w:t>30:01:000000:1292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>Астраханская область, Ахтубинский район</w:t>
            </w:r>
          </w:p>
        </w:tc>
      </w:tr>
      <w:tr w:rsidR="00037B03" w:rsidRPr="00827F52" w:rsidTr="000824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8243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bCs/>
                <w:color w:val="000000"/>
                <w:sz w:val="24"/>
              </w:rPr>
              <w:t>30:01:000000:1479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>Астраханская область, Ахтубинский р-н, г Ахтубинск</w:t>
            </w:r>
          </w:p>
        </w:tc>
      </w:tr>
      <w:tr w:rsidR="00037B03" w:rsidRPr="00827F52" w:rsidTr="000824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8243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bCs/>
                <w:color w:val="000000"/>
                <w:sz w:val="24"/>
              </w:rPr>
              <w:t>30:01:150236:23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3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>Астраханская обл</w:t>
            </w:r>
            <w:r w:rsidR="0008243B">
              <w:rPr>
                <w:rFonts w:ascii="Times New Roman CYR" w:hAnsi="Times New Roman CYR" w:cs="Times New Roman CYR"/>
                <w:color w:val="000000"/>
                <w:sz w:val="24"/>
              </w:rPr>
              <w:t>.</w:t>
            </w: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, р-н Ахтубинский, г Ахтубинск, </w:t>
            </w:r>
          </w:p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в районе очистных сооружений, </w:t>
            </w:r>
            <w:proofErr w:type="gramStart"/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>возле</w:t>
            </w:r>
            <w:proofErr w:type="gramEnd"/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а/дороги Астрахань-Волгоград</w:t>
            </w:r>
          </w:p>
        </w:tc>
      </w:tr>
      <w:tr w:rsidR="00037B03" w:rsidRPr="00827F52" w:rsidTr="000824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8243B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bCs/>
                <w:color w:val="000000"/>
                <w:sz w:val="24"/>
              </w:rPr>
              <w:t>30:01:000000:24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03" w:rsidRPr="009B536B" w:rsidRDefault="00037B03" w:rsidP="009B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>Астраханская область, р-н</w:t>
            </w:r>
            <w:r w:rsidR="0008243B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 w:rsidRPr="009B536B">
              <w:rPr>
                <w:rFonts w:ascii="Times New Roman CYR" w:hAnsi="Times New Roman CYR" w:cs="Times New Roman CYR"/>
                <w:color w:val="000000"/>
                <w:sz w:val="24"/>
              </w:rPr>
              <w:t>Ахтубинский</w:t>
            </w:r>
          </w:p>
        </w:tc>
      </w:tr>
    </w:tbl>
    <w:p w:rsidR="00827F52" w:rsidRDefault="00827F52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F52" w:rsidRDefault="00827F52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F52" w:rsidRDefault="00827F52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F52" w:rsidRDefault="00827F52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F52" w:rsidRDefault="00827F52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F52" w:rsidRDefault="00827F52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299F" w:rsidRDefault="005B299F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5B299F" w:rsidSect="009B536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7F52" w:rsidRPr="00827F52" w:rsidRDefault="00827F52" w:rsidP="005B299F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 w:rsidR="0008243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827F52" w:rsidRPr="00827F52" w:rsidRDefault="00827F52" w:rsidP="005B299F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827F52" w:rsidRPr="00827F52" w:rsidRDefault="00827F52" w:rsidP="005B299F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:rsidR="00827F52" w:rsidRPr="00827F52" w:rsidRDefault="00827F52" w:rsidP="005B299F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«Ахтубинский муниципальный район </w:t>
      </w:r>
    </w:p>
    <w:p w:rsidR="00827F52" w:rsidRPr="00827F52" w:rsidRDefault="00827F52" w:rsidP="005B299F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Астраханской области»</w:t>
      </w:r>
    </w:p>
    <w:p w:rsidR="0012319C" w:rsidRPr="0012319C" w:rsidRDefault="0012319C" w:rsidP="0012319C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3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12319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11.04.2025 </w:t>
      </w:r>
      <w:r w:rsidRPr="00123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12319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219</w:t>
      </w:r>
    </w:p>
    <w:p w:rsidR="00827F52" w:rsidRDefault="00827F52" w:rsidP="00827F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299F" w:rsidRDefault="005B299F" w:rsidP="005B2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7F52" w:rsidRPr="00827F52" w:rsidRDefault="00827F52" w:rsidP="000824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График</w:t>
      </w:r>
    </w:p>
    <w:p w:rsidR="0008243B" w:rsidRDefault="00827F52" w:rsidP="000824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проведения работ для реконструкции объекта электросетевого </w:t>
      </w:r>
    </w:p>
    <w:p w:rsidR="0008243B" w:rsidRDefault="00827F52" w:rsidP="000824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хозяйства </w:t>
      </w:r>
      <w:r w:rsidR="000824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«Реконструкция ВЛ 110 </w:t>
      </w:r>
      <w:proofErr w:type="spellStart"/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кВ</w:t>
      </w:r>
      <w:proofErr w:type="spellEnd"/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Владимировка – Покровка </w:t>
      </w:r>
    </w:p>
    <w:p w:rsidR="0008243B" w:rsidRDefault="00827F52" w:rsidP="000824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(ВЛ 110 </w:t>
      </w:r>
      <w:proofErr w:type="spellStart"/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кВ</w:t>
      </w:r>
      <w:proofErr w:type="spellEnd"/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703) в пролете опор 25</w:t>
      </w:r>
      <w:r w:rsidR="000824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69» для проведения работ по демонтажу существующих опор в отношении земель и земельных участков, </w:t>
      </w:r>
    </w:p>
    <w:p w:rsidR="00827F52" w:rsidRDefault="00827F52" w:rsidP="000824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27F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находящихся в государственной или муниципальной собственности и не предоставленных гражданам или юридическим лицам</w:t>
      </w:r>
    </w:p>
    <w:p w:rsidR="00827F52" w:rsidRPr="00827F52" w:rsidRDefault="00827F52" w:rsidP="0082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4928" w:type="pct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4107"/>
      </w:tblGrid>
      <w:tr w:rsidR="00827F52" w:rsidRPr="00827F52" w:rsidTr="0008243B">
        <w:trPr>
          <w:trHeight w:val="516"/>
          <w:jc w:val="center"/>
        </w:trPr>
        <w:tc>
          <w:tcPr>
            <w:tcW w:w="2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52" w:rsidRPr="005B299F" w:rsidRDefault="00827F52" w:rsidP="0008243B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B29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Виды работ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7F52" w:rsidRPr="005B299F" w:rsidRDefault="0008243B" w:rsidP="0008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2025–</w:t>
            </w:r>
            <w:r w:rsidR="00827F52" w:rsidRPr="005B29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годы</w:t>
            </w:r>
          </w:p>
        </w:tc>
      </w:tr>
      <w:tr w:rsidR="00827F52" w:rsidRPr="00827F52" w:rsidTr="0008243B">
        <w:trPr>
          <w:trHeight w:val="1009"/>
          <w:jc w:val="center"/>
        </w:trPr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43B" w:rsidRDefault="00827F52" w:rsidP="0008243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9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работ для реконструкции объекта электросете</w:t>
            </w:r>
            <w:r w:rsidR="000711B4" w:rsidRPr="005B29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вого хозяйства </w:t>
            </w:r>
            <w:r w:rsidR="000824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r w:rsidR="000711B4" w:rsidRPr="005B29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«Реконструкция </w:t>
            </w:r>
            <w:r w:rsidRPr="005B29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ВЛ 110 </w:t>
            </w:r>
            <w:proofErr w:type="spellStart"/>
            <w:r w:rsidRPr="005B29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spellEnd"/>
            <w:r w:rsidRPr="005B29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08243B" w:rsidRDefault="00827F52" w:rsidP="0008243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9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Владимировка – Покровка </w:t>
            </w:r>
          </w:p>
          <w:p w:rsidR="00827F52" w:rsidRPr="005B299F" w:rsidRDefault="00827F52" w:rsidP="0008243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9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(ВЛ 110 </w:t>
            </w:r>
            <w:proofErr w:type="spellStart"/>
            <w:r w:rsidRPr="005B29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spellEnd"/>
            <w:r w:rsidRPr="005B29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703) в пролете опор 25</w:t>
            </w:r>
            <w:r w:rsidR="000824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r w:rsidRPr="005B29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69» для проведения работ по демонтажу существующих опор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F52" w:rsidRPr="005B299F" w:rsidRDefault="00827F52" w:rsidP="0008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29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 месяца</w:t>
            </w:r>
          </w:p>
        </w:tc>
      </w:tr>
    </w:tbl>
    <w:p w:rsidR="00827F52" w:rsidRDefault="00827F52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6A4E" w:rsidRDefault="001B6A4E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6A4E" w:rsidRDefault="001B6A4E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43B" w:rsidRDefault="0008243B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</w:t>
      </w:r>
    </w:p>
    <w:p w:rsidR="001B6A4E" w:rsidRDefault="001B6A4E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43B" w:rsidRDefault="0008243B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08243B" w:rsidSect="005B299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8243B" w:rsidRPr="0008243B" w:rsidRDefault="0008243B" w:rsidP="0008243B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08243B" w:rsidRPr="0008243B" w:rsidRDefault="0008243B" w:rsidP="0008243B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8243B" w:rsidRPr="0008243B" w:rsidRDefault="0008243B" w:rsidP="0008243B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08243B" w:rsidRPr="0008243B" w:rsidRDefault="0008243B" w:rsidP="0008243B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3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«Ахтубинский муниципальный район</w:t>
      </w:r>
    </w:p>
    <w:p w:rsidR="0008243B" w:rsidRPr="0008243B" w:rsidRDefault="0008243B" w:rsidP="0008243B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Астраханской области»</w:t>
      </w:r>
    </w:p>
    <w:p w:rsidR="0008243B" w:rsidRPr="0008243B" w:rsidRDefault="0008243B" w:rsidP="0008243B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23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11.04.2025 </w:t>
      </w:r>
      <w:r w:rsidRPr="0008243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2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219</w:t>
      </w:r>
    </w:p>
    <w:p w:rsidR="0008243B" w:rsidRDefault="0008243B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43B" w:rsidRDefault="0008243B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W w:w="99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57"/>
        <w:gridCol w:w="15"/>
        <w:gridCol w:w="855"/>
        <w:gridCol w:w="115"/>
        <w:gridCol w:w="902"/>
        <w:gridCol w:w="960"/>
        <w:gridCol w:w="559"/>
        <w:gridCol w:w="1189"/>
        <w:gridCol w:w="502"/>
        <w:gridCol w:w="1304"/>
      </w:tblGrid>
      <w:tr w:rsidR="001B6A4E" w:rsidRPr="00C6640A" w:rsidTr="00761E6C">
        <w:trPr>
          <w:trHeight w:hRule="exact" w:val="503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B6A4E" w:rsidRPr="005B299F" w:rsidRDefault="001B6A4E" w:rsidP="005B299F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ГРАФИЧЕСКОЕ ОПИСАНИЕ</w:t>
            </w:r>
          </w:p>
        </w:tc>
      </w:tr>
      <w:tr w:rsidR="001B6A4E" w:rsidRPr="00C6640A" w:rsidTr="00761E6C">
        <w:trPr>
          <w:trHeight w:hRule="exact" w:val="1267"/>
        </w:trPr>
        <w:tc>
          <w:tcPr>
            <w:tcW w:w="993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243B" w:rsidRDefault="001B6A4E" w:rsidP="0008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</w:pPr>
            <w:r w:rsidRP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Публичный сервитут в отношении земель и земельных уч</w:t>
            </w:r>
            <w:r w:rsid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астков </w:t>
            </w:r>
            <w:proofErr w:type="gramStart"/>
            <w:r w:rsid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в целях</w:t>
            </w:r>
            <w:proofErr w:type="gramEnd"/>
            <w:r w:rsid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 предусмотренных </w:t>
            </w:r>
            <w:r w:rsidRP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п. 6 ст. 39.37 </w:t>
            </w:r>
          </w:p>
          <w:p w:rsidR="0008243B" w:rsidRDefault="0008243B" w:rsidP="0008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Земельного Кодекса для реконструкции </w:t>
            </w:r>
            <w:r w:rsidR="001B6A4E" w:rsidRP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объекта электросетевого хозяйства,</w:t>
            </w:r>
            <w:r w:rsidRP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 </w:t>
            </w:r>
            <w:r w:rsidR="001B6A4E" w:rsidRP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а именно «Реконструкция  </w:t>
            </w:r>
          </w:p>
          <w:p w:rsidR="0008243B" w:rsidRDefault="001B6A4E" w:rsidP="0008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</w:pPr>
            <w:r w:rsidRP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ВЛ 110 </w:t>
            </w:r>
            <w:proofErr w:type="spellStart"/>
            <w:r w:rsidRP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кВ</w:t>
            </w:r>
            <w:proofErr w:type="spellEnd"/>
            <w:r w:rsidRP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 Владимировка – Покровка (ВЛ 110 </w:t>
            </w:r>
            <w:proofErr w:type="spellStart"/>
            <w:r w:rsidRP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кВ</w:t>
            </w:r>
            <w:proofErr w:type="spellEnd"/>
            <w:r w:rsidRP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 703) в пролете опор 25</w:t>
            </w:r>
            <w:r w:rsid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–</w:t>
            </w:r>
            <w:r w:rsidRP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69» </w:t>
            </w:r>
          </w:p>
          <w:p w:rsidR="001B6A4E" w:rsidRPr="005B299F" w:rsidRDefault="001B6A4E" w:rsidP="0008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для проведения работ </w:t>
            </w:r>
            <w:r w:rsidR="0008243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по демонтажу существующих опор</w:t>
            </w:r>
          </w:p>
        </w:tc>
      </w:tr>
      <w:tr w:rsidR="001B6A4E" w:rsidTr="00761E6C">
        <w:trPr>
          <w:trHeight w:hRule="exact" w:val="370"/>
        </w:trPr>
        <w:tc>
          <w:tcPr>
            <w:tcW w:w="993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1B6A4E" w:rsidRPr="00C6640A" w:rsidTr="00761E6C">
        <w:trPr>
          <w:trHeight w:hRule="exact" w:val="449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Раздел 1</w:t>
            </w:r>
          </w:p>
        </w:tc>
      </w:tr>
      <w:tr w:rsidR="001B6A4E" w:rsidRPr="00C6640A" w:rsidTr="00761E6C">
        <w:trPr>
          <w:trHeight w:hRule="exact" w:val="414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Сведения об объекте</w:t>
            </w:r>
          </w:p>
        </w:tc>
      </w:tr>
      <w:tr w:rsidR="001B6A4E" w:rsidTr="00761E6C">
        <w:trPr>
          <w:trHeight w:hRule="exact" w:val="5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243B" w:rsidRDefault="001B6A4E" w:rsidP="0008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№ </w:t>
            </w:r>
          </w:p>
          <w:p w:rsidR="001B6A4E" w:rsidRPr="005B299F" w:rsidRDefault="001B6A4E" w:rsidP="0008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Характеристики объекта</w:t>
            </w:r>
          </w:p>
        </w:tc>
        <w:tc>
          <w:tcPr>
            <w:tcW w:w="64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Описание характеристик</w:t>
            </w:r>
          </w:p>
        </w:tc>
      </w:tr>
      <w:tr w:rsidR="001B6A4E" w:rsidTr="00761E6C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64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</w:t>
            </w:r>
          </w:p>
        </w:tc>
      </w:tr>
      <w:tr w:rsidR="001B6A4E" w:rsidTr="00761E6C">
        <w:trPr>
          <w:trHeight w:hRule="exact" w:val="56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08243B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B6A4E" w:rsidRPr="005B299F" w:rsidRDefault="001B6A4E" w:rsidP="00761E6C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Местоположение объекта</w:t>
            </w:r>
          </w:p>
        </w:tc>
        <w:tc>
          <w:tcPr>
            <w:tcW w:w="64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Астраханская область, район Ахтубинский; Астраханская область, район Ахтубинский, город Ахтубинск</w:t>
            </w:r>
          </w:p>
        </w:tc>
      </w:tr>
      <w:tr w:rsidR="001B6A4E" w:rsidTr="00761E6C">
        <w:trPr>
          <w:trHeight w:hRule="exact" w:val="93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08243B" w:rsidP="005B299F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61E6C" w:rsidRDefault="001B6A4E" w:rsidP="00761E6C">
            <w:pPr>
              <w:spacing w:after="0" w:line="240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Площадь объекта +/- величина</w:t>
            </w:r>
          </w:p>
          <w:p w:rsidR="00761E6C" w:rsidRDefault="001B6A4E" w:rsidP="00761E6C">
            <w:pPr>
              <w:spacing w:after="0" w:line="240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погрешности определения</w:t>
            </w:r>
          </w:p>
          <w:p w:rsidR="001B6A4E" w:rsidRPr="005B299F" w:rsidRDefault="001B6A4E" w:rsidP="00761E6C">
            <w:pPr>
              <w:spacing w:after="0" w:line="240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площади (Р +/- Дельта Р)</w:t>
            </w:r>
          </w:p>
        </w:tc>
        <w:tc>
          <w:tcPr>
            <w:tcW w:w="64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B6A4E" w:rsidRPr="005B299F" w:rsidRDefault="001B6A4E" w:rsidP="005B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92296 +/- 8 м²</w:t>
            </w:r>
          </w:p>
        </w:tc>
      </w:tr>
      <w:tr w:rsidR="001B6A4E" w:rsidTr="00761E6C">
        <w:trPr>
          <w:trHeight w:hRule="exact" w:val="1662"/>
        </w:trPr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08243B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B6A4E" w:rsidRPr="005B299F" w:rsidRDefault="001B6A4E" w:rsidP="00761E6C">
            <w:pPr>
              <w:spacing w:line="240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Иные характеристики объекта</w:t>
            </w:r>
          </w:p>
        </w:tc>
        <w:tc>
          <w:tcPr>
            <w:tcW w:w="6401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61E6C" w:rsidRDefault="001B6A4E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Публичный сервитут установлен </w:t>
            </w:r>
            <w:proofErr w:type="gramStart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в целях</w:t>
            </w:r>
            <w:proofErr w:type="gramEnd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предусмотренных п. </w:t>
            </w:r>
            <w:r w:rsidR="00761E6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 ст. 39.37 Земельного Кодекса для реконструкции</w:t>
            </w: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объекта электро-сетевого хозяйства,</w:t>
            </w:r>
            <w:r w:rsidR="00761E6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761E6C" w:rsidRDefault="001B6A4E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а именно «Реконструкция ВЛ 110 </w:t>
            </w:r>
            <w:proofErr w:type="spellStart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кВ</w:t>
            </w:r>
            <w:proofErr w:type="spellEnd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Владимировка – Покровка (ВЛ 110 </w:t>
            </w:r>
            <w:proofErr w:type="spellStart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кВ</w:t>
            </w:r>
            <w:proofErr w:type="spellEnd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703) </w:t>
            </w:r>
          </w:p>
          <w:p w:rsidR="001B6A4E" w:rsidRPr="005B299F" w:rsidRDefault="001B6A4E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в пролете опор 25</w:t>
            </w:r>
            <w:r w:rsidR="00761E6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–69» для проведения работ по </w:t>
            </w: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демонтажу существующих опор.</w:t>
            </w:r>
          </w:p>
          <w:p w:rsidR="00761E6C" w:rsidRDefault="00761E6C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1B6A4E" w:rsidRPr="005B299F" w:rsidRDefault="00761E6C" w:rsidP="007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Установлен на срок 2 </w:t>
            </w:r>
            <w:r w:rsidR="001B6A4E"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года. Ограничения установлены в соответствии с постановлением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ительства РФ от 24.02.2009 № 160</w:t>
            </w:r>
          </w:p>
        </w:tc>
      </w:tr>
      <w:tr w:rsidR="001B6A4E" w:rsidTr="00761E6C">
        <w:trPr>
          <w:trHeight w:hRule="exact" w:val="82"/>
        </w:trPr>
        <w:tc>
          <w:tcPr>
            <w:tcW w:w="8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1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A4E" w:rsidTr="00761E6C">
        <w:trPr>
          <w:trHeight w:hRule="exact" w:val="57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A4E" w:rsidTr="00761E6C">
        <w:trPr>
          <w:trHeight w:hRule="exact" w:val="320"/>
        </w:trPr>
        <w:tc>
          <w:tcPr>
            <w:tcW w:w="993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bookmarkStart w:id="2" w:name="Сведенияоместоположенииграницобъекта"/>
            <w:r w:rsidRP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Раздел 2</w:t>
            </w:r>
            <w:bookmarkEnd w:id="2"/>
          </w:p>
        </w:tc>
      </w:tr>
      <w:tr w:rsidR="001B6A4E" w:rsidTr="00761E6C">
        <w:trPr>
          <w:trHeight w:hRule="exact" w:val="422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Сведения о местоположении границ объекта</w:t>
            </w:r>
          </w:p>
        </w:tc>
      </w:tr>
      <w:tr w:rsidR="001B6A4E" w:rsidTr="00761E6C">
        <w:trPr>
          <w:trHeight w:hRule="exact" w:val="114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A4E" w:rsidTr="00761E6C">
        <w:trPr>
          <w:trHeight w:hRule="exact" w:val="330"/>
        </w:trPr>
        <w:tc>
          <w:tcPr>
            <w:tcW w:w="993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B6A4E" w:rsidRPr="005B299F" w:rsidRDefault="00761E6C" w:rsidP="00761E6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1. Система координат </w:t>
            </w:r>
            <w:r w:rsidR="001B6A4E" w:rsidRP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МСК-30- зона 1</w:t>
            </w:r>
          </w:p>
        </w:tc>
      </w:tr>
      <w:tr w:rsidR="001B6A4E" w:rsidTr="00761E6C">
        <w:trPr>
          <w:trHeight w:hRule="exact" w:val="344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B6A4E" w:rsidRPr="005B299F" w:rsidRDefault="001B6A4E" w:rsidP="00761E6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2. Сведения о характерных точках границ объекта</w:t>
            </w:r>
          </w:p>
        </w:tc>
      </w:tr>
      <w:tr w:rsidR="001B6A4E" w:rsidTr="00761E6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24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Средняя </w:t>
            </w:r>
            <w:proofErr w:type="spellStart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квадратическая</w:t>
            </w:r>
            <w:proofErr w:type="spellEnd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погрешность положения характерной точки (</w:t>
            </w:r>
            <w:proofErr w:type="spellStart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Мt</w:t>
            </w:r>
            <w:proofErr w:type="spellEnd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1B6A4E" w:rsidTr="00761E6C">
        <w:trPr>
          <w:trHeight w:hRule="exact" w:val="56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X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A4E" w:rsidTr="00761E6C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640823.35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1306750.45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640812.15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1306765.86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640740.68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1306797.84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640343.37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1306963.17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640292.64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1306980.02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640198.78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1307023.65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640148.17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1307054.16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638668.35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1307807.30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638554.73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1307851.67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640248.39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1306989.69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640823.35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1306750.45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9F11EA" w:rsidTr="00761E6C">
        <w:trPr>
          <w:trHeight w:hRule="exact" w:val="329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F11EA" w:rsidRPr="005B299F" w:rsidRDefault="009F11EA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640842.29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1306742.57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640929.74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1306706.18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640955.81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1306708.15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640929.00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1306718.02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640929.47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1306719.29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640832.15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1306759.78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640842.29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1306742.57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9F11EA" w:rsidTr="00761E6C">
        <w:trPr>
          <w:trHeight w:hRule="exact" w:val="313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F11EA" w:rsidRPr="005B299F" w:rsidRDefault="009F11EA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641620.68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1306418.68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641586.63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1306445.84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641037.45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1306674.36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641024.26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1306678.17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640973.77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1306696.75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640955.06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1306695.65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641620.68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1306418.68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9F11EA" w:rsidTr="00761E6C">
        <w:trPr>
          <w:trHeight w:hRule="exact" w:val="283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F11EA" w:rsidRPr="005B299F" w:rsidRDefault="009F11EA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643684.03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1305569.48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643533.12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1305636.32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643352.78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1305711.37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643172.73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1305786.39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642811.76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1305935.71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641910.06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1306311.26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641698.43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1306399.32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641766.98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1306357.80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641905.45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1306300.18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642807.16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1305924.63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643168.13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1305775.30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643348.17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1305700.29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643528.38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1305625.29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643597.96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1305594.47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643629.37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1305583.25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643652.08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1305577.31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643684.03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1305569.48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9F11EA" w:rsidTr="00761E6C">
        <w:trPr>
          <w:trHeight w:hRule="exact" w:val="365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F11EA" w:rsidRPr="005B299F" w:rsidRDefault="009F11EA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646038.96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1304159.61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646028.84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1304180.25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645937.23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1304238.40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645598.77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1304451.44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645429.01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1304557.69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645342.80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1304612.22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645303.76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1304636.72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645075.07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1304780.25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644846.38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1304923.78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644621.93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1305064.66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644401.71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1305202.87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644176.44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1305344.26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644119.63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1305378.68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644087.27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1305396.60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644045.28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1305419.41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643939.43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1305464.48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643892.25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1305482.94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643799.77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1305520.98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643715.35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1305547.38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643713.45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1305549.36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643704.73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1305551.57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643682.60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1305556.99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643707.64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1305545.90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643887.78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1305471.80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644069.11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1305400.88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645084.46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1304761.42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645422.62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1304547.54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645592.39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1304441.27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645930.82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1304228.26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646038.96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1304159.61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458"/>
        </w:trPr>
        <w:tc>
          <w:tcPr>
            <w:tcW w:w="9939" w:type="dxa"/>
            <w:gridSpan w:val="15"/>
            <w:tcBorders>
              <w:top w:val="single" w:sz="5" w:space="0" w:color="000000"/>
            </w:tcBorders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A4E" w:rsidTr="00761E6C">
        <w:trPr>
          <w:trHeight w:hRule="exact" w:val="344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B6A4E" w:rsidRPr="005B299F" w:rsidRDefault="001B6A4E" w:rsidP="00761E6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3. </w:t>
            </w:r>
            <w:proofErr w:type="gramStart"/>
            <w:r w:rsidRP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Сведения  о</w:t>
            </w:r>
            <w:proofErr w:type="gramEnd"/>
            <w:r w:rsidRP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  характерных  точках  части  (частей)  границы объекта</w:t>
            </w:r>
          </w:p>
        </w:tc>
      </w:tr>
      <w:tr w:rsidR="001B6A4E" w:rsidTr="00761E6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Обозначение характерных точек части границы</w:t>
            </w:r>
          </w:p>
        </w:tc>
        <w:tc>
          <w:tcPr>
            <w:tcW w:w="24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Средняя </w:t>
            </w:r>
            <w:proofErr w:type="spellStart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квадратическая</w:t>
            </w:r>
            <w:proofErr w:type="spellEnd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погрешность положения характерной точки (</w:t>
            </w:r>
            <w:proofErr w:type="spellStart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Мt</w:t>
            </w:r>
            <w:proofErr w:type="spellEnd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1B6A4E" w:rsidTr="00761E6C">
        <w:trPr>
          <w:trHeight w:hRule="exact" w:val="51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X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A4E" w:rsidTr="00761E6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</w:t>
            </w:r>
          </w:p>
        </w:tc>
      </w:tr>
      <w:tr w:rsidR="001B6A4E" w:rsidTr="00761E6C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</w:tr>
      <w:tr w:rsidR="001B6A4E" w:rsidTr="00761E6C">
        <w:trPr>
          <w:trHeight w:hRule="exact" w:val="446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Раздел 3</w:t>
            </w:r>
          </w:p>
        </w:tc>
      </w:tr>
      <w:tr w:rsidR="001B6A4E" w:rsidTr="00761E6C">
        <w:trPr>
          <w:trHeight w:hRule="exact" w:val="516"/>
        </w:trPr>
        <w:tc>
          <w:tcPr>
            <w:tcW w:w="993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bookmarkStart w:id="3" w:name="Сведенияоместоположенииизмененныхуточнен"/>
            <w:r w:rsidRP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1B6A4E" w:rsidTr="00761E6C">
        <w:trPr>
          <w:trHeight w:hRule="exact" w:val="70"/>
        </w:trPr>
        <w:tc>
          <w:tcPr>
            <w:tcW w:w="993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A4E" w:rsidTr="00761E6C">
        <w:trPr>
          <w:trHeight w:hRule="exact" w:val="445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B6A4E" w:rsidRPr="005B299F" w:rsidRDefault="001B6A4E" w:rsidP="00761E6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</w:t>
            </w:r>
            <w:r w:rsid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. Система координат </w:t>
            </w:r>
            <w:r w:rsidRP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-</w:t>
            </w:r>
          </w:p>
        </w:tc>
      </w:tr>
      <w:tr w:rsidR="001B6A4E" w:rsidTr="00761E6C">
        <w:trPr>
          <w:trHeight w:hRule="exact" w:val="343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B6A4E" w:rsidRPr="005B299F" w:rsidRDefault="001B6A4E" w:rsidP="00761E6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2. Сведения о характерных точках границ объекта</w:t>
            </w:r>
          </w:p>
        </w:tc>
      </w:tr>
      <w:tr w:rsidR="001B6A4E" w:rsidTr="00761E6C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Существующие координаты, м</w:t>
            </w:r>
          </w:p>
        </w:tc>
        <w:tc>
          <w:tcPr>
            <w:tcW w:w="1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Измененные (уточненные) координаты, м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Средняя </w:t>
            </w:r>
            <w:proofErr w:type="spellStart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квадратическая</w:t>
            </w:r>
            <w:proofErr w:type="spellEnd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погрешность положения характерной точки (</w:t>
            </w:r>
            <w:proofErr w:type="spellStart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Мt</w:t>
            </w:r>
            <w:proofErr w:type="spellEnd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1B6A4E" w:rsidTr="00761E6C">
        <w:trPr>
          <w:trHeight w:hRule="exact" w:val="55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X</w:t>
            </w:r>
          </w:p>
        </w:tc>
        <w:tc>
          <w:tcPr>
            <w:tcW w:w="1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</w:t>
            </w:r>
          </w:p>
        </w:tc>
        <w:tc>
          <w:tcPr>
            <w:tcW w:w="15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A4E" w:rsidTr="00761E6C">
        <w:trPr>
          <w:trHeight w:hRule="exact" w:val="28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1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8</w:t>
            </w:r>
          </w:p>
        </w:tc>
      </w:tr>
      <w:tr w:rsidR="001B6A4E" w:rsidTr="00761E6C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1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1B6A4E" w:rsidTr="00761E6C">
        <w:trPr>
          <w:trHeight w:hRule="exact" w:val="344"/>
        </w:trPr>
        <w:tc>
          <w:tcPr>
            <w:tcW w:w="993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B6A4E" w:rsidRPr="005B299F" w:rsidRDefault="00761E6C" w:rsidP="00761E6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3. Сведения о характерных точках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 xml:space="preserve">части (частей) </w:t>
            </w:r>
            <w:r w:rsidR="001B6A4E" w:rsidRPr="00761E6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8"/>
              </w:rPr>
              <w:t>границы объекта</w:t>
            </w:r>
          </w:p>
        </w:tc>
      </w:tr>
      <w:tr w:rsidR="001B6A4E" w:rsidRPr="009F11EA" w:rsidTr="00761E6C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Существующие координаты, м</w:t>
            </w:r>
          </w:p>
        </w:tc>
        <w:tc>
          <w:tcPr>
            <w:tcW w:w="1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Измененные (уточненные) координаты, м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Средняя </w:t>
            </w:r>
            <w:proofErr w:type="spellStart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квадратическая</w:t>
            </w:r>
            <w:proofErr w:type="spellEnd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погрешность положения характерной точки (</w:t>
            </w:r>
            <w:proofErr w:type="spellStart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Мt</w:t>
            </w:r>
            <w:proofErr w:type="spellEnd"/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1B6A4E" w:rsidRPr="009F11EA" w:rsidTr="00761E6C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X</w:t>
            </w:r>
          </w:p>
        </w:tc>
        <w:tc>
          <w:tcPr>
            <w:tcW w:w="1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</w:t>
            </w:r>
          </w:p>
        </w:tc>
        <w:tc>
          <w:tcPr>
            <w:tcW w:w="15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A4E" w:rsidRPr="009F11EA" w:rsidTr="00761E6C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1074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B6A4E" w:rsidRPr="005B299F" w:rsidRDefault="001B6A4E" w:rsidP="005B299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B29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8</w:t>
            </w:r>
          </w:p>
        </w:tc>
      </w:tr>
    </w:tbl>
    <w:p w:rsidR="001B6A4E" w:rsidRDefault="001B6A4E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E6C" w:rsidRDefault="00761E6C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E6C" w:rsidRDefault="00761E6C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E6C" w:rsidRDefault="00761E6C" w:rsidP="0023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</w:t>
      </w:r>
    </w:p>
    <w:sectPr w:rsidR="00761E6C" w:rsidSect="005B299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9F" w:rsidRDefault="005B299F" w:rsidP="005B299F">
      <w:pPr>
        <w:spacing w:after="0" w:line="240" w:lineRule="auto"/>
      </w:pPr>
      <w:r>
        <w:separator/>
      </w:r>
    </w:p>
  </w:endnote>
  <w:endnote w:type="continuationSeparator" w:id="0">
    <w:p w:rsidR="005B299F" w:rsidRDefault="005B299F" w:rsidP="005B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9F" w:rsidRDefault="005B299F" w:rsidP="005B299F">
      <w:pPr>
        <w:spacing w:after="0" w:line="240" w:lineRule="auto"/>
      </w:pPr>
      <w:r>
        <w:separator/>
      </w:r>
    </w:p>
  </w:footnote>
  <w:footnote w:type="continuationSeparator" w:id="0">
    <w:p w:rsidR="005B299F" w:rsidRDefault="005B299F" w:rsidP="005B2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589971974"/>
      <w:docPartObj>
        <w:docPartGallery w:val="Page Numbers (Top of Page)"/>
        <w:docPartUnique/>
      </w:docPartObj>
    </w:sdtPr>
    <w:sdtEndPr/>
    <w:sdtContent>
      <w:p w:rsidR="005B299F" w:rsidRPr="005B299F" w:rsidRDefault="005B299F" w:rsidP="005B299F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5B299F">
          <w:rPr>
            <w:rFonts w:ascii="Times New Roman" w:hAnsi="Times New Roman" w:cs="Times New Roman"/>
            <w:sz w:val="28"/>
          </w:rPr>
          <w:fldChar w:fldCharType="begin"/>
        </w:r>
        <w:r w:rsidRPr="005B299F">
          <w:rPr>
            <w:rFonts w:ascii="Times New Roman" w:hAnsi="Times New Roman" w:cs="Times New Roman"/>
            <w:sz w:val="28"/>
          </w:rPr>
          <w:instrText>PAGE   \* MERGEFORMAT</w:instrText>
        </w:r>
        <w:r w:rsidRPr="005B299F">
          <w:rPr>
            <w:rFonts w:ascii="Times New Roman" w:hAnsi="Times New Roman" w:cs="Times New Roman"/>
            <w:sz w:val="28"/>
          </w:rPr>
          <w:fldChar w:fldCharType="separate"/>
        </w:r>
        <w:r w:rsidR="0012319C">
          <w:rPr>
            <w:rFonts w:ascii="Times New Roman" w:hAnsi="Times New Roman" w:cs="Times New Roman"/>
            <w:noProof/>
            <w:sz w:val="28"/>
          </w:rPr>
          <w:t>5</w:t>
        </w:r>
        <w:r w:rsidRPr="005B299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B299F" w:rsidRDefault="005B29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64F91"/>
    <w:multiLevelType w:val="hybridMultilevel"/>
    <w:tmpl w:val="E8FA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C2090"/>
    <w:multiLevelType w:val="hybridMultilevel"/>
    <w:tmpl w:val="D042FC36"/>
    <w:lvl w:ilvl="0" w:tplc="39003E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70147A7A"/>
    <w:multiLevelType w:val="hybridMultilevel"/>
    <w:tmpl w:val="39D4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87E73"/>
    <w:multiLevelType w:val="hybridMultilevel"/>
    <w:tmpl w:val="AA0AD3EE"/>
    <w:lvl w:ilvl="0" w:tplc="7572F66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98"/>
    <w:rsid w:val="00037B03"/>
    <w:rsid w:val="000711B4"/>
    <w:rsid w:val="0008243B"/>
    <w:rsid w:val="0012319C"/>
    <w:rsid w:val="001B6A4E"/>
    <w:rsid w:val="00234A39"/>
    <w:rsid w:val="00345498"/>
    <w:rsid w:val="005B299F"/>
    <w:rsid w:val="005D0598"/>
    <w:rsid w:val="00746241"/>
    <w:rsid w:val="00761E6C"/>
    <w:rsid w:val="00827F52"/>
    <w:rsid w:val="00950D0E"/>
    <w:rsid w:val="00952A7F"/>
    <w:rsid w:val="009B536B"/>
    <w:rsid w:val="009F11EA"/>
    <w:rsid w:val="00A220E3"/>
    <w:rsid w:val="00B13997"/>
    <w:rsid w:val="00EA57FB"/>
    <w:rsid w:val="00F033A4"/>
    <w:rsid w:val="00F5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985C6-C8BF-48FD-8C89-8B8E240D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0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27F5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2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99F"/>
  </w:style>
  <w:style w:type="paragraph" w:styleId="a7">
    <w:name w:val="footer"/>
    <w:basedOn w:val="a"/>
    <w:link w:val="a8"/>
    <w:uiPriority w:val="99"/>
    <w:unhideWhenUsed/>
    <w:rsid w:val="005B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99F"/>
  </w:style>
  <w:style w:type="paragraph" w:styleId="a9">
    <w:name w:val="Balloon Text"/>
    <w:basedOn w:val="a"/>
    <w:link w:val="aa"/>
    <w:uiPriority w:val="99"/>
    <w:semiHidden/>
    <w:unhideWhenUsed/>
    <w:rsid w:val="00F51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6764-5B40-4114-B331-AEA08812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ЭВМ оператор</cp:lastModifiedBy>
  <cp:revision>6</cp:revision>
  <cp:lastPrinted>2025-04-14T03:35:00Z</cp:lastPrinted>
  <dcterms:created xsi:type="dcterms:W3CDTF">2025-04-07T08:17:00Z</dcterms:created>
  <dcterms:modified xsi:type="dcterms:W3CDTF">2025-04-14T03:36:00Z</dcterms:modified>
</cp:coreProperties>
</file>