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D31F1" w14:textId="77777777" w:rsidR="00A55A5B" w:rsidRDefault="00A55A5B" w:rsidP="00A55A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6162AC7" wp14:editId="4B741C5D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18A05" w14:textId="77777777" w:rsidR="00A55A5B" w:rsidRDefault="00A55A5B" w:rsidP="00A55A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88C6BF" w14:textId="77777777" w:rsidR="00A55A5B" w:rsidRDefault="00A55A5B" w:rsidP="00A55A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73D7192" w14:textId="77777777" w:rsidR="00A55A5B" w:rsidRDefault="00A55A5B" w:rsidP="00A55A5B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ab/>
      </w:r>
    </w:p>
    <w:p w14:paraId="5B3A9BE5" w14:textId="77777777" w:rsidR="00A55A5B" w:rsidRPr="00A55A5B" w:rsidRDefault="00A55A5B" w:rsidP="00A55A5B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val="ru-RU" w:eastAsia="ru-RU"/>
        </w:rPr>
      </w:pPr>
      <w:r w:rsidRPr="00A55A5B">
        <w:rPr>
          <w:rFonts w:ascii="Times New Roman" w:eastAsia="Times New Roman" w:hAnsi="Times New Roman"/>
          <w:sz w:val="28"/>
          <w:lang w:val="ru-RU" w:eastAsia="ru-RU"/>
        </w:rPr>
        <w:t>АДМИНИСТРАЦИЯ МУНИЦИПАЛЬНОГО ОБРАЗОВАНИЯ</w:t>
      </w:r>
    </w:p>
    <w:p w14:paraId="727B8052" w14:textId="77777777" w:rsidR="00A55A5B" w:rsidRPr="00A55A5B" w:rsidRDefault="00A55A5B" w:rsidP="00A55A5B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val="ru-RU" w:eastAsia="ru-RU"/>
        </w:rPr>
      </w:pPr>
      <w:r w:rsidRPr="00A55A5B">
        <w:rPr>
          <w:rFonts w:ascii="Times New Roman" w:eastAsia="Times New Roman" w:hAnsi="Times New Roman"/>
          <w:sz w:val="28"/>
          <w:lang w:val="ru-RU" w:eastAsia="ru-RU"/>
        </w:rPr>
        <w:t>«АХТУБИНСКИЙ МУНИЦИПАЛЬНЫЙ РАЙОН</w:t>
      </w:r>
    </w:p>
    <w:p w14:paraId="06F6CBB8" w14:textId="77777777" w:rsidR="00A55A5B" w:rsidRPr="00476A78" w:rsidRDefault="00A55A5B" w:rsidP="00A55A5B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val="ru-RU" w:eastAsia="ru-RU"/>
        </w:rPr>
      </w:pPr>
      <w:r w:rsidRPr="00476A78">
        <w:rPr>
          <w:rFonts w:ascii="Times New Roman" w:eastAsia="Times New Roman" w:hAnsi="Times New Roman"/>
          <w:sz w:val="28"/>
          <w:lang w:val="ru-RU" w:eastAsia="ru-RU"/>
        </w:rPr>
        <w:t>АСТРАХАНСКОЙ ОБЛАСТИ»</w:t>
      </w:r>
    </w:p>
    <w:p w14:paraId="44F2041F" w14:textId="77777777" w:rsidR="00A55A5B" w:rsidRPr="00476A78" w:rsidRDefault="00A55A5B" w:rsidP="00A55A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14:paraId="1394EE88" w14:textId="77777777" w:rsidR="00A55A5B" w:rsidRPr="00476A78" w:rsidRDefault="00A55A5B" w:rsidP="00A55A5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val="ru-RU" w:eastAsia="ru-RU"/>
        </w:rPr>
      </w:pPr>
      <w:r w:rsidRPr="00476A78">
        <w:rPr>
          <w:rFonts w:ascii="Times New Roman" w:eastAsia="Times New Roman" w:hAnsi="Times New Roman"/>
          <w:b/>
          <w:sz w:val="36"/>
          <w:szCs w:val="36"/>
          <w:lang w:val="ru-RU" w:eastAsia="ru-RU"/>
        </w:rPr>
        <w:t>ПОСТАНОВЛЕНИЕ</w:t>
      </w:r>
    </w:p>
    <w:p w14:paraId="538FA601" w14:textId="77777777" w:rsidR="00A55A5B" w:rsidRPr="00476A78" w:rsidRDefault="00A55A5B" w:rsidP="00A55A5B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val="ru-RU" w:eastAsia="ru-RU"/>
        </w:rPr>
      </w:pPr>
    </w:p>
    <w:p w14:paraId="48E062F5" w14:textId="15937F46" w:rsidR="00A55A5B" w:rsidRPr="00476A78" w:rsidRDefault="00476A78" w:rsidP="00A55A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14.04.2025</w:t>
      </w:r>
      <w:r w:rsidR="00A55A5B" w:rsidRPr="00476A7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</w:t>
      </w:r>
      <w:r w:rsidR="00A55A5B" w:rsidRPr="00476A78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55A5B" w:rsidRPr="00476A78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55A5B" w:rsidRPr="00476A78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55A5B" w:rsidRPr="00476A78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="00A55A5B" w:rsidRPr="00476A78">
        <w:rPr>
          <w:rFonts w:ascii="Times New Roman" w:eastAsia="Times New Roman" w:hAnsi="Times New Roman"/>
          <w:sz w:val="28"/>
          <w:szCs w:val="28"/>
          <w:lang w:val="ru-RU" w:eastAsia="ru-RU"/>
        </w:rPr>
        <w:tab/>
        <w:t xml:space="preserve">                 </w:t>
      </w:r>
      <w:r w:rsidR="00A55A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</w:t>
      </w:r>
      <w:r w:rsidR="00A55A5B" w:rsidRPr="00476A7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</w:t>
      </w:r>
      <w:r w:rsidR="00A55A5B" w:rsidRPr="00476A7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№ </w:t>
      </w:r>
      <w:r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232</w:t>
      </w:r>
    </w:p>
    <w:bookmarkEnd w:id="0"/>
    <w:p w14:paraId="22ACC611" w14:textId="77777777" w:rsidR="00A55A5B" w:rsidRPr="00476A78" w:rsidRDefault="00A55A5B" w:rsidP="00A55A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4070F03B" w14:textId="77777777" w:rsidR="00A55A5B" w:rsidRDefault="00A55A5B" w:rsidP="00A55A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3A4A405" w14:textId="77777777" w:rsidR="008B30DF" w:rsidRPr="008B30DF" w:rsidRDefault="008B30DF" w:rsidP="008B30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F7B0CA" w14:textId="4F4B0EC9" w:rsidR="00966DBD" w:rsidRPr="008B30DF" w:rsidRDefault="00DB4C1D" w:rsidP="008B30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Об утверждении</w:t>
      </w:r>
      <w:r w:rsidRPr="008B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</w:t>
      </w:r>
      <w:r w:rsidRPr="008B30DF">
        <w:rPr>
          <w:rFonts w:ascii="Times New Roman" w:hAnsi="Times New Roman" w:cs="Times New Roman"/>
          <w:sz w:val="28"/>
          <w:szCs w:val="28"/>
          <w:lang w:val="ru-RU"/>
        </w:rPr>
        <w:t>арт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8B30DF">
        <w:rPr>
          <w:rFonts w:ascii="Times New Roman" w:hAnsi="Times New Roman" w:cs="Times New Roman"/>
          <w:sz w:val="28"/>
          <w:szCs w:val="28"/>
          <w:lang w:val="ru-RU"/>
        </w:rPr>
        <w:t xml:space="preserve"> коррупционных рисков и мер по их минимизации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отдела муниципального контроля администрации </w:t>
      </w:r>
      <w:r w:rsidR="007504FD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30DF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Ахтубинский </w:t>
      </w:r>
      <w:r w:rsidR="007504FD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  <w:lang w:val="ru-RU"/>
        </w:rPr>
        <w:t>район</w:t>
      </w:r>
      <w:r w:rsidR="007504FD">
        <w:rPr>
          <w:rFonts w:ascii="Times New Roman" w:hAnsi="Times New Roman" w:cs="Times New Roman"/>
          <w:sz w:val="28"/>
          <w:szCs w:val="28"/>
          <w:lang w:val="ru-RU"/>
        </w:rPr>
        <w:t xml:space="preserve"> Астраханской области</w:t>
      </w:r>
      <w:r w:rsidR="008B30DF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мероприятий муниципального контроля </w:t>
      </w:r>
      <w:r w:rsidRPr="008B30DF">
        <w:rPr>
          <w:rFonts w:ascii="Times New Roman" w:eastAsia="Times New Roman" w:hAnsi="Times New Roman"/>
          <w:sz w:val="28"/>
          <w:szCs w:val="28"/>
          <w:lang w:val="ru-RU" w:eastAsia="ru-RU"/>
        </w:rPr>
        <w:t>на территории</w:t>
      </w:r>
      <w:r w:rsidR="007504F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7504FD" w:rsidRPr="007504FD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«Ахтубинский муниципальный район Астраханской области»</w:t>
      </w:r>
    </w:p>
    <w:p w14:paraId="17462EFF" w14:textId="77777777" w:rsidR="00966DBD" w:rsidRDefault="00966DBD" w:rsidP="008B30DF">
      <w:pPr>
        <w:spacing w:after="0" w:line="240" w:lineRule="auto"/>
        <w:ind w:firstLineChars="250" w:firstLine="60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A85989E" w14:textId="77777777" w:rsidR="008B30DF" w:rsidRDefault="008B30DF" w:rsidP="008B30DF">
      <w:pPr>
        <w:spacing w:after="0" w:line="240" w:lineRule="auto"/>
        <w:ind w:firstLineChars="250" w:firstLine="60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723CD723" w14:textId="1D2EBDFA" w:rsidR="00966DBD" w:rsidRDefault="00DB4C1D" w:rsidP="00A55A5B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В соответствии с</w:t>
      </w:r>
      <w:r w:rsidRPr="008B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hyperlink r:id="rId9" w:history="1"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>Федеральным законом от 25</w:t>
        </w:r>
        <w:r w:rsidRP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.12.</w:t>
        </w:r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>200</w:t>
        </w:r>
        <w:r w:rsidR="004654AE">
          <w:rPr>
            <w:rFonts w:ascii="Times New Roman" w:eastAsia="Times New Roman" w:hAnsi="Times New Roman"/>
            <w:sz w:val="28"/>
            <w:szCs w:val="28"/>
            <w:lang w:val="ru-RU" w:eastAsia="ru-RU"/>
          </w:rPr>
          <w:t>8</w:t>
        </w:r>
        <w:r w:rsidRP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№</w:t>
        </w:r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273-ФЗ</w:t>
        </w:r>
        <w:r w:rsidRP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     </w:t>
        </w:r>
        <w:r w:rsid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             </w:t>
        </w:r>
        <w:proofErr w:type="gramStart"/>
        <w:r w:rsid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  «</w:t>
        </w:r>
        <w:proofErr w:type="gramEnd"/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>О противодействии коррупции</w:t>
        </w:r>
        <w:r w:rsid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>»</w:t>
        </w:r>
      </w:hyperlink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hyperlink r:id="rId10" w:history="1"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Федеральным законом от </w:t>
        </w:r>
        <w:r w:rsidR="00001A29">
          <w:rPr>
            <w:rFonts w:ascii="Times New Roman" w:eastAsia="Times New Roman" w:hAnsi="Times New Roman"/>
            <w:sz w:val="28"/>
            <w:szCs w:val="28"/>
            <w:lang w:val="ru-RU" w:eastAsia="ru-RU"/>
          </w:rPr>
          <w:t>31</w:t>
        </w:r>
        <w:r w:rsidRP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 w:rsidR="00001A29">
          <w:rPr>
            <w:rFonts w:ascii="Times New Roman" w:eastAsia="Times New Roman" w:hAnsi="Times New Roman"/>
            <w:sz w:val="28"/>
            <w:szCs w:val="28"/>
            <w:lang w:val="ru-RU" w:eastAsia="ru-RU"/>
          </w:rPr>
          <w:t>07</w:t>
        </w:r>
        <w:r w:rsidRP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>.</w:t>
        </w:r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>20</w:t>
        </w:r>
        <w:r w:rsidR="00001A29">
          <w:rPr>
            <w:rFonts w:ascii="Times New Roman" w:eastAsia="Times New Roman" w:hAnsi="Times New Roman"/>
            <w:sz w:val="28"/>
            <w:szCs w:val="28"/>
            <w:lang w:val="ru-RU" w:eastAsia="ru-RU"/>
          </w:rPr>
          <w:t>20</w:t>
        </w:r>
        <w:r w:rsidRP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  </w:t>
        </w:r>
        <w:r w:rsid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              </w:t>
        </w:r>
        <w:r w:rsidRP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>№</w:t>
        </w:r>
        <w:r w:rsidRP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</w:t>
        </w:r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>2</w:t>
        </w:r>
        <w:r w:rsidR="00001A29">
          <w:rPr>
            <w:rFonts w:ascii="Times New Roman" w:eastAsia="Times New Roman" w:hAnsi="Times New Roman"/>
            <w:sz w:val="28"/>
            <w:szCs w:val="28"/>
            <w:lang w:val="ru-RU" w:eastAsia="ru-RU"/>
          </w:rPr>
          <w:t>48</w:t>
        </w:r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-ФЗ </w:t>
        </w:r>
        <w:r w:rsid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>«</w:t>
        </w:r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О </w:t>
        </w:r>
        <w:r w:rsidR="00FE2B5D"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государственном контроле (надзоре) и муниципальном контроле </w:t>
        </w:r>
        <w:r>
          <w:rPr>
            <w:rFonts w:ascii="Times New Roman" w:eastAsia="Times New Roman" w:hAnsi="Times New Roman"/>
            <w:sz w:val="28"/>
            <w:szCs w:val="28"/>
            <w:lang w:val="ru-RU" w:eastAsia="ru-RU"/>
          </w:rPr>
          <w:t xml:space="preserve"> </w:t>
        </w:r>
        <w:r w:rsidR="00FE2B5D">
          <w:rPr>
            <w:rFonts w:ascii="Times New Roman" w:eastAsia="Times New Roman" w:hAnsi="Times New Roman"/>
            <w:sz w:val="28"/>
            <w:szCs w:val="28"/>
            <w:lang w:val="ru-RU" w:eastAsia="ru-RU"/>
          </w:rPr>
          <w:t>в Российской Федерации</w:t>
        </w:r>
        <w:r w:rsidR="008B30DF">
          <w:rPr>
            <w:rFonts w:ascii="Times New Roman" w:eastAsia="Times New Roman" w:hAnsi="Times New Roman"/>
            <w:sz w:val="28"/>
            <w:szCs w:val="28"/>
            <w:lang w:val="ru-RU" w:eastAsia="ru-RU"/>
          </w:rPr>
          <w:t>»</w:t>
        </w:r>
      </w:hyperlink>
      <w:r w:rsidRPr="008B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администрация </w:t>
      </w:r>
      <w:r w:rsidR="005C26BD" w:rsidRPr="005C26BD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14:paraId="3590D96A" w14:textId="77777777" w:rsidR="00A55A5B" w:rsidRPr="00476A78" w:rsidRDefault="00A55A5B" w:rsidP="00A55A5B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23164FBB" w14:textId="77777777" w:rsidR="00966DBD" w:rsidRDefault="00DB4C1D" w:rsidP="00A55A5B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14:paraId="5BB9AF37" w14:textId="77777777" w:rsidR="00A55A5B" w:rsidRDefault="00A55A5B" w:rsidP="00A55A5B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FD6FB5" w14:textId="52981111" w:rsidR="00966DBD" w:rsidRPr="00A55A5B" w:rsidRDefault="00DB4C1D" w:rsidP="00A55A5B">
      <w:pPr>
        <w:numPr>
          <w:ilvl w:val="0"/>
          <w:numId w:val="1"/>
        </w:num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55A5B">
        <w:rPr>
          <w:rFonts w:ascii="Times New Roman" w:eastAsia="Times New Roman" w:hAnsi="Times New Roman"/>
          <w:sz w:val="28"/>
          <w:szCs w:val="28"/>
          <w:lang w:val="ru-RU" w:eastAsia="ru-RU"/>
        </w:rPr>
        <w:t>Утвердить прилагаемую к</w:t>
      </w:r>
      <w:r w:rsidRPr="00A55A5B">
        <w:rPr>
          <w:rFonts w:ascii="Times New Roman" w:hAnsi="Times New Roman" w:cs="Times New Roman"/>
          <w:sz w:val="28"/>
          <w:szCs w:val="28"/>
          <w:lang w:val="ru-RU"/>
        </w:rPr>
        <w:t xml:space="preserve">арту коррупционных рисков и мер </w:t>
      </w:r>
      <w:r w:rsidR="008B30DF" w:rsidRPr="00A55A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A55A5B">
        <w:rPr>
          <w:rFonts w:ascii="Times New Roman" w:hAnsi="Times New Roman" w:cs="Times New Roman"/>
          <w:sz w:val="28"/>
          <w:szCs w:val="28"/>
          <w:lang w:val="ru-RU"/>
        </w:rPr>
        <w:t xml:space="preserve">по их минимизации отдела муниципального контроля администрации </w:t>
      </w:r>
      <w:r w:rsidR="008B30DF" w:rsidRPr="00A55A5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="00365D85" w:rsidRPr="00A55A5B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«Ахтубинский муниципальный район Астраханской области»</w:t>
      </w:r>
      <w:r w:rsidRPr="00A55A5B"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мероприятий муниципального контроля </w:t>
      </w:r>
      <w:r w:rsidRPr="00A55A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территории </w:t>
      </w:r>
      <w:r w:rsidR="005D1943" w:rsidRPr="00A55A5B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«Ахтубинский муниципальный район Астраханской области»</w:t>
      </w:r>
      <w:r w:rsidR="008B30DF" w:rsidRPr="00A55A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55A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(далее </w:t>
      </w:r>
      <w:r w:rsidR="00A55A5B">
        <w:rPr>
          <w:rFonts w:ascii="Times New Roman" w:eastAsia="Times New Roman" w:hAnsi="Times New Roman"/>
          <w:sz w:val="28"/>
          <w:szCs w:val="28"/>
          <w:lang w:val="ru-RU" w:eastAsia="ru-RU"/>
        </w:rPr>
        <w:t>–</w:t>
      </w:r>
      <w:r w:rsidRPr="00A55A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Карта рисков).</w:t>
      </w:r>
    </w:p>
    <w:p w14:paraId="7AB3441F" w14:textId="71E9158E" w:rsidR="00966DBD" w:rsidRDefault="00DB4C1D" w:rsidP="00A55A5B">
      <w:pPr>
        <w:numPr>
          <w:ilvl w:val="0"/>
          <w:numId w:val="2"/>
        </w:numPr>
        <w:tabs>
          <w:tab w:val="left" w:pos="1000"/>
        </w:tabs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Отделу муниципального контроля администрации </w:t>
      </w:r>
      <w:r w:rsidR="00E85C40" w:rsidRPr="00E85C40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обеспечить соблюдение Карты</w:t>
      </w:r>
      <w:r w:rsidRPr="008B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рисков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04F37B16" w14:textId="6839E0D8" w:rsidR="00E85C40" w:rsidRDefault="00A55A5B" w:rsidP="00A55A5B">
      <w:pPr>
        <w:numPr>
          <w:ilvl w:val="0"/>
          <w:numId w:val="2"/>
        </w:numPr>
        <w:tabs>
          <w:tab w:val="left" w:pos="1000"/>
        </w:tabs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Признать утратившим силу п</w:t>
      </w:r>
      <w:r w:rsidR="003E5A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остановление </w:t>
      </w:r>
      <w:r w:rsidR="003E5A06" w:rsidRPr="003E5A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администрации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</w:t>
      </w:r>
      <w:r w:rsidR="00316115">
        <w:rPr>
          <w:rFonts w:ascii="Times New Roman" w:eastAsia="Times New Roman" w:hAnsi="Times New Roman"/>
          <w:sz w:val="28"/>
          <w:szCs w:val="28"/>
          <w:lang w:val="ru-RU" w:eastAsia="ru-RU"/>
        </w:rPr>
        <w:t>МО</w:t>
      </w:r>
      <w:r w:rsidR="003E5A06" w:rsidRPr="003E5A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«Ахтубинский район»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22.04.2020 </w:t>
      </w:r>
      <w:r w:rsidR="003E5A06">
        <w:rPr>
          <w:rFonts w:ascii="Times New Roman" w:eastAsia="Times New Roman" w:hAnsi="Times New Roman"/>
          <w:sz w:val="28"/>
          <w:szCs w:val="28"/>
          <w:lang w:val="ru-RU" w:eastAsia="ru-RU"/>
        </w:rPr>
        <w:t>№ 316 «</w:t>
      </w:r>
      <w:r w:rsidR="003E5A06" w:rsidRPr="003E5A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утверждении карты коррупционных рисков и мер по их минимизации отдела муниципального контроля администрации </w:t>
      </w:r>
      <w:bookmarkStart w:id="1" w:name="_Hlk193895764"/>
      <w:r w:rsidR="003E5A06">
        <w:rPr>
          <w:rFonts w:ascii="Times New Roman" w:eastAsia="Times New Roman" w:hAnsi="Times New Roman"/>
          <w:sz w:val="28"/>
          <w:szCs w:val="28"/>
          <w:lang w:val="ru-RU" w:eastAsia="ru-RU"/>
        </w:rPr>
        <w:t>МО</w:t>
      </w:r>
      <w:r w:rsidR="003E5A06" w:rsidRPr="003E5A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«Ахтубинский район»</w:t>
      </w:r>
      <w:bookmarkEnd w:id="1"/>
      <w:r w:rsidR="003E5A06" w:rsidRPr="003E5A0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при проведении мероприятий муниципального контроля на т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ерритории </w:t>
      </w:r>
      <w:r w:rsidRPr="005C26BD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«Ахтубинский муниципальный район Астраханской области»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4A496381" w14:textId="188B4DF9" w:rsidR="00966DBD" w:rsidRDefault="003E5A06" w:rsidP="00A55A5B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>4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МКУ 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УХТО МО 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>Ахтубинский район</w:t>
      </w:r>
      <w:r w:rsidR="00F27037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обеспечить размещение настоящего постановления в сети Интернет на официальном сайте администрации </w:t>
      </w:r>
      <w:r w:rsidR="00E85C40" w:rsidRPr="00E85C40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«Ахтубинский муниципальный район Астраханской области»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разделе 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E85C40">
        <w:rPr>
          <w:rFonts w:ascii="Times New Roman" w:eastAsia="Times New Roman" w:hAnsi="Times New Roman"/>
          <w:sz w:val="28"/>
          <w:szCs w:val="28"/>
          <w:lang w:val="ru-RU" w:eastAsia="ru-RU"/>
        </w:rPr>
        <w:t>Деятельность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подразделе 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E85C40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Муниципальный контроль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подразделе 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E85C40">
        <w:rPr>
          <w:rFonts w:ascii="Times New Roman" w:eastAsia="Times New Roman" w:hAnsi="Times New Roman"/>
          <w:sz w:val="28"/>
          <w:szCs w:val="28"/>
          <w:lang w:val="ru-RU" w:eastAsia="ru-RU"/>
        </w:rPr>
        <w:t>Документы МК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7C7B2AA5" w14:textId="105BFC8D" w:rsidR="00966DBD" w:rsidRDefault="003E5A06" w:rsidP="00A55A5B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5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Общему отделу администрации </w:t>
      </w:r>
      <w:r w:rsidR="00AB3D54" w:rsidRPr="00AB3D54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«Ахтубинский муниципальный район Астраханской области»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представить информацию в газету 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>Ахтубинская правда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размещении настоящего постановления в сети Интернет на официальном сайте администрации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B3D54" w:rsidRPr="00AB3D54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«Ахтубинский муниципальный район Астраханской области»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разделе 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213CA0" w:rsidRPr="00213CA0">
        <w:rPr>
          <w:rFonts w:ascii="Times New Roman" w:eastAsia="Times New Roman" w:hAnsi="Times New Roman"/>
          <w:sz w:val="28"/>
          <w:szCs w:val="28"/>
          <w:lang w:val="ru-RU" w:eastAsia="ru-RU"/>
        </w:rPr>
        <w:t>Деятельность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подразделе 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213CA0" w:rsidRPr="00213CA0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Муниципальный контроль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подразделе 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="00213CA0" w:rsidRPr="00213CA0">
        <w:rPr>
          <w:rFonts w:ascii="Times New Roman" w:eastAsia="Times New Roman" w:hAnsi="Times New Roman"/>
          <w:sz w:val="28"/>
          <w:szCs w:val="28"/>
          <w:lang w:val="ru-RU" w:eastAsia="ru-RU"/>
        </w:rPr>
        <w:t>Документы МК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1C1FF388" w14:textId="783BD7D9" w:rsidR="00966DBD" w:rsidRDefault="003E5A06" w:rsidP="00A55A5B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6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Контроль за исполнением настоящего постановления </w:t>
      </w:r>
      <w:r w:rsidR="00A55A5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возложить                           на отдел муниципального контроля администрации </w:t>
      </w:r>
      <w:r w:rsidR="00A55A5B" w:rsidRPr="00E85C40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муниципального образования «Ахтубинский муниципальный район Астраханской области»</w:t>
      </w:r>
      <w:r w:rsidR="00A55A5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14:paraId="10CE57FD" w14:textId="32CB284D" w:rsidR="00966DBD" w:rsidRDefault="00966DBD" w:rsidP="00A55A5B">
      <w:pPr>
        <w:spacing w:line="240" w:lineRule="auto"/>
        <w:ind w:firstLineChars="25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B7BED58" w14:textId="77777777" w:rsidR="0022762B" w:rsidRDefault="0022762B" w:rsidP="008B30DF">
      <w:pPr>
        <w:spacing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9848F8B" w14:textId="02BDFFF5" w:rsidR="00A55A5B" w:rsidRDefault="0022762B" w:rsidP="008B30DF">
      <w:pPr>
        <w:rPr>
          <w:rFonts w:ascii="Times New Roman" w:eastAsia="Times New Roman" w:hAnsi="Times New Roman"/>
          <w:sz w:val="28"/>
          <w:szCs w:val="28"/>
          <w:lang w:val="ru-RU" w:eastAsia="ru-RU"/>
        </w:rPr>
        <w:sectPr w:rsidR="00A55A5B" w:rsidSect="00A55A5B">
          <w:headerReference w:type="default" r:id="rId11"/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proofErr w:type="spell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Врип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ы</w:t>
      </w:r>
      <w:r w:rsidR="00DB4C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муниципального образования                 </w:t>
      </w:r>
      <w:r w:rsidR="008B30D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</w:t>
      </w:r>
      <w:r w:rsidR="007A48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В.Ю. </w:t>
      </w:r>
      <w:proofErr w:type="spellStart"/>
      <w:r w:rsidR="007A48A1">
        <w:rPr>
          <w:rFonts w:ascii="Times New Roman" w:eastAsia="Times New Roman" w:hAnsi="Times New Roman"/>
          <w:sz w:val="28"/>
          <w:szCs w:val="28"/>
          <w:lang w:val="ru-RU" w:eastAsia="ru-RU"/>
        </w:rPr>
        <w:t>Лопушенко</w:t>
      </w:r>
      <w:proofErr w:type="spellEnd"/>
    </w:p>
    <w:p w14:paraId="09C34C79" w14:textId="19F79BE0" w:rsidR="008B30DF" w:rsidRDefault="00A55A5B" w:rsidP="00A55A5B">
      <w:pPr>
        <w:wordWrap w:val="0"/>
        <w:spacing w:after="1" w:line="200" w:lineRule="atLeast"/>
        <w:ind w:firstLine="10632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УТВЕРЖДЕНА</w:t>
      </w:r>
    </w:p>
    <w:p w14:paraId="24598105" w14:textId="2E17B14A" w:rsidR="008B30DF" w:rsidRDefault="008B30DF" w:rsidP="00A55A5B">
      <w:pPr>
        <w:wordWrap w:val="0"/>
        <w:spacing w:after="1" w:line="200" w:lineRule="atLeast"/>
        <w:ind w:firstLine="10632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постановлением</w:t>
      </w:r>
      <w:r w:rsidR="00DB4C1D" w:rsidRPr="008B30DF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администрации</w:t>
      </w:r>
    </w:p>
    <w:p w14:paraId="73E2B5E6" w14:textId="77777777" w:rsidR="00ED4C70" w:rsidRDefault="00DE2BA2" w:rsidP="00A55A5B">
      <w:pPr>
        <w:wordWrap w:val="0"/>
        <w:spacing w:after="1" w:line="200" w:lineRule="atLeast"/>
        <w:ind w:firstLine="10632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муниципального образования</w:t>
      </w:r>
    </w:p>
    <w:p w14:paraId="2C137EC3" w14:textId="6CA193D7" w:rsidR="00DE2BA2" w:rsidRDefault="008B30DF" w:rsidP="00A55A5B">
      <w:pPr>
        <w:wordWrap w:val="0"/>
        <w:spacing w:after="1" w:line="200" w:lineRule="atLeast"/>
        <w:ind w:firstLine="10632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DB4C1D" w:rsidRPr="008B30DF">
        <w:rPr>
          <w:rFonts w:ascii="Times New Roman" w:hAnsi="Times New Roman" w:cs="Times New Roman"/>
          <w:sz w:val="24"/>
          <w:szCs w:val="24"/>
          <w:lang w:val="ru-RU"/>
        </w:rPr>
        <w:t xml:space="preserve">Ахтубинский </w:t>
      </w:r>
      <w:r w:rsidR="00DE2BA2">
        <w:rPr>
          <w:rFonts w:ascii="Times New Roman" w:hAnsi="Times New Roman" w:cs="Times New Roman"/>
          <w:sz w:val="24"/>
          <w:szCs w:val="24"/>
          <w:lang w:val="ru-RU"/>
        </w:rPr>
        <w:t>муниципальный</w:t>
      </w:r>
      <w:r w:rsidR="00ED4C70" w:rsidRPr="00ED4C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4C70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D4C70" w:rsidRPr="008B30DF">
        <w:rPr>
          <w:rFonts w:ascii="Times New Roman" w:hAnsi="Times New Roman" w:cs="Times New Roman"/>
          <w:sz w:val="24"/>
          <w:szCs w:val="24"/>
          <w:lang w:val="ru-RU"/>
        </w:rPr>
        <w:t>айон</w:t>
      </w:r>
    </w:p>
    <w:p w14:paraId="18B76619" w14:textId="63CC7A7A" w:rsidR="00966DBD" w:rsidRPr="008B30DF" w:rsidRDefault="001C617A" w:rsidP="00A55A5B">
      <w:pPr>
        <w:wordWrap w:val="0"/>
        <w:spacing w:after="1" w:line="200" w:lineRule="atLeast"/>
        <w:ind w:firstLine="10632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Астраханской области</w:t>
      </w:r>
      <w:r w:rsidR="008B30DF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14:paraId="4ED49949" w14:textId="24AAD784" w:rsidR="00966DBD" w:rsidRPr="008B30DF" w:rsidRDefault="008B30DF" w:rsidP="00A55A5B">
      <w:pPr>
        <w:wordWrap w:val="0"/>
        <w:spacing w:after="1" w:line="200" w:lineRule="atLeast"/>
        <w:ind w:firstLine="10632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476A78">
        <w:rPr>
          <w:rFonts w:ascii="Times New Roman" w:hAnsi="Times New Roman" w:cs="Times New Roman"/>
          <w:sz w:val="24"/>
          <w:szCs w:val="24"/>
          <w:u w:val="single"/>
          <w:lang w:val="ru-RU"/>
        </w:rPr>
        <w:t>14.04.2025</w:t>
      </w:r>
      <w:r w:rsidR="00DB4C1D" w:rsidRPr="008B30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DB4C1D" w:rsidRPr="008B30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76A78">
        <w:rPr>
          <w:rFonts w:ascii="Times New Roman" w:hAnsi="Times New Roman" w:cs="Times New Roman"/>
          <w:sz w:val="24"/>
          <w:szCs w:val="24"/>
          <w:u w:val="single"/>
          <w:lang w:val="ru-RU"/>
        </w:rPr>
        <w:t>232</w:t>
      </w:r>
      <w:bookmarkStart w:id="2" w:name="_GoBack"/>
      <w:bookmarkEnd w:id="2"/>
    </w:p>
    <w:p w14:paraId="4D0954F1" w14:textId="77777777" w:rsidR="00966DBD" w:rsidRPr="008B30DF" w:rsidRDefault="00966DBD" w:rsidP="00A55A5B">
      <w:pPr>
        <w:spacing w:after="1" w:line="200" w:lineRule="atLeast"/>
        <w:ind w:firstLine="106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2185D2" w14:textId="77777777" w:rsidR="00A55A5B" w:rsidRDefault="00A55A5B">
      <w:pPr>
        <w:spacing w:after="1" w:line="200" w:lineRule="atLeast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6DA7FBA" w14:textId="77777777" w:rsidR="00A55A5B" w:rsidRPr="00A55A5B" w:rsidRDefault="00DB4C1D">
      <w:pPr>
        <w:spacing w:after="1" w:line="200" w:lineRule="atLeast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5A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Карта </w:t>
      </w:r>
    </w:p>
    <w:p w14:paraId="6A89FC42" w14:textId="71ABFBE5" w:rsidR="00966DBD" w:rsidRPr="00A55A5B" w:rsidRDefault="00DB4C1D" w:rsidP="00A55A5B">
      <w:pPr>
        <w:spacing w:after="1" w:line="200" w:lineRule="atLeast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A55A5B">
        <w:rPr>
          <w:rFonts w:ascii="Times New Roman" w:hAnsi="Times New Roman" w:cs="Times New Roman"/>
          <w:bCs/>
          <w:sz w:val="24"/>
          <w:szCs w:val="24"/>
          <w:lang w:val="ru-RU"/>
        </w:rPr>
        <w:t>коррупционных рисков и мер по их минимизации</w:t>
      </w:r>
      <w:r w:rsidR="00A55A5B" w:rsidRPr="00A55A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A55A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отдела муниципального контроля администрации </w:t>
      </w:r>
      <w:r w:rsidR="00A55A5B" w:rsidRPr="00A55A5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муниципального образования «Ахтубинский муниципальный район Астраханской области» </w:t>
      </w:r>
      <w:r w:rsidR="008B30DF" w:rsidRPr="00A55A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 проведении мероприятий муниципального контроля на территории </w:t>
      </w:r>
      <w:r w:rsidR="00781895" w:rsidRPr="00A55A5B">
        <w:rPr>
          <w:rFonts w:ascii="Times New Roman" w:hAnsi="Times New Roman" w:cs="Times New Roman"/>
          <w:bCs/>
          <w:sz w:val="24"/>
          <w:szCs w:val="24"/>
          <w:lang w:val="ru-RU"/>
        </w:rPr>
        <w:t>муниципального образования «Ахтубинский муниципальный район Астраханской области»</w:t>
      </w:r>
      <w:r w:rsidR="008B30DF" w:rsidRPr="00A55A5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4A9F4CF6" w14:textId="6EA45E86" w:rsidR="00966DBD" w:rsidRPr="00A55A5B" w:rsidRDefault="00966DBD">
      <w:pPr>
        <w:spacing w:after="1" w:line="200" w:lineRule="atLeast"/>
        <w:jc w:val="center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77"/>
        <w:gridCol w:w="4067"/>
        <w:gridCol w:w="5066"/>
        <w:gridCol w:w="1701"/>
        <w:gridCol w:w="2410"/>
      </w:tblGrid>
      <w:tr w:rsidR="00966DBD" w:rsidRPr="00476A78" w14:paraId="2589C370" w14:textId="77777777" w:rsidTr="00535D0A">
        <w:trPr>
          <w:trHeight w:val="808"/>
          <w:jc w:val="center"/>
        </w:trPr>
        <w:tc>
          <w:tcPr>
            <w:tcW w:w="567" w:type="dxa"/>
          </w:tcPr>
          <w:p w14:paraId="6C99866D" w14:textId="77777777" w:rsidR="00966DBD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№</w:t>
            </w:r>
          </w:p>
          <w:p w14:paraId="45E12E61" w14:textId="612FE958" w:rsidR="00A55A5B" w:rsidRPr="00A55A5B" w:rsidRDefault="00A55A5B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п/п</w:t>
            </w:r>
          </w:p>
        </w:tc>
        <w:tc>
          <w:tcPr>
            <w:tcW w:w="1777" w:type="dxa"/>
          </w:tcPr>
          <w:p w14:paraId="6ABD1D32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A5B">
              <w:rPr>
                <w:rFonts w:ascii="Times New Roman" w:hAnsi="Times New Roman" w:cs="Times New Roman"/>
              </w:rPr>
              <w:t>Административная</w:t>
            </w:r>
            <w:proofErr w:type="spellEnd"/>
            <w:r w:rsidRPr="00A5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5B">
              <w:rPr>
                <w:rFonts w:ascii="Times New Roman" w:hAnsi="Times New Roman" w:cs="Times New Roman"/>
              </w:rPr>
              <w:t>процедура</w:t>
            </w:r>
            <w:proofErr w:type="spellEnd"/>
            <w:r w:rsidRPr="00A55A5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55A5B">
              <w:rPr>
                <w:rFonts w:ascii="Times New Roman" w:hAnsi="Times New Roman" w:cs="Times New Roman"/>
              </w:rPr>
              <w:t>действие</w:t>
            </w:r>
            <w:proofErr w:type="spellEnd"/>
            <w:r w:rsidRPr="00A55A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67" w:type="dxa"/>
          </w:tcPr>
          <w:p w14:paraId="7415FED2" w14:textId="77777777" w:rsidR="00966DBD" w:rsidRPr="00A55A5B" w:rsidRDefault="00DB4C1D" w:rsidP="00A55A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Коррупционный риск</w:t>
            </w:r>
          </w:p>
          <w:p w14:paraId="0ADDC191" w14:textId="77777777" w:rsidR="00966DBD" w:rsidRPr="00A55A5B" w:rsidRDefault="00DB4C1D" w:rsidP="00A55A5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и краткое описание возможной коррупционной схемы</w:t>
            </w:r>
          </w:p>
        </w:tc>
        <w:tc>
          <w:tcPr>
            <w:tcW w:w="5066" w:type="dxa"/>
          </w:tcPr>
          <w:p w14:paraId="78579424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Наименование должностей, замещение которых связано с коррупционными рисками</w:t>
            </w:r>
          </w:p>
        </w:tc>
        <w:tc>
          <w:tcPr>
            <w:tcW w:w="1701" w:type="dxa"/>
          </w:tcPr>
          <w:p w14:paraId="52DB1952" w14:textId="77777777" w:rsidR="00966DBD" w:rsidRPr="00A55A5B" w:rsidRDefault="00DB4C1D" w:rsidP="00A55A5B">
            <w:pPr>
              <w:spacing w:after="1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Степень риска (низкая, средняя, высокая)</w:t>
            </w:r>
          </w:p>
        </w:tc>
        <w:tc>
          <w:tcPr>
            <w:tcW w:w="2410" w:type="dxa"/>
          </w:tcPr>
          <w:p w14:paraId="3A673C86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Меры по минимизации (устранении) коррупционного риска</w:t>
            </w:r>
          </w:p>
        </w:tc>
      </w:tr>
      <w:tr w:rsidR="00966DBD" w:rsidRPr="00476A78" w14:paraId="75C67F00" w14:textId="77777777" w:rsidTr="00535D0A">
        <w:trPr>
          <w:trHeight w:val="647"/>
          <w:jc w:val="center"/>
        </w:trPr>
        <w:tc>
          <w:tcPr>
            <w:tcW w:w="15588" w:type="dxa"/>
            <w:gridSpan w:val="6"/>
          </w:tcPr>
          <w:p w14:paraId="311B629A" w14:textId="0AE53CCD" w:rsidR="00966DBD" w:rsidRPr="00A55A5B" w:rsidRDefault="00DB4C1D" w:rsidP="00535D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A55A5B">
              <w:rPr>
                <w:rFonts w:ascii="Times New Roman" w:hAnsi="Times New Roman" w:cs="Times New Roman"/>
                <w:iCs/>
                <w:lang w:val="ru-RU"/>
              </w:rPr>
              <w:t>Осуществление муниципального земельного контроля</w:t>
            </w:r>
            <w:r w:rsidR="00C81483" w:rsidRPr="00A55A5B">
              <w:rPr>
                <w:rFonts w:ascii="Times New Roman" w:hAnsi="Times New Roman" w:cs="Times New Roman"/>
                <w:iCs/>
                <w:lang w:val="ru-RU"/>
              </w:rPr>
              <w:t xml:space="preserve"> на территории муниципального образования «Ахтубинский </w:t>
            </w:r>
            <w:r w:rsidR="00535D0A">
              <w:rPr>
                <w:rFonts w:ascii="Times New Roman" w:hAnsi="Times New Roman" w:cs="Times New Roman"/>
                <w:iCs/>
                <w:lang w:val="ru-RU"/>
              </w:rPr>
              <w:t xml:space="preserve">муниципальный </w:t>
            </w:r>
            <w:r w:rsidR="00C81483" w:rsidRPr="00A55A5B">
              <w:rPr>
                <w:rFonts w:ascii="Times New Roman" w:hAnsi="Times New Roman" w:cs="Times New Roman"/>
                <w:iCs/>
                <w:lang w:val="ru-RU"/>
              </w:rPr>
              <w:t>район</w:t>
            </w:r>
            <w:r w:rsidR="00535D0A">
              <w:rPr>
                <w:rFonts w:ascii="Times New Roman" w:hAnsi="Times New Roman" w:cs="Times New Roman"/>
                <w:iCs/>
                <w:lang w:val="ru-RU"/>
              </w:rPr>
              <w:t xml:space="preserve"> Астраханской области</w:t>
            </w:r>
            <w:r w:rsidR="00C81483" w:rsidRPr="00A55A5B">
              <w:rPr>
                <w:rFonts w:ascii="Times New Roman" w:hAnsi="Times New Roman" w:cs="Times New Roman"/>
                <w:iCs/>
                <w:lang w:val="ru-RU"/>
              </w:rPr>
              <w:t>»</w:t>
            </w:r>
            <w:r w:rsidR="008B30DF" w:rsidRPr="00A55A5B">
              <w:rPr>
                <w:rFonts w:ascii="Times New Roman" w:hAnsi="Times New Roman" w:cs="Times New Roman"/>
                <w:iCs/>
                <w:lang w:val="ru-RU"/>
              </w:rPr>
              <w:t>.</w:t>
            </w:r>
          </w:p>
          <w:p w14:paraId="4110DD88" w14:textId="77777777" w:rsidR="00535D0A" w:rsidRDefault="00DB4C1D" w:rsidP="00535D0A">
            <w:pPr>
              <w:spacing w:after="0" w:line="24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A55A5B">
              <w:rPr>
                <w:rFonts w:ascii="Times New Roman" w:hAnsi="Times New Roman" w:cs="Times New Roman"/>
                <w:iCs/>
                <w:lang w:val="ru-RU" w:eastAsia="ru-RU"/>
              </w:rPr>
              <w:t xml:space="preserve">2. Осуществление </w:t>
            </w:r>
            <w:r w:rsidR="006B4976" w:rsidRPr="00A55A5B">
              <w:rPr>
                <w:rFonts w:ascii="Times New Roman" w:hAnsi="Times New Roman" w:cs="Times New Roman"/>
                <w:iCs/>
                <w:lang w:val="ru-RU" w:eastAsia="ru-RU"/>
              </w:rPr>
              <w:t xml:space="preserve">муниципального </w:t>
            </w:r>
            <w:r w:rsidRPr="00A55A5B">
              <w:rPr>
                <w:rFonts w:ascii="Times New Roman" w:hAnsi="Times New Roman" w:cs="Times New Roman"/>
                <w:iCs/>
                <w:lang w:val="ru-RU" w:eastAsia="ru-RU"/>
              </w:rPr>
              <w:t xml:space="preserve">контроля </w:t>
            </w:r>
            <w:r w:rsidR="006B4976" w:rsidRPr="00A55A5B">
              <w:rPr>
                <w:rFonts w:ascii="Times New Roman" w:hAnsi="Times New Roman" w:cs="Times New Roman"/>
                <w:iCs/>
                <w:lang w:val="ru-RU" w:eastAsia="ru-RU"/>
              </w:rPr>
              <w:t>на</w:t>
            </w:r>
            <w:r w:rsidRPr="00A55A5B">
              <w:rPr>
                <w:rFonts w:ascii="Times New Roman" w:hAnsi="Times New Roman" w:cs="Times New Roman"/>
                <w:iCs/>
                <w:lang w:val="ru-RU" w:eastAsia="ru-RU"/>
              </w:rPr>
              <w:t xml:space="preserve"> автомобильн</w:t>
            </w:r>
            <w:r w:rsidR="006B4976" w:rsidRPr="00A55A5B">
              <w:rPr>
                <w:rFonts w:ascii="Times New Roman" w:hAnsi="Times New Roman" w:cs="Times New Roman"/>
                <w:iCs/>
                <w:lang w:val="ru-RU" w:eastAsia="ru-RU"/>
              </w:rPr>
              <w:t>ом тра</w:t>
            </w:r>
            <w:r w:rsidR="00E65A01" w:rsidRPr="00A55A5B">
              <w:rPr>
                <w:rFonts w:ascii="Times New Roman" w:hAnsi="Times New Roman" w:cs="Times New Roman"/>
                <w:iCs/>
                <w:lang w:val="ru-RU" w:eastAsia="ru-RU"/>
              </w:rPr>
              <w:t>нспорте и в</w:t>
            </w:r>
            <w:r w:rsidRPr="00A55A5B">
              <w:rPr>
                <w:rFonts w:ascii="Times New Roman" w:hAnsi="Times New Roman" w:cs="Times New Roman"/>
                <w:iCs/>
                <w:lang w:val="ru-RU" w:eastAsia="ru-RU"/>
              </w:rPr>
              <w:t xml:space="preserve"> доро</w:t>
            </w:r>
            <w:r w:rsidR="00E65A01" w:rsidRPr="00A55A5B">
              <w:rPr>
                <w:rFonts w:ascii="Times New Roman" w:hAnsi="Times New Roman" w:cs="Times New Roman"/>
                <w:iCs/>
                <w:lang w:val="ru-RU" w:eastAsia="ru-RU"/>
              </w:rPr>
              <w:t>жном хозяйстве</w:t>
            </w:r>
            <w:r w:rsidRPr="00A55A5B">
              <w:rPr>
                <w:rFonts w:ascii="Times New Roman" w:hAnsi="Times New Roman" w:cs="Times New Roman"/>
                <w:iCs/>
                <w:lang w:val="ru-RU" w:eastAsia="ru-RU"/>
              </w:rPr>
              <w:t xml:space="preserve"> на территории </w:t>
            </w:r>
            <w:r w:rsidR="00535D0A" w:rsidRPr="00A55A5B">
              <w:rPr>
                <w:rFonts w:ascii="Times New Roman" w:hAnsi="Times New Roman" w:cs="Times New Roman"/>
                <w:iCs/>
                <w:lang w:val="ru-RU"/>
              </w:rPr>
              <w:t xml:space="preserve">муниципального образования «Ахтубинский </w:t>
            </w:r>
            <w:r w:rsidR="00535D0A">
              <w:rPr>
                <w:rFonts w:ascii="Times New Roman" w:hAnsi="Times New Roman" w:cs="Times New Roman"/>
                <w:iCs/>
                <w:lang w:val="ru-RU"/>
              </w:rPr>
              <w:t xml:space="preserve">муниципальный </w:t>
            </w:r>
            <w:r w:rsidR="00535D0A" w:rsidRPr="00A55A5B">
              <w:rPr>
                <w:rFonts w:ascii="Times New Roman" w:hAnsi="Times New Roman" w:cs="Times New Roman"/>
                <w:iCs/>
                <w:lang w:val="ru-RU"/>
              </w:rPr>
              <w:t>район</w:t>
            </w:r>
            <w:r w:rsidR="00535D0A">
              <w:rPr>
                <w:rFonts w:ascii="Times New Roman" w:hAnsi="Times New Roman" w:cs="Times New Roman"/>
                <w:iCs/>
                <w:lang w:val="ru-RU"/>
              </w:rPr>
              <w:t xml:space="preserve"> Астраханской области</w:t>
            </w:r>
            <w:r w:rsidR="00535D0A" w:rsidRPr="00A55A5B">
              <w:rPr>
                <w:rFonts w:ascii="Times New Roman" w:hAnsi="Times New Roman" w:cs="Times New Roman"/>
                <w:iCs/>
                <w:lang w:val="ru-RU"/>
              </w:rPr>
              <w:t>».</w:t>
            </w:r>
          </w:p>
          <w:p w14:paraId="4FB53531" w14:textId="60DAC017" w:rsidR="00966DBD" w:rsidRPr="00A55A5B" w:rsidRDefault="00DB4C1D" w:rsidP="00535D0A">
            <w:pPr>
              <w:spacing w:after="0" w:line="240" w:lineRule="auto"/>
              <w:rPr>
                <w:rFonts w:ascii="Times New Roman" w:hAnsi="Times New Roman" w:cs="Times New Roman"/>
                <w:iCs/>
                <w:u w:val="single"/>
                <w:lang w:val="ru-RU" w:eastAsia="ru-RU"/>
              </w:rPr>
            </w:pPr>
            <w:r w:rsidRPr="00A55A5B">
              <w:rPr>
                <w:rFonts w:ascii="Times New Roman" w:hAnsi="Times New Roman" w:cs="Times New Roman"/>
                <w:iCs/>
                <w:lang w:val="ru-RU" w:eastAsia="ru-RU"/>
              </w:rPr>
              <w:t>3. Осуществление муниципального жилищного контроля</w:t>
            </w:r>
            <w:r w:rsidR="007E7401" w:rsidRPr="00A55A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E7401" w:rsidRPr="00A55A5B">
              <w:rPr>
                <w:rFonts w:ascii="Times New Roman" w:hAnsi="Times New Roman" w:cs="Times New Roman"/>
                <w:iCs/>
                <w:lang w:val="ru-RU" w:eastAsia="ru-RU"/>
              </w:rPr>
              <w:t xml:space="preserve">на территории </w:t>
            </w:r>
            <w:r w:rsidR="00535D0A" w:rsidRPr="00A55A5B">
              <w:rPr>
                <w:rFonts w:ascii="Times New Roman" w:hAnsi="Times New Roman" w:cs="Times New Roman"/>
                <w:iCs/>
                <w:lang w:val="ru-RU"/>
              </w:rPr>
              <w:t xml:space="preserve">муниципального образования «Ахтубинский </w:t>
            </w:r>
            <w:r w:rsidR="00535D0A">
              <w:rPr>
                <w:rFonts w:ascii="Times New Roman" w:hAnsi="Times New Roman" w:cs="Times New Roman"/>
                <w:iCs/>
                <w:lang w:val="ru-RU"/>
              </w:rPr>
              <w:t xml:space="preserve">муниципальный </w:t>
            </w:r>
            <w:r w:rsidR="00535D0A" w:rsidRPr="00A55A5B">
              <w:rPr>
                <w:rFonts w:ascii="Times New Roman" w:hAnsi="Times New Roman" w:cs="Times New Roman"/>
                <w:iCs/>
                <w:lang w:val="ru-RU"/>
              </w:rPr>
              <w:t>район</w:t>
            </w:r>
            <w:r w:rsidR="00535D0A">
              <w:rPr>
                <w:rFonts w:ascii="Times New Roman" w:hAnsi="Times New Roman" w:cs="Times New Roman"/>
                <w:iCs/>
                <w:lang w:val="ru-RU"/>
              </w:rPr>
              <w:t xml:space="preserve"> Астраханской области</w:t>
            </w:r>
            <w:r w:rsidR="00535D0A" w:rsidRPr="00A55A5B">
              <w:rPr>
                <w:rFonts w:ascii="Times New Roman" w:hAnsi="Times New Roman" w:cs="Times New Roman"/>
                <w:iCs/>
                <w:lang w:val="ru-RU"/>
              </w:rPr>
              <w:t>».</w:t>
            </w:r>
          </w:p>
        </w:tc>
      </w:tr>
      <w:tr w:rsidR="00966DBD" w:rsidRPr="00476A78" w14:paraId="6009C8EF" w14:textId="77777777" w:rsidTr="00535D0A">
        <w:trPr>
          <w:trHeight w:val="1666"/>
          <w:jc w:val="center"/>
        </w:trPr>
        <w:tc>
          <w:tcPr>
            <w:tcW w:w="567" w:type="dxa"/>
          </w:tcPr>
          <w:p w14:paraId="5B0319E9" w14:textId="27BD00D8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7" w:type="dxa"/>
          </w:tcPr>
          <w:p w14:paraId="2105E3AD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Формирование проекта ежегодного плана проведения плановых проверок</w:t>
            </w:r>
          </w:p>
        </w:tc>
        <w:tc>
          <w:tcPr>
            <w:tcW w:w="4067" w:type="dxa"/>
          </w:tcPr>
          <w:p w14:paraId="79FC2A21" w14:textId="113BF42C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Невключение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в ежегодный план проверки или исключение из ежегодного плана проверки организации (ИП)</w:t>
            </w:r>
            <w:r w:rsidR="00535D0A">
              <w:rPr>
                <w:rFonts w:ascii="Times New Roman" w:hAnsi="Times New Roman" w:cs="Times New Roman"/>
                <w:lang w:val="ru-RU"/>
              </w:rPr>
              <w:t>, аффилированной с контрольно-</w:t>
            </w:r>
            <w:r w:rsidRPr="00A55A5B">
              <w:rPr>
                <w:rFonts w:ascii="Times New Roman" w:hAnsi="Times New Roman" w:cs="Times New Roman"/>
                <w:lang w:val="ru-RU"/>
              </w:rPr>
              <w:t xml:space="preserve">надзорным органом или выплачивающей ее служащим незаконное вознаграждение за </w:t>
            </w: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непроведение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проверок</w:t>
            </w:r>
          </w:p>
        </w:tc>
        <w:tc>
          <w:tcPr>
            <w:tcW w:w="5066" w:type="dxa"/>
          </w:tcPr>
          <w:p w14:paraId="77498CA7" w14:textId="7262EC10" w:rsidR="004F64AC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 w:rsidR="00A4190B"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</w:t>
            </w:r>
          </w:p>
          <w:p w14:paraId="288C8AA1" w14:textId="77777777" w:rsidR="001A26D0" w:rsidRDefault="008B30DF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«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 xml:space="preserve">Ахтубинский </w:t>
            </w:r>
            <w:r w:rsidR="00A4190B" w:rsidRPr="00A55A5B">
              <w:rPr>
                <w:rFonts w:ascii="Times New Roman" w:hAnsi="Times New Roman" w:cs="Times New Roman"/>
                <w:lang w:val="ru-RU"/>
              </w:rPr>
              <w:t xml:space="preserve">муниципальный 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район</w:t>
            </w:r>
            <w:r w:rsidR="00A4190B" w:rsidRPr="00A55A5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EF1F6AC" w14:textId="32AF0C98" w:rsidR="00966DBD" w:rsidRPr="00A55A5B" w:rsidRDefault="00A4190B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Астраханской области</w:t>
            </w:r>
            <w:r w:rsidR="008B30DF" w:rsidRPr="00A55A5B">
              <w:rPr>
                <w:rFonts w:ascii="Times New Roman" w:hAnsi="Times New Roman" w:cs="Times New Roman"/>
                <w:lang w:val="ru-RU"/>
              </w:rPr>
              <w:t>»</w:t>
            </w:r>
            <w:r w:rsidR="00535D0A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6E5F51F7" w14:textId="6EC5AF0D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lang w:val="ru-RU"/>
              </w:rPr>
              <w:t xml:space="preserve"> по экономике и финансам администрации </w:t>
            </w:r>
            <w:r w:rsidRPr="00A55A5B">
              <w:rPr>
                <w:rFonts w:ascii="Times New Roman" w:hAnsi="Times New Roman" w:cs="Times New Roman"/>
                <w:iCs/>
                <w:lang w:val="ru-RU"/>
              </w:rPr>
              <w:t xml:space="preserve">муниципального образования «Ахтубинский 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муниципальный </w:t>
            </w:r>
            <w:r w:rsidRPr="00A55A5B">
              <w:rPr>
                <w:rFonts w:ascii="Times New Roman" w:hAnsi="Times New Roman" w:cs="Times New Roman"/>
                <w:iCs/>
                <w:lang w:val="ru-RU"/>
              </w:rPr>
              <w:t>район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Астраханской области</w:t>
            </w:r>
            <w:r w:rsidRPr="00A55A5B">
              <w:rPr>
                <w:rFonts w:ascii="Times New Roman" w:hAnsi="Times New Roman" w:cs="Times New Roman"/>
                <w:iCs/>
                <w:lang w:val="ru-RU"/>
              </w:rPr>
              <w:t>»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(далее – заместитель главы администрации),</w:t>
            </w:r>
          </w:p>
          <w:p w14:paraId="59D86A90" w14:textId="3B27DE23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отрудники отдела муниципального контроля администрации</w:t>
            </w:r>
            <w:r w:rsidRPr="00A55A5B">
              <w:rPr>
                <w:rFonts w:ascii="Times New Roman" w:hAnsi="Times New Roman" w:cs="Times New Roman"/>
                <w:iCs/>
                <w:lang w:val="ru-RU"/>
              </w:rPr>
              <w:t xml:space="preserve"> муниципального образования «Ахтубинский 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муниципальный </w:t>
            </w:r>
            <w:r w:rsidRPr="00A55A5B">
              <w:rPr>
                <w:rFonts w:ascii="Times New Roman" w:hAnsi="Times New Roman" w:cs="Times New Roman"/>
                <w:iCs/>
                <w:lang w:val="ru-RU"/>
              </w:rPr>
              <w:t>район</w:t>
            </w:r>
            <w:r>
              <w:rPr>
                <w:rFonts w:ascii="Times New Roman" w:hAnsi="Times New Roman" w:cs="Times New Roman"/>
                <w:iCs/>
                <w:lang w:val="ru-RU"/>
              </w:rPr>
              <w:t xml:space="preserve"> Астраханской области</w:t>
            </w:r>
            <w:r w:rsidRPr="00A55A5B">
              <w:rPr>
                <w:rFonts w:ascii="Times New Roman" w:hAnsi="Times New Roman" w:cs="Times New Roman"/>
                <w:iCs/>
                <w:lang w:val="ru-RU"/>
              </w:rPr>
              <w:t>»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, участвующие в формировании плана проверочной деятельности</w:t>
            </w:r>
            <w:r>
              <w:rPr>
                <w:rFonts w:ascii="Times New Roman" w:hAnsi="Times New Roman" w:cs="Times New Roman"/>
                <w:lang w:val="ru-RU"/>
              </w:rPr>
              <w:t xml:space="preserve"> (далее – сотрудники муниципального контроля администрации)</w:t>
            </w:r>
          </w:p>
        </w:tc>
        <w:tc>
          <w:tcPr>
            <w:tcW w:w="1701" w:type="dxa"/>
          </w:tcPr>
          <w:p w14:paraId="5E7CFDA3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</w:tcPr>
          <w:p w14:paraId="7C1B428F" w14:textId="5807290F" w:rsidR="00DB4C1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Проверка отделом муниципального контроля администрации</w:t>
            </w:r>
          </w:p>
          <w:p w14:paraId="3CD55AD1" w14:textId="2EA18D69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наличия возможной </w:t>
            </w: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аффилированности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между подконтрольным субъектом и служащими (работниками)</w:t>
            </w:r>
          </w:p>
        </w:tc>
      </w:tr>
      <w:tr w:rsidR="00966DBD" w:rsidRPr="00476A78" w14:paraId="3B6A24AC" w14:textId="77777777" w:rsidTr="00535D0A">
        <w:trPr>
          <w:trHeight w:val="314"/>
          <w:jc w:val="center"/>
        </w:trPr>
        <w:tc>
          <w:tcPr>
            <w:tcW w:w="567" w:type="dxa"/>
          </w:tcPr>
          <w:p w14:paraId="726E5DD3" w14:textId="6C6929CF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7" w:type="dxa"/>
          </w:tcPr>
          <w:p w14:paraId="0F12622A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Согласование проекта ежегодного плана проведения </w:t>
            </w:r>
            <w:r w:rsidRPr="00A55A5B">
              <w:rPr>
                <w:rFonts w:ascii="Times New Roman" w:hAnsi="Times New Roman" w:cs="Times New Roman"/>
                <w:lang w:val="ru-RU"/>
              </w:rPr>
              <w:lastRenderedPageBreak/>
              <w:t>плановых проверок</w:t>
            </w:r>
          </w:p>
        </w:tc>
        <w:tc>
          <w:tcPr>
            <w:tcW w:w="4067" w:type="dxa"/>
          </w:tcPr>
          <w:p w14:paraId="6F5D19CF" w14:textId="77777777" w:rsidR="00535D0A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lastRenderedPageBreak/>
              <w:t>Исключение из ежегодного плана проверки организации (ИП)</w:t>
            </w:r>
            <w:r w:rsidR="00535D0A">
              <w:rPr>
                <w:rFonts w:ascii="Times New Roman" w:hAnsi="Times New Roman" w:cs="Times New Roman"/>
                <w:lang w:val="ru-RU"/>
              </w:rPr>
              <w:t xml:space="preserve">, аффилированной </w:t>
            </w:r>
          </w:p>
          <w:p w14:paraId="4F4C9822" w14:textId="61B411A2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 контрольно-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 xml:space="preserve">надзорным органом или выплачивающей ее служащим незаконное вознаграждение за </w:t>
            </w:r>
            <w:proofErr w:type="spellStart"/>
            <w:r w:rsidR="00DB4C1D" w:rsidRPr="00A55A5B">
              <w:rPr>
                <w:rFonts w:ascii="Times New Roman" w:hAnsi="Times New Roman" w:cs="Times New Roman"/>
                <w:lang w:val="ru-RU"/>
              </w:rPr>
              <w:t>непроведение</w:t>
            </w:r>
            <w:proofErr w:type="spellEnd"/>
            <w:r w:rsidR="00DB4C1D" w:rsidRPr="00A55A5B">
              <w:rPr>
                <w:rFonts w:ascii="Times New Roman" w:hAnsi="Times New Roman" w:cs="Times New Roman"/>
                <w:lang w:val="ru-RU"/>
              </w:rPr>
              <w:t xml:space="preserve"> проверок</w:t>
            </w:r>
          </w:p>
        </w:tc>
        <w:tc>
          <w:tcPr>
            <w:tcW w:w="5066" w:type="dxa"/>
          </w:tcPr>
          <w:p w14:paraId="5AA0679A" w14:textId="25BEF90C" w:rsidR="004F64AC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lastRenderedPageBreak/>
              <w:t xml:space="preserve">Глава </w:t>
            </w:r>
            <w:r w:rsidR="003740E8"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</w:t>
            </w:r>
          </w:p>
          <w:p w14:paraId="28C1B064" w14:textId="77777777" w:rsidR="00535D0A" w:rsidRDefault="003740E8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«Ахтубинский муниципальный район </w:t>
            </w:r>
          </w:p>
          <w:p w14:paraId="53CBF55B" w14:textId="2998C5B8" w:rsidR="00966DBD" w:rsidRPr="00A55A5B" w:rsidRDefault="003740E8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Астраханской области»</w:t>
            </w:r>
            <w:r w:rsidR="00535D0A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0FC9E93C" w14:textId="2A15FE18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аместитель главы</w:t>
            </w:r>
            <w:r>
              <w:rPr>
                <w:rFonts w:ascii="Times New Roman" w:hAnsi="Times New Roman" w:cs="Times New Roman"/>
                <w:lang w:val="ru-RU"/>
              </w:rPr>
              <w:t xml:space="preserve"> администрации,</w:t>
            </w:r>
          </w:p>
          <w:p w14:paraId="500553CD" w14:textId="01993EB7" w:rsidR="00966DBD" w:rsidRPr="00A55A5B" w:rsidRDefault="00535D0A" w:rsidP="00535D0A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отрудники отдела муници</w:t>
            </w:r>
            <w:r>
              <w:rPr>
                <w:rFonts w:ascii="Times New Roman" w:hAnsi="Times New Roman" w:cs="Times New Roman"/>
                <w:lang w:val="ru-RU"/>
              </w:rPr>
              <w:t>пального контроля администрации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14:paraId="776CB15E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lastRenderedPageBreak/>
              <w:t>Высокая</w:t>
            </w:r>
          </w:p>
        </w:tc>
        <w:tc>
          <w:tcPr>
            <w:tcW w:w="2410" w:type="dxa"/>
          </w:tcPr>
          <w:p w14:paraId="1FDD5172" w14:textId="2A64F79C" w:rsidR="005F74B3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Проверка отделом муниципального контроля</w:t>
            </w:r>
          </w:p>
          <w:p w14:paraId="088A4448" w14:textId="1F01D7E4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наличия возможной </w:t>
            </w: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аффилированности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между </w:t>
            </w:r>
            <w:r w:rsidRPr="00A55A5B">
              <w:rPr>
                <w:rFonts w:ascii="Times New Roman" w:hAnsi="Times New Roman" w:cs="Times New Roman"/>
                <w:lang w:val="ru-RU"/>
              </w:rPr>
              <w:lastRenderedPageBreak/>
              <w:t>подконтрольным субъектом и служащими (работниками)</w:t>
            </w:r>
          </w:p>
        </w:tc>
      </w:tr>
      <w:tr w:rsidR="00966DBD" w:rsidRPr="00476A78" w14:paraId="5CC58628" w14:textId="77777777" w:rsidTr="00535D0A">
        <w:trPr>
          <w:jc w:val="center"/>
        </w:trPr>
        <w:tc>
          <w:tcPr>
            <w:tcW w:w="567" w:type="dxa"/>
          </w:tcPr>
          <w:p w14:paraId="720D9BE5" w14:textId="5AB42E57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77" w:type="dxa"/>
          </w:tcPr>
          <w:p w14:paraId="0F228FFD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Согласование проверки с органом прокуратуры</w:t>
            </w:r>
          </w:p>
        </w:tc>
        <w:tc>
          <w:tcPr>
            <w:tcW w:w="4067" w:type="dxa"/>
          </w:tcPr>
          <w:p w14:paraId="3BFA90B0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Направление в прокуратуру документов, заведомо составленных с нарушениями с целью получения отказа прокуратуры в согласовании;</w:t>
            </w:r>
          </w:p>
          <w:p w14:paraId="729EDCFC" w14:textId="77777777" w:rsidR="00535D0A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затягивание срока согласования и соответственно начала проверки </w:t>
            </w:r>
          </w:p>
          <w:p w14:paraId="168D771F" w14:textId="5390A6D5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(в том числе в целях предупреждения подконтрольного субъекта)</w:t>
            </w:r>
          </w:p>
        </w:tc>
        <w:tc>
          <w:tcPr>
            <w:tcW w:w="5066" w:type="dxa"/>
          </w:tcPr>
          <w:p w14:paraId="75A9A658" w14:textId="12376809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 w:rsidR="00B34D52"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 «Ахтубинский муниципальный район Астраханской области»</w:t>
            </w:r>
            <w:r w:rsidR="00535D0A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E3F605B" w14:textId="6A03CE1D" w:rsidR="00966DBD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главы администрации,</w:t>
            </w:r>
          </w:p>
          <w:p w14:paraId="70607266" w14:textId="2347343C" w:rsidR="00966DBD" w:rsidRPr="00A55A5B" w:rsidRDefault="00066184" w:rsidP="0006618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 xml:space="preserve">отрудники отдела муниципального </w:t>
            </w:r>
            <w:r>
              <w:rPr>
                <w:rFonts w:ascii="Times New Roman" w:hAnsi="Times New Roman" w:cs="Times New Roman"/>
                <w:lang w:val="ru-RU"/>
              </w:rPr>
              <w:t>контроля администрации</w:t>
            </w:r>
          </w:p>
        </w:tc>
        <w:tc>
          <w:tcPr>
            <w:tcW w:w="1701" w:type="dxa"/>
          </w:tcPr>
          <w:p w14:paraId="3F11B01C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</w:tcPr>
          <w:p w14:paraId="249E0228" w14:textId="292A36AA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Введение дополнительного контроля за данной процедурой посредством включения дополнительного согласующего звена (</w:t>
            </w:r>
            <w:r w:rsidR="00334552" w:rsidRPr="00A55A5B">
              <w:rPr>
                <w:rFonts w:ascii="Times New Roman" w:hAnsi="Times New Roman" w:cs="Times New Roman"/>
                <w:lang w:val="ru-RU"/>
              </w:rPr>
              <w:t xml:space="preserve">управление по </w:t>
            </w:r>
            <w:r w:rsidRPr="00A55A5B">
              <w:rPr>
                <w:rFonts w:ascii="Times New Roman" w:hAnsi="Times New Roman" w:cs="Times New Roman"/>
                <w:lang w:val="ru-RU"/>
              </w:rPr>
              <w:t>правов</w:t>
            </w:r>
            <w:r w:rsidR="00334552" w:rsidRPr="00A55A5B">
              <w:rPr>
                <w:rFonts w:ascii="Times New Roman" w:hAnsi="Times New Roman" w:cs="Times New Roman"/>
                <w:lang w:val="ru-RU"/>
              </w:rPr>
              <w:t>ым и кадровым</w:t>
            </w:r>
            <w:r w:rsidRPr="00A55A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334552" w:rsidRPr="00A55A5B">
              <w:rPr>
                <w:rFonts w:ascii="Times New Roman" w:hAnsi="Times New Roman" w:cs="Times New Roman"/>
                <w:lang w:val="ru-RU"/>
              </w:rPr>
              <w:t>вопросам администрации</w:t>
            </w:r>
            <w:r w:rsidRPr="00A55A5B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66DBD" w:rsidRPr="00476A78" w14:paraId="0B679546" w14:textId="77777777" w:rsidTr="00535D0A">
        <w:trPr>
          <w:trHeight w:val="1747"/>
          <w:jc w:val="center"/>
        </w:trPr>
        <w:tc>
          <w:tcPr>
            <w:tcW w:w="567" w:type="dxa"/>
          </w:tcPr>
          <w:p w14:paraId="20B88D44" w14:textId="5C9105F8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7" w:type="dxa"/>
          </w:tcPr>
          <w:p w14:paraId="63103049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Утверждение ежегодного плана проведения плановых проверок</w:t>
            </w:r>
          </w:p>
        </w:tc>
        <w:tc>
          <w:tcPr>
            <w:tcW w:w="4067" w:type="dxa"/>
          </w:tcPr>
          <w:p w14:paraId="7F193E67" w14:textId="2083407B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Исключение из согласованного ежегодного плана проверки организации (ИП)</w:t>
            </w:r>
            <w:r w:rsidR="00066184">
              <w:rPr>
                <w:rFonts w:ascii="Times New Roman" w:hAnsi="Times New Roman" w:cs="Times New Roman"/>
                <w:lang w:val="ru-RU"/>
              </w:rPr>
              <w:t>, аффилированной с контрольно-</w:t>
            </w:r>
            <w:r w:rsidRPr="00A55A5B">
              <w:rPr>
                <w:rFonts w:ascii="Times New Roman" w:hAnsi="Times New Roman" w:cs="Times New Roman"/>
                <w:lang w:val="ru-RU"/>
              </w:rPr>
              <w:t xml:space="preserve">надзорным органом или выплачивающей ее служащим незаконное вознаграждение за </w:t>
            </w: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непроведение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проверок</w:t>
            </w:r>
          </w:p>
        </w:tc>
        <w:tc>
          <w:tcPr>
            <w:tcW w:w="5066" w:type="dxa"/>
          </w:tcPr>
          <w:p w14:paraId="2805AAA7" w14:textId="7E7BE2A0" w:rsidR="00E12C0C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 w:rsidR="00BD2043"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</w:t>
            </w:r>
          </w:p>
          <w:p w14:paraId="0082EF5A" w14:textId="77777777" w:rsidR="001A26D0" w:rsidRDefault="00BD2043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«Ахтубинский муниципальный район </w:t>
            </w:r>
          </w:p>
          <w:p w14:paraId="5A37A134" w14:textId="3A24F1CA" w:rsidR="00966DBD" w:rsidRPr="00A55A5B" w:rsidRDefault="00BD2043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Астраханской области»</w:t>
            </w:r>
            <w:r w:rsidR="00066184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09D565BD" w14:textId="5BF84E09" w:rsidR="00966DBD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главы администрации,</w:t>
            </w:r>
          </w:p>
          <w:p w14:paraId="5AACA91F" w14:textId="5E611520" w:rsidR="00966DBD" w:rsidRPr="00A55A5B" w:rsidRDefault="00066184" w:rsidP="0006618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отрудники отдела муницип</w:t>
            </w:r>
            <w:r>
              <w:rPr>
                <w:rFonts w:ascii="Times New Roman" w:hAnsi="Times New Roman" w:cs="Times New Roman"/>
                <w:lang w:val="ru-RU"/>
              </w:rPr>
              <w:t>ального контроля администрации</w:t>
            </w:r>
          </w:p>
        </w:tc>
        <w:tc>
          <w:tcPr>
            <w:tcW w:w="1701" w:type="dxa"/>
          </w:tcPr>
          <w:p w14:paraId="2CE10392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</w:tcPr>
          <w:p w14:paraId="4F52D4CD" w14:textId="71B214D9" w:rsidR="00DB4C1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Проверка отделом муниципального контроля администрации</w:t>
            </w:r>
          </w:p>
          <w:p w14:paraId="37BA915E" w14:textId="3F61BEB0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наличия возможной </w:t>
            </w: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аффилированности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между подконтрольным субъектом и служащими (работниками)</w:t>
            </w:r>
          </w:p>
        </w:tc>
      </w:tr>
      <w:tr w:rsidR="00966DBD" w:rsidRPr="00476A78" w14:paraId="3B375043" w14:textId="77777777" w:rsidTr="00535D0A">
        <w:trPr>
          <w:jc w:val="center"/>
        </w:trPr>
        <w:tc>
          <w:tcPr>
            <w:tcW w:w="567" w:type="dxa"/>
          </w:tcPr>
          <w:p w14:paraId="1FD654E8" w14:textId="65EADD7F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7" w:type="dxa"/>
          </w:tcPr>
          <w:p w14:paraId="7C83FDC7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Подготовка и утверждение приказа о проведении проверки</w:t>
            </w:r>
          </w:p>
        </w:tc>
        <w:tc>
          <w:tcPr>
            <w:tcW w:w="4067" w:type="dxa"/>
          </w:tcPr>
          <w:p w14:paraId="6EABAFA7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Намеренное сокращение или увеличение перечня мероприятий по контролю, необходимых для достижения целей и задач проведения проверки</w:t>
            </w:r>
          </w:p>
        </w:tc>
        <w:tc>
          <w:tcPr>
            <w:tcW w:w="5066" w:type="dxa"/>
          </w:tcPr>
          <w:p w14:paraId="4B7E9D51" w14:textId="57D6CB6E" w:rsidR="00DB4C1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Глава администрации</w:t>
            </w:r>
          </w:p>
          <w:p w14:paraId="53660BCF" w14:textId="44915FE9" w:rsidR="00966DBD" w:rsidRPr="00A55A5B" w:rsidRDefault="007F73BF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 «Ахтубинский муниципальный район Астраханской области»</w:t>
            </w:r>
            <w:r w:rsidR="00066184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04A6482D" w14:textId="1DB7E0F0" w:rsidR="00966DBD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главы администрации,</w:t>
            </w:r>
          </w:p>
          <w:p w14:paraId="7A2BA9EE" w14:textId="71CD18FE" w:rsidR="00966DBD" w:rsidRPr="00A55A5B" w:rsidRDefault="00066184" w:rsidP="0006618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отрудники отдела муницип</w:t>
            </w:r>
            <w:r>
              <w:rPr>
                <w:rFonts w:ascii="Times New Roman" w:hAnsi="Times New Roman" w:cs="Times New Roman"/>
                <w:lang w:val="ru-RU"/>
              </w:rPr>
              <w:t>ального контроля администрации</w:t>
            </w:r>
          </w:p>
        </w:tc>
        <w:tc>
          <w:tcPr>
            <w:tcW w:w="1701" w:type="dxa"/>
          </w:tcPr>
          <w:p w14:paraId="78230984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</w:tcPr>
          <w:p w14:paraId="7331091B" w14:textId="7A4E70D3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Введение дополнительного контроля за данной процедурой посредством включения дополнительного согласующего звена </w:t>
            </w:r>
            <w:r w:rsidR="00E12C0C" w:rsidRPr="00A55A5B">
              <w:rPr>
                <w:rFonts w:ascii="Times New Roman" w:hAnsi="Times New Roman" w:cs="Times New Roman"/>
                <w:lang w:val="ru-RU"/>
              </w:rPr>
              <w:t>(управление по правовым и кадровым вопросам администрации)</w:t>
            </w:r>
          </w:p>
        </w:tc>
      </w:tr>
      <w:tr w:rsidR="00966DBD" w:rsidRPr="008B30DF" w14:paraId="707E0F67" w14:textId="77777777" w:rsidTr="00535D0A">
        <w:trPr>
          <w:jc w:val="center"/>
        </w:trPr>
        <w:tc>
          <w:tcPr>
            <w:tcW w:w="567" w:type="dxa"/>
          </w:tcPr>
          <w:p w14:paraId="540EF321" w14:textId="041E6C8D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7" w:type="dxa"/>
          </w:tcPr>
          <w:p w14:paraId="5C921C31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Направление уведомления о проведении проверки</w:t>
            </w:r>
          </w:p>
        </w:tc>
        <w:tc>
          <w:tcPr>
            <w:tcW w:w="4067" w:type="dxa"/>
          </w:tcPr>
          <w:p w14:paraId="6C507085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Нарушение сроков направления уведомления о проведении плановой проверки, что может привести к недействительности проверки</w:t>
            </w:r>
          </w:p>
        </w:tc>
        <w:tc>
          <w:tcPr>
            <w:tcW w:w="5066" w:type="dxa"/>
          </w:tcPr>
          <w:p w14:paraId="54BC633C" w14:textId="4D1F20BF" w:rsidR="00966DBD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главы администрации,</w:t>
            </w:r>
          </w:p>
          <w:p w14:paraId="5A37E2A4" w14:textId="0B040289" w:rsidR="00966DBD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отрудники отдела муниципального контроля администрации</w:t>
            </w:r>
          </w:p>
        </w:tc>
        <w:tc>
          <w:tcPr>
            <w:tcW w:w="1701" w:type="dxa"/>
          </w:tcPr>
          <w:p w14:paraId="2CFE925C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</w:tcPr>
          <w:p w14:paraId="3D4192A9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Усиленный контроль за данной процедурой;</w:t>
            </w:r>
          </w:p>
          <w:p w14:paraId="17A442ED" w14:textId="536B2650" w:rsidR="00DB4C1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Проверка отделом муниципального контроля администрации</w:t>
            </w:r>
          </w:p>
          <w:p w14:paraId="13A8364C" w14:textId="55917EB9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наличия возможной </w:t>
            </w: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аффилированности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между </w:t>
            </w:r>
            <w:r w:rsidRPr="00A55A5B">
              <w:rPr>
                <w:rFonts w:ascii="Times New Roman" w:hAnsi="Times New Roman" w:cs="Times New Roman"/>
                <w:lang w:val="ru-RU"/>
              </w:rPr>
              <w:lastRenderedPageBreak/>
              <w:t>подконтрольным субъектом и служащими (работниками);</w:t>
            </w:r>
          </w:p>
          <w:p w14:paraId="3737BDED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A55A5B">
              <w:rPr>
                <w:rFonts w:ascii="Times New Roman" w:hAnsi="Times New Roman" w:cs="Times New Roman"/>
              </w:rPr>
              <w:t>спользование</w:t>
            </w:r>
            <w:proofErr w:type="spellEnd"/>
            <w:r w:rsidRPr="00A5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5B">
              <w:rPr>
                <w:rFonts w:ascii="Times New Roman" w:hAnsi="Times New Roman" w:cs="Times New Roman"/>
              </w:rPr>
              <w:t>информационно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55A5B">
              <w:rPr>
                <w:rFonts w:ascii="Times New Roman" w:hAnsi="Times New Roman" w:cs="Times New Roman"/>
              </w:rPr>
              <w:t>-</w:t>
            </w:r>
            <w:r w:rsidRPr="00A55A5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5A5B">
              <w:rPr>
                <w:rFonts w:ascii="Times New Roman" w:hAnsi="Times New Roman" w:cs="Times New Roman"/>
              </w:rPr>
              <w:t>коммуникационных</w:t>
            </w:r>
            <w:proofErr w:type="spellEnd"/>
            <w:r w:rsidRPr="00A5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5B">
              <w:rPr>
                <w:rFonts w:ascii="Times New Roman" w:hAnsi="Times New Roman" w:cs="Times New Roman"/>
              </w:rPr>
              <w:t>технологий</w:t>
            </w:r>
            <w:proofErr w:type="spellEnd"/>
          </w:p>
        </w:tc>
      </w:tr>
      <w:tr w:rsidR="00966DBD" w:rsidRPr="00476A78" w14:paraId="1824DA88" w14:textId="77777777" w:rsidTr="00535D0A">
        <w:trPr>
          <w:trHeight w:val="1920"/>
          <w:jc w:val="center"/>
        </w:trPr>
        <w:tc>
          <w:tcPr>
            <w:tcW w:w="567" w:type="dxa"/>
          </w:tcPr>
          <w:p w14:paraId="2F21C83F" w14:textId="3EDC537B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77" w:type="dxa"/>
          </w:tcPr>
          <w:p w14:paraId="3E0BED08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Возникновение основания проведения внеплановой проверки</w:t>
            </w:r>
          </w:p>
        </w:tc>
        <w:tc>
          <w:tcPr>
            <w:tcW w:w="4067" w:type="dxa"/>
          </w:tcPr>
          <w:p w14:paraId="6A912512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Умышленное игнорирование оснований проведения внеплановых проверок или административное давление посредством проведения внеплановых проверок</w:t>
            </w:r>
          </w:p>
        </w:tc>
        <w:tc>
          <w:tcPr>
            <w:tcW w:w="5066" w:type="dxa"/>
          </w:tcPr>
          <w:p w14:paraId="6E23D7EB" w14:textId="77777777" w:rsidR="00E12C0C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 w:rsidR="001E051F"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</w:t>
            </w:r>
          </w:p>
          <w:p w14:paraId="365C9EA9" w14:textId="77777777" w:rsidR="001A26D0" w:rsidRDefault="001E051F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«Ахтубинский муниципальный район </w:t>
            </w:r>
          </w:p>
          <w:p w14:paraId="2EB079D3" w14:textId="1A3F9B41" w:rsidR="00966DBD" w:rsidRPr="00A55A5B" w:rsidRDefault="001E051F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Астраханской области»</w:t>
            </w:r>
            <w:r w:rsidR="00066184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ABC664F" w14:textId="21A47BE9" w:rsidR="00966DBD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заместитель главы администрации,</w:t>
            </w:r>
          </w:p>
          <w:p w14:paraId="38ADD0AC" w14:textId="515269BE" w:rsidR="00966DBD" w:rsidRPr="00A55A5B" w:rsidRDefault="00066184" w:rsidP="0006618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отрудники отдела муницип</w:t>
            </w:r>
            <w:r>
              <w:rPr>
                <w:rFonts w:ascii="Times New Roman" w:hAnsi="Times New Roman" w:cs="Times New Roman"/>
                <w:lang w:val="ru-RU"/>
              </w:rPr>
              <w:t>ального контроля администрации</w:t>
            </w:r>
          </w:p>
        </w:tc>
        <w:tc>
          <w:tcPr>
            <w:tcW w:w="1701" w:type="dxa"/>
          </w:tcPr>
          <w:p w14:paraId="7F2B2681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</w:tcPr>
          <w:p w14:paraId="357122C4" w14:textId="16984A0F" w:rsidR="00DB4C1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Проверка отделом муниципального контроля администрации</w:t>
            </w:r>
          </w:p>
          <w:p w14:paraId="504F9570" w14:textId="3C58E52E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наличия возможной </w:t>
            </w: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аффилированности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между подконтрольным субъектом и служащими (работниками)</w:t>
            </w:r>
          </w:p>
        </w:tc>
      </w:tr>
      <w:tr w:rsidR="00966DBD" w:rsidRPr="00476A78" w14:paraId="5AC1C8EE" w14:textId="77777777" w:rsidTr="00535D0A">
        <w:trPr>
          <w:jc w:val="center"/>
        </w:trPr>
        <w:tc>
          <w:tcPr>
            <w:tcW w:w="567" w:type="dxa"/>
            <w:vMerge w:val="restart"/>
          </w:tcPr>
          <w:p w14:paraId="58E05C03" w14:textId="08E2D6D7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7" w:type="dxa"/>
            <w:vMerge w:val="restart"/>
          </w:tcPr>
          <w:p w14:paraId="3236B94E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A5B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A5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5B">
              <w:rPr>
                <w:rFonts w:ascii="Times New Roman" w:hAnsi="Times New Roman" w:cs="Times New Roman"/>
              </w:rPr>
              <w:t>проверки</w:t>
            </w:r>
            <w:proofErr w:type="spellEnd"/>
          </w:p>
        </w:tc>
        <w:tc>
          <w:tcPr>
            <w:tcW w:w="4067" w:type="dxa"/>
          </w:tcPr>
          <w:p w14:paraId="786FB37C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Игнорирование нарушений подконтрольного субъекта служащим;</w:t>
            </w:r>
          </w:p>
          <w:p w14:paraId="70458731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Служащий или его руководитель аффилирован с проверяемой организацией (ИП) или получает от нее (него) незаконное вознаграждение;</w:t>
            </w:r>
          </w:p>
          <w:p w14:paraId="3660596A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Приписывание фактов нарушений обязательных требований, преувеличение значимости выявленных нарушений с целью получения незаконного вознаграждения</w:t>
            </w:r>
          </w:p>
        </w:tc>
        <w:tc>
          <w:tcPr>
            <w:tcW w:w="5066" w:type="dxa"/>
          </w:tcPr>
          <w:p w14:paraId="2952FFAA" w14:textId="61AF7829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Сотрудники отдела муниципального контроля администрации, </w:t>
            </w:r>
          </w:p>
          <w:p w14:paraId="2A654667" w14:textId="0C1479F6" w:rsidR="00C10872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 xml:space="preserve">лава </w:t>
            </w:r>
            <w:r w:rsidR="00B83D0C"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</w:t>
            </w:r>
          </w:p>
          <w:p w14:paraId="1533C8A2" w14:textId="77777777" w:rsidR="001A26D0" w:rsidRDefault="00B83D0C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«Ахтубинский муниципальный район </w:t>
            </w:r>
          </w:p>
          <w:p w14:paraId="2159428F" w14:textId="7EA4B548" w:rsidR="00966DBD" w:rsidRPr="00A55A5B" w:rsidRDefault="00B83D0C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Астраханской области»</w:t>
            </w:r>
            <w:r w:rsidR="00066184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785B2A8F" w14:textId="5FA3443A" w:rsidR="00DB4C1D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аместитель главы администрации</w:t>
            </w:r>
          </w:p>
          <w:p w14:paraId="337F1C5F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2E7035B0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Средняя</w:t>
            </w:r>
          </w:p>
        </w:tc>
        <w:tc>
          <w:tcPr>
            <w:tcW w:w="2410" w:type="dxa"/>
          </w:tcPr>
          <w:p w14:paraId="21C87E3A" w14:textId="0A4A99E4" w:rsidR="00966DBD" w:rsidRPr="00A55A5B" w:rsidRDefault="00DB4C1D" w:rsidP="00A55A5B">
            <w:pPr>
              <w:spacing w:after="1" w:line="200" w:lineRule="atLeast"/>
              <w:ind w:leftChars="-29" w:left="6" w:hangingChars="32" w:hanging="6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Размещение на сайте администрации информации о том, как сообщить о случае вымогательства незаконного вознаграждения со стороны проверяющего служащего;</w:t>
            </w:r>
          </w:p>
          <w:p w14:paraId="239F3005" w14:textId="77777777" w:rsidR="00966DBD" w:rsidRPr="00A55A5B" w:rsidRDefault="00DB4C1D" w:rsidP="00A55A5B">
            <w:pPr>
              <w:spacing w:after="1" w:line="200" w:lineRule="atLeast"/>
              <w:ind w:firstLineChars="181" w:firstLine="3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Ограничение возможности неоднократного проведения проверок в отношении подконтрольного субъекта одним и тем же служащим;</w:t>
            </w:r>
          </w:p>
          <w:p w14:paraId="2D01E518" w14:textId="77777777" w:rsidR="00966DBD" w:rsidRPr="00A55A5B" w:rsidRDefault="00DB4C1D" w:rsidP="00A55A5B">
            <w:pPr>
              <w:spacing w:after="1" w:line="200" w:lineRule="atLeast"/>
              <w:ind w:firstLineChars="181" w:firstLine="3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Оснащение инспекторского состава техническими средствами фото-, видео- и аудиозаписи при проведении выездных проверок, а также создание условий для </w:t>
            </w:r>
            <w:r w:rsidRPr="00A55A5B">
              <w:rPr>
                <w:rFonts w:ascii="Times New Roman" w:hAnsi="Times New Roman" w:cs="Times New Roman"/>
                <w:lang w:val="ru-RU"/>
              </w:rPr>
              <w:lastRenderedPageBreak/>
              <w:t>приобщения к материалам проверки фото-, видео- и аудиозаписей, предоставленных подконтрольным субъектом;</w:t>
            </w:r>
          </w:p>
          <w:p w14:paraId="3CBE82D1" w14:textId="2922CFFD" w:rsidR="00DB4C1D" w:rsidRPr="00A55A5B" w:rsidRDefault="00DB4C1D" w:rsidP="00A55A5B">
            <w:pPr>
              <w:spacing w:after="1" w:line="200" w:lineRule="atLeast"/>
              <w:ind w:firstLineChars="181" w:firstLine="3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Проверка отделом муниципального контроля администрации</w:t>
            </w:r>
          </w:p>
          <w:p w14:paraId="73AD4F22" w14:textId="6AFE6358" w:rsidR="00966DBD" w:rsidRPr="00A55A5B" w:rsidRDefault="00DB4C1D" w:rsidP="00A55A5B">
            <w:pPr>
              <w:spacing w:after="1" w:line="200" w:lineRule="atLeast"/>
              <w:ind w:firstLineChars="181" w:firstLine="36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наличия возможной аффилированности между подконтрольным субъектом и служащими (работниками)</w:t>
            </w:r>
          </w:p>
        </w:tc>
      </w:tr>
      <w:tr w:rsidR="00966DBD" w:rsidRPr="00476A78" w14:paraId="27562DCF" w14:textId="77777777" w:rsidTr="00535D0A">
        <w:trPr>
          <w:trHeight w:val="1270"/>
          <w:jc w:val="center"/>
        </w:trPr>
        <w:tc>
          <w:tcPr>
            <w:tcW w:w="567" w:type="dxa"/>
            <w:vMerge/>
          </w:tcPr>
          <w:p w14:paraId="57463CC8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7" w:type="dxa"/>
            <w:vMerge/>
          </w:tcPr>
          <w:p w14:paraId="3C96BB31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67" w:type="dxa"/>
          </w:tcPr>
          <w:p w14:paraId="7D982E46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Сговор с организацией (ИП) во избежание проверки в связи с наличием действий (бездействий) подконтрольного субъекта, препятствующих проведению проверки</w:t>
            </w:r>
          </w:p>
        </w:tc>
        <w:tc>
          <w:tcPr>
            <w:tcW w:w="5066" w:type="dxa"/>
          </w:tcPr>
          <w:p w14:paraId="52342DB6" w14:textId="08D17ADD" w:rsidR="00966DBD" w:rsidRPr="00A55A5B" w:rsidRDefault="00DB4C1D" w:rsidP="0006618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Сотрудники отдела муницип</w:t>
            </w:r>
            <w:r w:rsidR="00066184">
              <w:rPr>
                <w:rFonts w:ascii="Times New Roman" w:hAnsi="Times New Roman" w:cs="Times New Roman"/>
                <w:lang w:val="ru-RU"/>
              </w:rPr>
              <w:t>ального контроля администрации</w:t>
            </w:r>
          </w:p>
        </w:tc>
        <w:tc>
          <w:tcPr>
            <w:tcW w:w="1701" w:type="dxa"/>
          </w:tcPr>
          <w:p w14:paraId="36CA89BE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</w:tcPr>
          <w:p w14:paraId="131303B6" w14:textId="3791F148" w:rsidR="00DB4C1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Проверка отделом муниципального контроля администрации</w:t>
            </w:r>
          </w:p>
          <w:p w14:paraId="5B820DBF" w14:textId="7F59907A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наличия возможной аффилированности между подконтрольным субъектом и служащими (работниками)</w:t>
            </w:r>
          </w:p>
        </w:tc>
      </w:tr>
      <w:tr w:rsidR="00966DBD" w:rsidRPr="00476A78" w14:paraId="76CDDB94" w14:textId="77777777" w:rsidTr="00535D0A">
        <w:trPr>
          <w:trHeight w:val="90"/>
          <w:jc w:val="center"/>
        </w:trPr>
        <w:tc>
          <w:tcPr>
            <w:tcW w:w="567" w:type="dxa"/>
            <w:vMerge/>
          </w:tcPr>
          <w:p w14:paraId="30281460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7" w:type="dxa"/>
            <w:vMerge/>
          </w:tcPr>
          <w:p w14:paraId="0CA266DE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67" w:type="dxa"/>
          </w:tcPr>
          <w:p w14:paraId="4D510AC5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Неуказание фактов выявленных нарушений при составлении акта проверки в отношении подконтрольного субъекта, в том числе с дальнейшей возможностью обжалования в суде</w:t>
            </w:r>
          </w:p>
        </w:tc>
        <w:tc>
          <w:tcPr>
            <w:tcW w:w="5066" w:type="dxa"/>
            <w:vMerge w:val="restart"/>
          </w:tcPr>
          <w:p w14:paraId="39170348" w14:textId="67631765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Сотрудники отдела муниципального контроля администрации, </w:t>
            </w:r>
          </w:p>
          <w:p w14:paraId="1FC01718" w14:textId="1E2D5806" w:rsidR="00C10872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 xml:space="preserve">лава </w:t>
            </w:r>
            <w:r w:rsidR="006C3D5A"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</w:t>
            </w:r>
          </w:p>
          <w:p w14:paraId="0FCB8179" w14:textId="77777777" w:rsidR="001A26D0" w:rsidRDefault="006C3D5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«Ахтубинский муниципальный район </w:t>
            </w:r>
          </w:p>
          <w:p w14:paraId="7E66C6CB" w14:textId="0D32AB3E" w:rsidR="00966DBD" w:rsidRPr="00A55A5B" w:rsidRDefault="006C3D5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Астраханской области»</w:t>
            </w:r>
            <w:r w:rsidR="00066184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7E557B3" w14:textId="757F1CCD" w:rsidR="00DB4C1D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аместитель главы администрации</w:t>
            </w:r>
          </w:p>
          <w:p w14:paraId="0B600AD2" w14:textId="2742A5B3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7E8BD927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  <w:vMerge w:val="restart"/>
          </w:tcPr>
          <w:p w14:paraId="56169637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Реализация принципа </w:t>
            </w:r>
            <w:r w:rsidR="008B30DF" w:rsidRPr="00A55A5B">
              <w:rPr>
                <w:rFonts w:ascii="Times New Roman" w:hAnsi="Times New Roman" w:cs="Times New Roman"/>
                <w:lang w:val="ru-RU"/>
              </w:rPr>
              <w:t>«</w:t>
            </w:r>
            <w:r w:rsidRPr="00A55A5B">
              <w:rPr>
                <w:rFonts w:ascii="Times New Roman" w:hAnsi="Times New Roman" w:cs="Times New Roman"/>
                <w:lang w:val="ru-RU"/>
              </w:rPr>
              <w:t>четыре глаза</w:t>
            </w:r>
            <w:r w:rsidR="008B30DF" w:rsidRPr="00A55A5B">
              <w:rPr>
                <w:rFonts w:ascii="Times New Roman" w:hAnsi="Times New Roman" w:cs="Times New Roman"/>
                <w:lang w:val="ru-RU"/>
              </w:rPr>
              <w:t>»</w:t>
            </w:r>
            <w:r w:rsidRPr="00A55A5B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3B8DAF4C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Доведение до подконтрольных субъектов информации об обязательных требованиях;</w:t>
            </w:r>
          </w:p>
          <w:p w14:paraId="458ABEFD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Организация работы по приему и рассмотрению соответствующей информации вышестоящим </w:t>
            </w: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контрольно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- надзорным органом или правоохранительным органом</w:t>
            </w:r>
          </w:p>
        </w:tc>
      </w:tr>
      <w:tr w:rsidR="00966DBD" w:rsidRPr="008B30DF" w14:paraId="6949210D" w14:textId="77777777" w:rsidTr="00535D0A">
        <w:trPr>
          <w:jc w:val="center"/>
        </w:trPr>
        <w:tc>
          <w:tcPr>
            <w:tcW w:w="567" w:type="dxa"/>
            <w:vMerge/>
          </w:tcPr>
          <w:p w14:paraId="526DBDA4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7" w:type="dxa"/>
            <w:vMerge/>
          </w:tcPr>
          <w:p w14:paraId="5711269A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67" w:type="dxa"/>
          </w:tcPr>
          <w:p w14:paraId="4802BC9C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Участие в проведении проверки лиц, не указанных в акте о проверке;</w:t>
            </w:r>
          </w:p>
          <w:p w14:paraId="2C0A7E45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Превышение сроков проведения проверки;</w:t>
            </w:r>
          </w:p>
          <w:p w14:paraId="299AEF7D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Проведение проверки по вопросам, не относящимся к ведению </w:t>
            </w: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контрольно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- надзорного органа;</w:t>
            </w:r>
          </w:p>
          <w:p w14:paraId="37E260C2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Требование документов, материалов, не относящихся к проведению проверки</w:t>
            </w:r>
          </w:p>
        </w:tc>
        <w:tc>
          <w:tcPr>
            <w:tcW w:w="5066" w:type="dxa"/>
            <w:vMerge/>
          </w:tcPr>
          <w:p w14:paraId="02A6BDDC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51CE4A0F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  <w:vMerge/>
          </w:tcPr>
          <w:p w14:paraId="71FBF093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DBD" w:rsidRPr="00476A78" w14:paraId="6BC9332B" w14:textId="77777777" w:rsidTr="00535D0A">
        <w:trPr>
          <w:trHeight w:val="1885"/>
          <w:jc w:val="center"/>
        </w:trPr>
        <w:tc>
          <w:tcPr>
            <w:tcW w:w="567" w:type="dxa"/>
            <w:vMerge w:val="restart"/>
          </w:tcPr>
          <w:p w14:paraId="3585CE0F" w14:textId="4431AAFD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77" w:type="dxa"/>
            <w:vMerge w:val="restart"/>
          </w:tcPr>
          <w:p w14:paraId="693EE339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55A5B">
              <w:rPr>
                <w:rFonts w:ascii="Times New Roman" w:hAnsi="Times New Roman" w:cs="Times New Roman"/>
              </w:rPr>
              <w:t>Привлечение</w:t>
            </w:r>
            <w:proofErr w:type="spellEnd"/>
            <w:r w:rsidRPr="00A55A5B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A55A5B">
              <w:rPr>
                <w:rFonts w:ascii="Times New Roman" w:hAnsi="Times New Roman" w:cs="Times New Roman"/>
              </w:rPr>
              <w:t>административной</w:t>
            </w:r>
            <w:proofErr w:type="spellEnd"/>
            <w:r w:rsidRPr="00A55A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5A5B">
              <w:rPr>
                <w:rFonts w:ascii="Times New Roman" w:hAnsi="Times New Roman" w:cs="Times New Roman"/>
              </w:rPr>
              <w:t>ответственности</w:t>
            </w:r>
            <w:proofErr w:type="spellEnd"/>
          </w:p>
        </w:tc>
        <w:tc>
          <w:tcPr>
            <w:tcW w:w="4067" w:type="dxa"/>
          </w:tcPr>
          <w:p w14:paraId="2C9FF061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Вымогательство при определении меры административной ответственности</w:t>
            </w:r>
          </w:p>
        </w:tc>
        <w:tc>
          <w:tcPr>
            <w:tcW w:w="5066" w:type="dxa"/>
            <w:vMerge w:val="restart"/>
          </w:tcPr>
          <w:p w14:paraId="0ED57795" w14:textId="2880D51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Сотрудники отдела муниципального контроля администрации, </w:t>
            </w:r>
          </w:p>
          <w:p w14:paraId="0DD37514" w14:textId="30BBA852" w:rsidR="00B256D7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 xml:space="preserve">лава </w:t>
            </w:r>
            <w:r w:rsidR="006B2CA0"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</w:t>
            </w:r>
          </w:p>
          <w:p w14:paraId="6BE02A69" w14:textId="77777777" w:rsidR="001A26D0" w:rsidRDefault="006B2CA0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«Ахтубинский муниципальный район </w:t>
            </w:r>
          </w:p>
          <w:p w14:paraId="3214FDB4" w14:textId="11C7E387" w:rsidR="00966DBD" w:rsidRPr="00A55A5B" w:rsidRDefault="006B2CA0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Астраханской области»</w:t>
            </w:r>
            <w:r w:rsidR="00066184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6A55C093" w14:textId="5239B053" w:rsidR="00DB4C1D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аместитель главы администрации</w:t>
            </w:r>
          </w:p>
          <w:p w14:paraId="3215E3DC" w14:textId="043F311F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0CD32C97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Средняя</w:t>
            </w:r>
          </w:p>
        </w:tc>
        <w:tc>
          <w:tcPr>
            <w:tcW w:w="2410" w:type="dxa"/>
          </w:tcPr>
          <w:p w14:paraId="1C626324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Установление четких оснований и критериев принятия решения; устранение административного усмотрения при принятии решений;</w:t>
            </w:r>
          </w:p>
          <w:p w14:paraId="05821E18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Внедрение системы предупреждений для отдельных категорий подконтрольных субъектов при первичном выявлении нарушений обязательных требований</w:t>
            </w:r>
          </w:p>
        </w:tc>
      </w:tr>
      <w:tr w:rsidR="00966DBD" w:rsidRPr="00476A78" w14:paraId="468CC471" w14:textId="77777777" w:rsidTr="00535D0A">
        <w:trPr>
          <w:trHeight w:val="2042"/>
          <w:jc w:val="center"/>
        </w:trPr>
        <w:tc>
          <w:tcPr>
            <w:tcW w:w="567" w:type="dxa"/>
            <w:vMerge/>
          </w:tcPr>
          <w:p w14:paraId="20BCD828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7" w:type="dxa"/>
            <w:vMerge/>
          </w:tcPr>
          <w:p w14:paraId="07BD40CA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67" w:type="dxa"/>
          </w:tcPr>
          <w:p w14:paraId="026B3916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Предоставление длительных сроков для устранения выявленных нарушений обязательных требований в отношении организации (ИП), аффилированной с </w:t>
            </w:r>
            <w:proofErr w:type="spellStart"/>
            <w:r w:rsidRPr="00A55A5B">
              <w:rPr>
                <w:rFonts w:ascii="Times New Roman" w:hAnsi="Times New Roman" w:cs="Times New Roman"/>
                <w:lang w:val="ru-RU"/>
              </w:rPr>
              <w:t>контрольно</w:t>
            </w:r>
            <w:proofErr w:type="spellEnd"/>
            <w:r w:rsidRPr="00A55A5B">
              <w:rPr>
                <w:rFonts w:ascii="Times New Roman" w:hAnsi="Times New Roman" w:cs="Times New Roman"/>
                <w:lang w:val="ru-RU"/>
              </w:rPr>
              <w:t xml:space="preserve"> - надзорным органом или выплачивающей ее служащим незаконное вознаграждение за непроведение проверок</w:t>
            </w:r>
          </w:p>
        </w:tc>
        <w:tc>
          <w:tcPr>
            <w:tcW w:w="5066" w:type="dxa"/>
            <w:vMerge/>
          </w:tcPr>
          <w:p w14:paraId="6679C134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67F5DB48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  <w:vMerge w:val="restart"/>
          </w:tcPr>
          <w:p w14:paraId="5DEA3F82" w14:textId="77777777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Установление четких оснований и критериев принятия решения; устранение административного усмотрения при принятии решений;</w:t>
            </w:r>
          </w:p>
          <w:p w14:paraId="7E933CB5" w14:textId="0CE89784" w:rsidR="00DB4C1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Проверка отделом муниципального контроля администрации</w:t>
            </w:r>
          </w:p>
          <w:p w14:paraId="718CEDD4" w14:textId="074C363A" w:rsidR="00966DBD" w:rsidRPr="00A55A5B" w:rsidRDefault="00DB4C1D" w:rsidP="00A55A5B">
            <w:pPr>
              <w:spacing w:after="1" w:line="200" w:lineRule="atLeast"/>
              <w:ind w:firstLineChars="90" w:firstLine="18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наличия возможной аффилированности между подконтрольным субъектом и служащими (работниками)</w:t>
            </w:r>
          </w:p>
        </w:tc>
      </w:tr>
      <w:tr w:rsidR="00966DBD" w:rsidRPr="008B30DF" w14:paraId="516262CF" w14:textId="77777777" w:rsidTr="00535D0A">
        <w:trPr>
          <w:jc w:val="center"/>
        </w:trPr>
        <w:tc>
          <w:tcPr>
            <w:tcW w:w="567" w:type="dxa"/>
            <w:vMerge/>
          </w:tcPr>
          <w:p w14:paraId="21590895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7" w:type="dxa"/>
            <w:vMerge/>
          </w:tcPr>
          <w:p w14:paraId="6FAAF453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067" w:type="dxa"/>
          </w:tcPr>
          <w:p w14:paraId="0C6BF6D6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Не направление акта проверки для ознакомления в целях последующей отмены результатов проверки</w:t>
            </w:r>
          </w:p>
        </w:tc>
        <w:tc>
          <w:tcPr>
            <w:tcW w:w="5066" w:type="dxa"/>
            <w:vMerge/>
          </w:tcPr>
          <w:p w14:paraId="24E92BC3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14:paraId="20409E46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Высокая</w:t>
            </w:r>
          </w:p>
        </w:tc>
        <w:tc>
          <w:tcPr>
            <w:tcW w:w="2410" w:type="dxa"/>
            <w:vMerge/>
          </w:tcPr>
          <w:p w14:paraId="6A04B360" w14:textId="77777777" w:rsidR="00966DBD" w:rsidRPr="00A55A5B" w:rsidRDefault="00966DB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6DBD" w:rsidRPr="00476A78" w14:paraId="3EC9E918" w14:textId="77777777" w:rsidTr="00535D0A">
        <w:trPr>
          <w:jc w:val="center"/>
        </w:trPr>
        <w:tc>
          <w:tcPr>
            <w:tcW w:w="567" w:type="dxa"/>
          </w:tcPr>
          <w:p w14:paraId="46757F7B" w14:textId="0E8910DC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777" w:type="dxa"/>
          </w:tcPr>
          <w:p w14:paraId="24A87B2F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Доступ к информации, полученной при выполнении служебных (должностных) обязанностей, если такая информация не подлежит официальному распространению</w:t>
            </w:r>
          </w:p>
        </w:tc>
        <w:tc>
          <w:tcPr>
            <w:tcW w:w="4067" w:type="dxa"/>
          </w:tcPr>
          <w:p w14:paraId="6E8A8A52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Предложение от заинтересованных лиц за определенное вознаграждение предоставить доступ к информации, которая не подлежит официальному распространению</w:t>
            </w:r>
          </w:p>
        </w:tc>
        <w:tc>
          <w:tcPr>
            <w:tcW w:w="5066" w:type="dxa"/>
          </w:tcPr>
          <w:p w14:paraId="45A630D2" w14:textId="77777777" w:rsidR="00066184" w:rsidRDefault="00DB4C1D" w:rsidP="0006618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С</w:t>
            </w:r>
            <w:r w:rsidR="00066184">
              <w:rPr>
                <w:rFonts w:ascii="Times New Roman" w:hAnsi="Times New Roman" w:cs="Times New Roman"/>
                <w:lang w:val="ru-RU"/>
              </w:rPr>
              <w:t>отрудники</w:t>
            </w:r>
            <w:r w:rsidRPr="00A55A5B">
              <w:rPr>
                <w:rFonts w:ascii="Times New Roman" w:hAnsi="Times New Roman" w:cs="Times New Roman"/>
                <w:lang w:val="ru-RU"/>
              </w:rPr>
              <w:t xml:space="preserve"> администрации</w:t>
            </w:r>
            <w:r w:rsidR="0006618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5686217F" w14:textId="13ABBF22" w:rsidR="00066184" w:rsidRPr="00A55A5B" w:rsidRDefault="00066184" w:rsidP="0006618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</w:t>
            </w:r>
          </w:p>
          <w:p w14:paraId="3C705C61" w14:textId="77777777" w:rsidR="001A26D0" w:rsidRDefault="00066184" w:rsidP="0006618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«Ахтубинский муниципальный район </w:t>
            </w:r>
          </w:p>
          <w:p w14:paraId="3A377FBF" w14:textId="3D94C0C4" w:rsidR="00966DBD" w:rsidRPr="00A55A5B" w:rsidRDefault="00066184" w:rsidP="00066184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Астраханской области»</w:t>
            </w:r>
          </w:p>
        </w:tc>
        <w:tc>
          <w:tcPr>
            <w:tcW w:w="1701" w:type="dxa"/>
          </w:tcPr>
          <w:p w14:paraId="7E2C94F4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Средняя</w:t>
            </w:r>
          </w:p>
        </w:tc>
        <w:tc>
          <w:tcPr>
            <w:tcW w:w="2410" w:type="dxa"/>
          </w:tcPr>
          <w:p w14:paraId="0F5B5B4A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Установление запрета на использование съемных машинных носителей информации (флэш - накопители, внешние накопители на жестких дисках и иные устройства); Ограничение доступа в служебное время в ИТК сеть Интернет</w:t>
            </w:r>
          </w:p>
        </w:tc>
      </w:tr>
      <w:tr w:rsidR="00966DBD" w:rsidRPr="00476A78" w14:paraId="370FBD3E" w14:textId="77777777" w:rsidTr="00535D0A">
        <w:trPr>
          <w:jc w:val="center"/>
        </w:trPr>
        <w:tc>
          <w:tcPr>
            <w:tcW w:w="567" w:type="dxa"/>
          </w:tcPr>
          <w:p w14:paraId="630014EF" w14:textId="4B99F434" w:rsidR="00966DBD" w:rsidRPr="00A55A5B" w:rsidRDefault="00535D0A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11</w:t>
            </w:r>
          </w:p>
        </w:tc>
        <w:tc>
          <w:tcPr>
            <w:tcW w:w="1777" w:type="dxa"/>
          </w:tcPr>
          <w:p w14:paraId="152FFF27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Проведение проверок подконтрольных лиц (организаций)</w:t>
            </w:r>
          </w:p>
        </w:tc>
        <w:tc>
          <w:tcPr>
            <w:tcW w:w="4067" w:type="dxa"/>
          </w:tcPr>
          <w:p w14:paraId="6D5C24FA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При проведении проверки рекомендация подконтрольному лицу (организации) приобрести товар (услугу) у определенного юридического лица (ИП)</w:t>
            </w:r>
          </w:p>
        </w:tc>
        <w:tc>
          <w:tcPr>
            <w:tcW w:w="5066" w:type="dxa"/>
          </w:tcPr>
          <w:p w14:paraId="0303724D" w14:textId="3ED042D5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Сотрудники отдела муниципального контроля администрации, </w:t>
            </w:r>
          </w:p>
          <w:p w14:paraId="17CD33FF" w14:textId="71784622" w:rsidR="00B256D7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лава</w:t>
            </w:r>
            <w:r w:rsidR="00B256D7" w:rsidRPr="00A55A5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C2A7C" w:rsidRPr="00A55A5B">
              <w:rPr>
                <w:rFonts w:ascii="Times New Roman" w:hAnsi="Times New Roman" w:cs="Times New Roman"/>
                <w:lang w:val="ru-RU"/>
              </w:rPr>
              <w:t>муниципального образования</w:t>
            </w:r>
          </w:p>
          <w:p w14:paraId="0EB3FCA4" w14:textId="77777777" w:rsidR="001A26D0" w:rsidRDefault="007C2A7C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 xml:space="preserve">«Ахтубинский муниципальный район </w:t>
            </w:r>
          </w:p>
          <w:p w14:paraId="3644A19B" w14:textId="29EFE676" w:rsidR="00966DBD" w:rsidRPr="00A55A5B" w:rsidRDefault="007C2A7C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Астраханской области»</w:t>
            </w:r>
            <w:r w:rsidR="00066184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01F8828B" w14:textId="0542AE15" w:rsidR="00966DBD" w:rsidRPr="00A55A5B" w:rsidRDefault="00066184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</w:t>
            </w:r>
            <w:r w:rsidR="00DB4C1D" w:rsidRPr="00A55A5B">
              <w:rPr>
                <w:rFonts w:ascii="Times New Roman" w:hAnsi="Times New Roman" w:cs="Times New Roman"/>
                <w:lang w:val="ru-RU"/>
              </w:rPr>
              <w:t>аместитель главы администрации</w:t>
            </w:r>
          </w:p>
        </w:tc>
        <w:tc>
          <w:tcPr>
            <w:tcW w:w="1701" w:type="dxa"/>
          </w:tcPr>
          <w:p w14:paraId="35B4C0B3" w14:textId="77777777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Низкая</w:t>
            </w:r>
          </w:p>
        </w:tc>
        <w:tc>
          <w:tcPr>
            <w:tcW w:w="2410" w:type="dxa"/>
          </w:tcPr>
          <w:p w14:paraId="72516154" w14:textId="5609A9B5" w:rsidR="00966DBD" w:rsidRPr="00A55A5B" w:rsidRDefault="00DB4C1D" w:rsidP="00A55A5B">
            <w:pPr>
              <w:spacing w:after="1" w:line="2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55A5B">
              <w:rPr>
                <w:rFonts w:ascii="Times New Roman" w:hAnsi="Times New Roman" w:cs="Times New Roman"/>
                <w:lang w:val="ru-RU"/>
              </w:rPr>
              <w:t>При формировании проекта ежегодного плана проведения плановых проверок проверка отделом муниципального контроля администрации наличия возможной аффилированности между подконтрольным субъектом и служащими (работниками)</w:t>
            </w:r>
          </w:p>
        </w:tc>
      </w:tr>
    </w:tbl>
    <w:p w14:paraId="71DBB263" w14:textId="77777777" w:rsidR="00966DBD" w:rsidRPr="00066184" w:rsidRDefault="00966DBD" w:rsidP="00066184">
      <w:pPr>
        <w:spacing w:after="0" w:line="240" w:lineRule="auto"/>
        <w:rPr>
          <w:rFonts w:ascii="Times New Roman" w:eastAsia="SimSun" w:hAnsi="Times New Roman" w:cs="Times New Roman"/>
          <w:color w:val="2D2D2D"/>
          <w:szCs w:val="18"/>
          <w:shd w:val="clear" w:color="auto" w:fill="FFFFFF"/>
          <w:lang w:val="ru-RU"/>
        </w:rPr>
      </w:pPr>
    </w:p>
    <w:p w14:paraId="6A1D1B77" w14:textId="77777777" w:rsidR="00066184" w:rsidRDefault="00066184" w:rsidP="00066184">
      <w:pPr>
        <w:spacing w:after="0" w:line="240" w:lineRule="auto"/>
        <w:rPr>
          <w:rFonts w:ascii="Times New Roman" w:eastAsia="SimSun" w:hAnsi="Times New Roman" w:cs="Times New Roman"/>
          <w:color w:val="2D2D2D"/>
          <w:szCs w:val="18"/>
          <w:shd w:val="clear" w:color="auto" w:fill="FFFFFF"/>
          <w:lang w:val="ru-RU"/>
        </w:rPr>
      </w:pPr>
    </w:p>
    <w:p w14:paraId="172D984B" w14:textId="77777777" w:rsidR="00066184" w:rsidRPr="00066184" w:rsidRDefault="00066184" w:rsidP="00066184">
      <w:pPr>
        <w:spacing w:after="0" w:line="240" w:lineRule="auto"/>
        <w:rPr>
          <w:rFonts w:ascii="Times New Roman" w:eastAsia="SimSun" w:hAnsi="Times New Roman" w:cs="Times New Roman"/>
          <w:color w:val="2D2D2D"/>
          <w:szCs w:val="18"/>
          <w:shd w:val="clear" w:color="auto" w:fill="FFFFFF"/>
          <w:lang w:val="ru-RU"/>
        </w:rPr>
      </w:pPr>
    </w:p>
    <w:p w14:paraId="14576904" w14:textId="77777777" w:rsidR="00DB4C1D" w:rsidRPr="00DB4C1D" w:rsidRDefault="00DB4C1D" w:rsidP="00DB4C1D">
      <w:pPr>
        <w:ind w:firstLine="851"/>
        <w:rPr>
          <w:rFonts w:ascii="Times New Roman" w:eastAsia="SimSun" w:hAnsi="Times New Roman" w:cs="Times New Roman"/>
          <w:color w:val="2D2D2D"/>
          <w:sz w:val="24"/>
          <w:szCs w:val="18"/>
          <w:shd w:val="clear" w:color="auto" w:fill="FFFFFF"/>
          <w:lang w:val="ru-RU"/>
        </w:rPr>
      </w:pPr>
      <w:r w:rsidRPr="00066184">
        <w:rPr>
          <w:rFonts w:ascii="Times New Roman" w:eastAsia="SimSun" w:hAnsi="Times New Roman" w:cs="Times New Roman"/>
          <w:color w:val="2D2D2D"/>
          <w:sz w:val="28"/>
          <w:szCs w:val="18"/>
          <w:shd w:val="clear" w:color="auto" w:fill="FFFFFF"/>
          <w:lang w:val="ru-RU"/>
        </w:rPr>
        <w:t>Верно</w:t>
      </w:r>
      <w:r w:rsidRPr="00DB4C1D">
        <w:rPr>
          <w:rFonts w:ascii="Times New Roman" w:eastAsia="SimSun" w:hAnsi="Times New Roman" w:cs="Times New Roman"/>
          <w:color w:val="2D2D2D"/>
          <w:sz w:val="24"/>
          <w:szCs w:val="18"/>
          <w:shd w:val="clear" w:color="auto" w:fill="FFFFFF"/>
          <w:lang w:val="ru-RU"/>
        </w:rPr>
        <w:t>:</w:t>
      </w:r>
    </w:p>
    <w:sectPr w:rsidR="00DB4C1D" w:rsidRPr="00DB4C1D" w:rsidSect="00A55A5B">
      <w:pgSz w:w="16838" w:h="11906" w:orient="landscape"/>
      <w:pgMar w:top="113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67A30" w14:textId="77777777" w:rsidR="00A55A5B" w:rsidRDefault="00A55A5B" w:rsidP="00A55A5B">
      <w:pPr>
        <w:spacing w:after="0" w:line="240" w:lineRule="auto"/>
      </w:pPr>
      <w:r>
        <w:separator/>
      </w:r>
    </w:p>
  </w:endnote>
  <w:endnote w:type="continuationSeparator" w:id="0">
    <w:p w14:paraId="24A15E60" w14:textId="77777777" w:rsidR="00A55A5B" w:rsidRDefault="00A55A5B" w:rsidP="00A55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F8D1A" w14:textId="77777777" w:rsidR="00A55A5B" w:rsidRDefault="00A55A5B" w:rsidP="00A55A5B">
      <w:pPr>
        <w:spacing w:after="0" w:line="240" w:lineRule="auto"/>
      </w:pPr>
      <w:r>
        <w:separator/>
      </w:r>
    </w:p>
  </w:footnote>
  <w:footnote w:type="continuationSeparator" w:id="0">
    <w:p w14:paraId="742C71F0" w14:textId="77777777" w:rsidR="00A55A5B" w:rsidRDefault="00A55A5B" w:rsidP="00A55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428971227"/>
      <w:docPartObj>
        <w:docPartGallery w:val="Page Numbers (Top of Page)"/>
        <w:docPartUnique/>
      </w:docPartObj>
    </w:sdtPr>
    <w:sdtEndPr/>
    <w:sdtContent>
      <w:p w14:paraId="0142C93B" w14:textId="65A482B7" w:rsidR="00A55A5B" w:rsidRPr="00A55A5B" w:rsidRDefault="00A55A5B" w:rsidP="00A55A5B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A55A5B">
          <w:rPr>
            <w:rFonts w:ascii="Times New Roman" w:hAnsi="Times New Roman" w:cs="Times New Roman"/>
            <w:sz w:val="28"/>
          </w:rPr>
          <w:fldChar w:fldCharType="begin"/>
        </w:r>
        <w:r w:rsidRPr="00A55A5B">
          <w:rPr>
            <w:rFonts w:ascii="Times New Roman" w:hAnsi="Times New Roman" w:cs="Times New Roman"/>
            <w:sz w:val="28"/>
          </w:rPr>
          <w:instrText>PAGE   \* MERGEFORMAT</w:instrText>
        </w:r>
        <w:r w:rsidRPr="00A55A5B">
          <w:rPr>
            <w:rFonts w:ascii="Times New Roman" w:hAnsi="Times New Roman" w:cs="Times New Roman"/>
            <w:sz w:val="28"/>
          </w:rPr>
          <w:fldChar w:fldCharType="separate"/>
        </w:r>
        <w:r w:rsidR="00476A78" w:rsidRPr="00476A78">
          <w:rPr>
            <w:rFonts w:ascii="Times New Roman" w:hAnsi="Times New Roman" w:cs="Times New Roman"/>
            <w:noProof/>
            <w:sz w:val="28"/>
            <w:lang w:val="ru-RU"/>
          </w:rPr>
          <w:t>6</w:t>
        </w:r>
        <w:r w:rsidRPr="00A55A5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0D98D0EF" w14:textId="77777777" w:rsidR="00A55A5B" w:rsidRDefault="00A55A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5E8E52"/>
    <w:multiLevelType w:val="singleLevel"/>
    <w:tmpl w:val="965E8E5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8879632"/>
    <w:multiLevelType w:val="singleLevel"/>
    <w:tmpl w:val="38879632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78265789"/>
    <w:multiLevelType w:val="singleLevel"/>
    <w:tmpl w:val="78265789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BD"/>
    <w:rsid w:val="00001A29"/>
    <w:rsid w:val="00066184"/>
    <w:rsid w:val="000C3457"/>
    <w:rsid w:val="000D7464"/>
    <w:rsid w:val="000E727A"/>
    <w:rsid w:val="000F3CC6"/>
    <w:rsid w:val="000F4861"/>
    <w:rsid w:val="00105123"/>
    <w:rsid w:val="001A26D0"/>
    <w:rsid w:val="001A4439"/>
    <w:rsid w:val="001C211D"/>
    <w:rsid w:val="001C617A"/>
    <w:rsid w:val="001D30B6"/>
    <w:rsid w:val="001D4FD8"/>
    <w:rsid w:val="001E051F"/>
    <w:rsid w:val="00213CA0"/>
    <w:rsid w:val="0022762B"/>
    <w:rsid w:val="00232D02"/>
    <w:rsid w:val="00235D87"/>
    <w:rsid w:val="00243C33"/>
    <w:rsid w:val="00283B28"/>
    <w:rsid w:val="00290CDF"/>
    <w:rsid w:val="002C1C58"/>
    <w:rsid w:val="00316115"/>
    <w:rsid w:val="00334552"/>
    <w:rsid w:val="003350E3"/>
    <w:rsid w:val="00365D85"/>
    <w:rsid w:val="003740E8"/>
    <w:rsid w:val="00376CD2"/>
    <w:rsid w:val="0037703B"/>
    <w:rsid w:val="00381D24"/>
    <w:rsid w:val="003959B8"/>
    <w:rsid w:val="003D4780"/>
    <w:rsid w:val="003E5A06"/>
    <w:rsid w:val="0042506E"/>
    <w:rsid w:val="004654AE"/>
    <w:rsid w:val="00476A78"/>
    <w:rsid w:val="004E31E6"/>
    <w:rsid w:val="004E716A"/>
    <w:rsid w:val="004F64AC"/>
    <w:rsid w:val="00530E28"/>
    <w:rsid w:val="00535D0A"/>
    <w:rsid w:val="005B593E"/>
    <w:rsid w:val="005C26BD"/>
    <w:rsid w:val="005D1943"/>
    <w:rsid w:val="005E2520"/>
    <w:rsid w:val="005F0EC1"/>
    <w:rsid w:val="005F74B3"/>
    <w:rsid w:val="00641B02"/>
    <w:rsid w:val="00673B6E"/>
    <w:rsid w:val="00676991"/>
    <w:rsid w:val="00685511"/>
    <w:rsid w:val="0069043A"/>
    <w:rsid w:val="00694C7D"/>
    <w:rsid w:val="006B2CA0"/>
    <w:rsid w:val="006B4976"/>
    <w:rsid w:val="006C3D5A"/>
    <w:rsid w:val="00727620"/>
    <w:rsid w:val="00746807"/>
    <w:rsid w:val="007504FD"/>
    <w:rsid w:val="00781895"/>
    <w:rsid w:val="007A48A1"/>
    <w:rsid w:val="007C2A7C"/>
    <w:rsid w:val="007E3E6F"/>
    <w:rsid w:val="007E41B2"/>
    <w:rsid w:val="007E7401"/>
    <w:rsid w:val="007F73BF"/>
    <w:rsid w:val="00827EC6"/>
    <w:rsid w:val="00846FE1"/>
    <w:rsid w:val="00850445"/>
    <w:rsid w:val="008744F5"/>
    <w:rsid w:val="00883389"/>
    <w:rsid w:val="0088731A"/>
    <w:rsid w:val="00892D1F"/>
    <w:rsid w:val="008B30DF"/>
    <w:rsid w:val="008E029F"/>
    <w:rsid w:val="00912F85"/>
    <w:rsid w:val="00914F40"/>
    <w:rsid w:val="00916324"/>
    <w:rsid w:val="00966DBD"/>
    <w:rsid w:val="009A7F91"/>
    <w:rsid w:val="009B7EBA"/>
    <w:rsid w:val="009F3AEC"/>
    <w:rsid w:val="00A05D29"/>
    <w:rsid w:val="00A4190B"/>
    <w:rsid w:val="00A55A5B"/>
    <w:rsid w:val="00AB3D54"/>
    <w:rsid w:val="00B022E1"/>
    <w:rsid w:val="00B032E2"/>
    <w:rsid w:val="00B256D7"/>
    <w:rsid w:val="00B310F8"/>
    <w:rsid w:val="00B34D52"/>
    <w:rsid w:val="00B4405F"/>
    <w:rsid w:val="00B83D0C"/>
    <w:rsid w:val="00BD2043"/>
    <w:rsid w:val="00C10872"/>
    <w:rsid w:val="00C5509C"/>
    <w:rsid w:val="00C64270"/>
    <w:rsid w:val="00C81483"/>
    <w:rsid w:val="00CA23A6"/>
    <w:rsid w:val="00CE0C8B"/>
    <w:rsid w:val="00D114FE"/>
    <w:rsid w:val="00D81A22"/>
    <w:rsid w:val="00DB4C1D"/>
    <w:rsid w:val="00DD275E"/>
    <w:rsid w:val="00DE2BA2"/>
    <w:rsid w:val="00DE2FFA"/>
    <w:rsid w:val="00E12C0C"/>
    <w:rsid w:val="00E20273"/>
    <w:rsid w:val="00E62D98"/>
    <w:rsid w:val="00E65A01"/>
    <w:rsid w:val="00E7784D"/>
    <w:rsid w:val="00E85BE5"/>
    <w:rsid w:val="00E85C40"/>
    <w:rsid w:val="00ED4C70"/>
    <w:rsid w:val="00EE04B1"/>
    <w:rsid w:val="00EF4236"/>
    <w:rsid w:val="00F27037"/>
    <w:rsid w:val="00F54D40"/>
    <w:rsid w:val="00FD1255"/>
    <w:rsid w:val="00FD6D17"/>
    <w:rsid w:val="00FE2B5D"/>
    <w:rsid w:val="00FF4CDD"/>
    <w:rsid w:val="1444265D"/>
    <w:rsid w:val="1C1C6CD9"/>
    <w:rsid w:val="7B03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6F13F"/>
  <w15:docId w15:val="{8AAB51E3-CA34-44C6-AA4F-255313E3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a6"/>
    <w:rsid w:val="00DB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4C1D"/>
    <w:rPr>
      <w:rFonts w:ascii="Tahoma" w:eastAsiaTheme="minorEastAsia" w:hAnsi="Tahoma" w:cs="Tahoma"/>
      <w:sz w:val="16"/>
      <w:szCs w:val="16"/>
      <w:lang w:val="en-US" w:eastAsia="zh-CN"/>
    </w:rPr>
  </w:style>
  <w:style w:type="paragraph" w:styleId="a7">
    <w:name w:val="header"/>
    <w:basedOn w:val="a"/>
    <w:link w:val="a8"/>
    <w:uiPriority w:val="99"/>
    <w:rsid w:val="00A5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5A5B"/>
    <w:rPr>
      <w:rFonts w:asciiTheme="minorHAnsi" w:eastAsiaTheme="minorEastAsia" w:hAnsiTheme="minorHAnsi" w:cstheme="minorBidi"/>
      <w:lang w:val="en-US" w:eastAsia="zh-CN"/>
    </w:rPr>
  </w:style>
  <w:style w:type="paragraph" w:styleId="a9">
    <w:name w:val="footer"/>
    <w:basedOn w:val="a"/>
    <w:link w:val="aa"/>
    <w:rsid w:val="00A55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A55A5B"/>
    <w:rPr>
      <w:rFonts w:asciiTheme="minorHAnsi" w:eastAsiaTheme="minorEastAsia" w:hAnsiTheme="minorHAnsi" w:cstheme="minorBidi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1388</Words>
  <Characters>12286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проведению оценки коррупционных рисков в федеральных органах исполнительной власти, осуществляющих контрольно-надзорные функции"
(утв. протоколом заседания проектного комитета от 13.07.2017 N 47(7))</vt:lpstr>
    </vt:vector>
  </TitlesOfParts>
  <Company>КонсультантПлюс Версия 4019.00.23</Company>
  <LinksUpToDate>false</LinksUpToDate>
  <CharactersWithSpaces>13647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проведению оценки коррупционных рисков в федеральных органах исполнительной власти, осуществляющих контрольно-надзорные функции"
(утв. протоколом заседания проектного комитета от 13.07.2017 N 47(7))</dc:title>
  <dc:creator>n_klokova</dc:creator>
  <cp:lastModifiedBy>ЭВМ оператор</cp:lastModifiedBy>
  <cp:revision>6</cp:revision>
  <cp:lastPrinted>2025-04-14T07:25:00Z</cp:lastPrinted>
  <dcterms:created xsi:type="dcterms:W3CDTF">2025-04-10T09:57:00Z</dcterms:created>
  <dcterms:modified xsi:type="dcterms:W3CDTF">2025-04-14T07:25:00Z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