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8A84C" w14:textId="77777777" w:rsidR="006C1373" w:rsidRPr="008D6DF3" w:rsidRDefault="00827A63" w:rsidP="008D6DF3">
      <w:pPr>
        <w:autoSpaceDE w:val="0"/>
        <w:autoSpaceDN w:val="0"/>
        <w:adjustRightInd w:val="0"/>
        <w:spacing w:after="0" w:line="240" w:lineRule="auto"/>
        <w:ind w:firstLine="5529"/>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Приложение</w:t>
      </w:r>
    </w:p>
    <w:p w14:paraId="18AD65D2" w14:textId="77777777" w:rsidR="006C1373" w:rsidRPr="008D6DF3" w:rsidRDefault="00827A63" w:rsidP="008D6DF3">
      <w:pPr>
        <w:spacing w:after="0" w:line="240" w:lineRule="auto"/>
        <w:ind w:firstLine="5529"/>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к постановлению администрации</w:t>
      </w:r>
    </w:p>
    <w:p w14:paraId="4F27E694" w14:textId="77777777" w:rsidR="00CD6F77" w:rsidRPr="008D6DF3" w:rsidRDefault="00CD6F77" w:rsidP="008D6DF3">
      <w:pPr>
        <w:spacing w:after="0" w:line="240" w:lineRule="auto"/>
        <w:ind w:firstLine="5529"/>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муниципального образования</w:t>
      </w:r>
    </w:p>
    <w:p w14:paraId="48C5ABEF" w14:textId="0F81DC7D" w:rsidR="00CD6F77" w:rsidRPr="008D6DF3" w:rsidRDefault="0094767B" w:rsidP="008D6DF3">
      <w:pPr>
        <w:spacing w:after="0" w:line="240" w:lineRule="auto"/>
        <w:ind w:firstLine="5529"/>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27A63" w:rsidRPr="008D6DF3">
        <w:rPr>
          <w:rFonts w:ascii="Times New Roman" w:eastAsia="Times New Roman" w:hAnsi="Times New Roman"/>
          <w:sz w:val="24"/>
          <w:szCs w:val="24"/>
          <w:lang w:eastAsia="ru-RU"/>
        </w:rPr>
        <w:t>Ахтубинский</w:t>
      </w:r>
      <w:r w:rsidR="00CD6F77" w:rsidRPr="008D6DF3">
        <w:rPr>
          <w:rFonts w:ascii="Times New Roman" w:eastAsia="Times New Roman" w:hAnsi="Times New Roman"/>
          <w:sz w:val="24"/>
          <w:szCs w:val="24"/>
          <w:lang w:eastAsia="ru-RU"/>
        </w:rPr>
        <w:t xml:space="preserve"> муниципальный </w:t>
      </w:r>
      <w:r w:rsidR="00827A63" w:rsidRPr="008D6DF3">
        <w:rPr>
          <w:rFonts w:ascii="Times New Roman" w:eastAsia="Times New Roman" w:hAnsi="Times New Roman"/>
          <w:sz w:val="24"/>
          <w:szCs w:val="24"/>
          <w:lang w:eastAsia="ru-RU"/>
        </w:rPr>
        <w:t>район</w:t>
      </w:r>
    </w:p>
    <w:p w14:paraId="6261C671" w14:textId="51551C5E" w:rsidR="006C1373" w:rsidRPr="008D6DF3" w:rsidRDefault="00CD6F77" w:rsidP="008D6DF3">
      <w:pPr>
        <w:spacing w:after="0" w:line="240" w:lineRule="auto"/>
        <w:ind w:firstLine="5529"/>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Астраханской области</w:t>
      </w:r>
      <w:r w:rsidR="0094767B">
        <w:rPr>
          <w:rFonts w:ascii="Times New Roman" w:eastAsia="Times New Roman" w:hAnsi="Times New Roman"/>
          <w:sz w:val="24"/>
          <w:szCs w:val="24"/>
          <w:lang w:eastAsia="ru-RU"/>
        </w:rPr>
        <w:t>»</w:t>
      </w:r>
    </w:p>
    <w:p w14:paraId="5C06B5FD" w14:textId="5B63BF27" w:rsidR="006C1373" w:rsidRPr="008D6DF3" w:rsidRDefault="008D6DF3" w:rsidP="008D6DF3">
      <w:pPr>
        <w:spacing w:after="0" w:line="240" w:lineRule="auto"/>
        <w:ind w:firstLine="552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Pr>
          <w:rFonts w:ascii="Times New Roman" w:eastAsia="Times New Roman" w:hAnsi="Times New Roman"/>
          <w:sz w:val="24"/>
          <w:szCs w:val="24"/>
          <w:u w:val="single"/>
          <w:lang w:eastAsia="ru-RU"/>
        </w:rPr>
        <w:t>07.03.2025</w:t>
      </w:r>
      <w:r>
        <w:rPr>
          <w:rFonts w:ascii="Times New Roman" w:eastAsia="Times New Roman" w:hAnsi="Times New Roman"/>
          <w:sz w:val="24"/>
          <w:szCs w:val="24"/>
          <w:lang w:eastAsia="ru-RU"/>
        </w:rPr>
        <w:t xml:space="preserve"> № </w:t>
      </w:r>
      <w:r>
        <w:rPr>
          <w:rFonts w:ascii="Times New Roman" w:eastAsia="Times New Roman" w:hAnsi="Times New Roman"/>
          <w:sz w:val="24"/>
          <w:szCs w:val="24"/>
          <w:u w:val="single"/>
          <w:lang w:eastAsia="ru-RU"/>
        </w:rPr>
        <w:t>132</w:t>
      </w:r>
    </w:p>
    <w:p w14:paraId="08809C0E" w14:textId="77777777" w:rsidR="006C1373" w:rsidRPr="008D6DF3" w:rsidRDefault="006C1373">
      <w:pPr>
        <w:autoSpaceDE w:val="0"/>
        <w:autoSpaceDN w:val="0"/>
        <w:adjustRightInd w:val="0"/>
        <w:spacing w:after="0" w:line="240" w:lineRule="auto"/>
        <w:jc w:val="right"/>
        <w:rPr>
          <w:rFonts w:ascii="Times New Roman" w:eastAsia="Times New Roman" w:hAnsi="Times New Roman"/>
          <w:sz w:val="24"/>
          <w:szCs w:val="24"/>
          <w:lang w:eastAsia="ru-RU"/>
        </w:rPr>
      </w:pPr>
    </w:p>
    <w:p w14:paraId="48EF8334" w14:textId="77777777" w:rsidR="006C1373" w:rsidRPr="008D6DF3" w:rsidRDefault="006C1373">
      <w:pPr>
        <w:autoSpaceDE w:val="0"/>
        <w:autoSpaceDN w:val="0"/>
        <w:adjustRightInd w:val="0"/>
        <w:spacing w:after="0" w:line="240" w:lineRule="auto"/>
        <w:jc w:val="both"/>
        <w:rPr>
          <w:rFonts w:ascii="Times New Roman" w:eastAsia="Times New Roman" w:hAnsi="Times New Roman"/>
          <w:sz w:val="24"/>
          <w:szCs w:val="24"/>
          <w:lang w:eastAsia="ru-RU"/>
        </w:rPr>
      </w:pPr>
    </w:p>
    <w:p w14:paraId="27892B9F" w14:textId="77777777" w:rsidR="006C1373" w:rsidRPr="008D6DF3" w:rsidRDefault="00827A63">
      <w:pPr>
        <w:autoSpaceDE w:val="0"/>
        <w:autoSpaceDN w:val="0"/>
        <w:adjustRightInd w:val="0"/>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Муниципальная программа </w:t>
      </w:r>
    </w:p>
    <w:p w14:paraId="545B4269" w14:textId="1EF695A5" w:rsidR="006C1373" w:rsidRPr="008D6DF3" w:rsidRDefault="0094767B">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27A63" w:rsidRPr="008D6DF3">
        <w:rPr>
          <w:rFonts w:ascii="Times New Roman" w:eastAsia="Times New Roman" w:hAnsi="Times New Roman"/>
          <w:sz w:val="24"/>
          <w:szCs w:val="24"/>
          <w:lang w:eastAsia="ru-RU"/>
        </w:rPr>
        <w:t>Комплексное развитие дорожной инфраструктуры Ахтубинского района</w:t>
      </w:r>
      <w:r>
        <w:rPr>
          <w:rFonts w:ascii="Times New Roman" w:eastAsia="Times New Roman" w:hAnsi="Times New Roman"/>
          <w:sz w:val="24"/>
          <w:szCs w:val="24"/>
          <w:lang w:eastAsia="ru-RU"/>
        </w:rPr>
        <w:t>»</w:t>
      </w:r>
    </w:p>
    <w:p w14:paraId="4C0F9334" w14:textId="77777777" w:rsidR="006C1373" w:rsidRPr="008D6DF3" w:rsidRDefault="006C1373">
      <w:pPr>
        <w:spacing w:after="0" w:line="240" w:lineRule="auto"/>
        <w:rPr>
          <w:rFonts w:ascii="Times New Roman" w:eastAsia="Times New Roman" w:hAnsi="Times New Roman"/>
          <w:sz w:val="24"/>
          <w:szCs w:val="24"/>
          <w:lang w:eastAsia="ru-RU"/>
        </w:rPr>
      </w:pPr>
    </w:p>
    <w:p w14:paraId="0C8F22A9"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Паспорт муниципальной программы</w:t>
      </w:r>
    </w:p>
    <w:p w14:paraId="6A316F08" w14:textId="77777777" w:rsidR="006C1373" w:rsidRPr="008D6DF3" w:rsidRDefault="006C1373">
      <w:pPr>
        <w:spacing w:after="0" w:line="240" w:lineRule="auto"/>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106"/>
        <w:gridCol w:w="5522"/>
      </w:tblGrid>
      <w:tr w:rsidR="006C1373" w:rsidRPr="008D6DF3" w14:paraId="08BD1E80" w14:textId="77777777" w:rsidTr="00A72045">
        <w:tc>
          <w:tcPr>
            <w:tcW w:w="4106" w:type="dxa"/>
          </w:tcPr>
          <w:p w14:paraId="057D643F"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Наименование муниципальной программы</w:t>
            </w:r>
          </w:p>
        </w:tc>
        <w:tc>
          <w:tcPr>
            <w:tcW w:w="5522" w:type="dxa"/>
          </w:tcPr>
          <w:p w14:paraId="37F68E47" w14:textId="076D0F14" w:rsidR="006C1373" w:rsidRPr="008D6DF3" w:rsidRDefault="00827A63" w:rsidP="0094767B">
            <w:pPr>
              <w:autoSpaceDE w:val="0"/>
              <w:autoSpaceDN w:val="0"/>
              <w:adjustRightIn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Комплексное развитие дорожной инфраструктуры Ахтубинского района (далее </w:t>
            </w:r>
            <w:r w:rsidR="008D6DF3">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муниципальная программа)</w:t>
            </w:r>
          </w:p>
        </w:tc>
      </w:tr>
      <w:tr w:rsidR="006C1373" w:rsidRPr="008D6DF3" w14:paraId="0BF18077" w14:textId="77777777" w:rsidTr="00A72045">
        <w:tc>
          <w:tcPr>
            <w:tcW w:w="4106" w:type="dxa"/>
          </w:tcPr>
          <w:p w14:paraId="5A47CCC5"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Основание для разработки</w:t>
            </w:r>
          </w:p>
          <w:p w14:paraId="0F878B38"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программы</w:t>
            </w:r>
          </w:p>
        </w:tc>
        <w:tc>
          <w:tcPr>
            <w:tcW w:w="5522" w:type="dxa"/>
          </w:tcPr>
          <w:p w14:paraId="7FFC4012" w14:textId="6BC67D4A" w:rsidR="0094767B" w:rsidRDefault="00827A63" w:rsidP="0094767B">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w:t>
            </w:r>
            <w:r w:rsidR="00D42C6A" w:rsidRPr="008D6DF3">
              <w:rPr>
                <w:rFonts w:ascii="Times New Roman" w:eastAsia="Times New Roman" w:hAnsi="Times New Roman"/>
                <w:sz w:val="24"/>
                <w:szCs w:val="24"/>
                <w:lang w:eastAsia="ru-RU"/>
              </w:rPr>
              <w:t xml:space="preserve">постановление администрации МО </w:t>
            </w:r>
            <w:r w:rsidR="0094767B">
              <w:rPr>
                <w:rFonts w:ascii="Times New Roman" w:eastAsia="Times New Roman" w:hAnsi="Times New Roman"/>
                <w:sz w:val="24"/>
                <w:szCs w:val="24"/>
                <w:lang w:eastAsia="ru-RU"/>
              </w:rPr>
              <w:t>«</w:t>
            </w:r>
            <w:r w:rsidR="00D42C6A" w:rsidRPr="008D6DF3">
              <w:rPr>
                <w:rFonts w:ascii="Times New Roman" w:eastAsia="Times New Roman" w:hAnsi="Times New Roman"/>
                <w:sz w:val="24"/>
                <w:szCs w:val="24"/>
                <w:lang w:eastAsia="ru-RU"/>
              </w:rPr>
              <w:t>Ахтубинский район</w:t>
            </w:r>
            <w:r w:rsidR="0094767B">
              <w:rPr>
                <w:rFonts w:ascii="Times New Roman" w:eastAsia="Times New Roman" w:hAnsi="Times New Roman"/>
                <w:sz w:val="24"/>
                <w:szCs w:val="24"/>
                <w:lang w:eastAsia="ru-RU"/>
              </w:rPr>
              <w:t>»</w:t>
            </w:r>
            <w:r w:rsidR="00D42C6A" w:rsidRPr="008D6DF3">
              <w:rPr>
                <w:rFonts w:ascii="Times New Roman" w:eastAsia="Times New Roman" w:hAnsi="Times New Roman"/>
                <w:sz w:val="24"/>
                <w:szCs w:val="24"/>
                <w:lang w:eastAsia="ru-RU"/>
              </w:rPr>
              <w:t xml:space="preserve"> от 31.07.2023 №</w:t>
            </w:r>
            <w:r w:rsidR="0094767B">
              <w:rPr>
                <w:rFonts w:ascii="Times New Roman" w:eastAsia="Times New Roman" w:hAnsi="Times New Roman"/>
                <w:sz w:val="24"/>
                <w:szCs w:val="24"/>
                <w:lang w:eastAsia="ru-RU"/>
              </w:rPr>
              <w:t xml:space="preserve"> 437 «</w:t>
            </w:r>
            <w:r w:rsidR="00D42C6A" w:rsidRPr="008D6DF3">
              <w:rPr>
                <w:rFonts w:ascii="Times New Roman" w:eastAsia="Times New Roman" w:hAnsi="Times New Roman"/>
                <w:sz w:val="24"/>
                <w:szCs w:val="24"/>
                <w:lang w:eastAsia="ru-RU"/>
              </w:rPr>
              <w:t>Об утверждении Перечня муниципальных программ на 2</w:t>
            </w:r>
            <w:r w:rsidR="0094767B">
              <w:rPr>
                <w:rFonts w:ascii="Times New Roman" w:eastAsia="Times New Roman" w:hAnsi="Times New Roman"/>
                <w:sz w:val="24"/>
                <w:szCs w:val="24"/>
                <w:lang w:eastAsia="ru-RU"/>
              </w:rPr>
              <w:t>024 год и плановый период 2025–</w:t>
            </w:r>
            <w:r w:rsidR="00D42C6A" w:rsidRPr="008D6DF3">
              <w:rPr>
                <w:rFonts w:ascii="Times New Roman" w:eastAsia="Times New Roman" w:hAnsi="Times New Roman"/>
                <w:sz w:val="24"/>
                <w:szCs w:val="24"/>
                <w:lang w:eastAsia="ru-RU"/>
              </w:rPr>
              <w:t>2026 годов</w:t>
            </w:r>
            <w:r w:rsidR="0094767B">
              <w:rPr>
                <w:rFonts w:ascii="Times New Roman" w:eastAsia="Times New Roman" w:hAnsi="Times New Roman"/>
                <w:sz w:val="24"/>
                <w:szCs w:val="24"/>
                <w:lang w:eastAsia="ru-RU"/>
              </w:rPr>
              <w:t>»</w:t>
            </w:r>
            <w:r w:rsidR="00D42C6A" w:rsidRPr="008D6DF3">
              <w:rPr>
                <w:rFonts w:ascii="Times New Roman" w:eastAsia="Times New Roman" w:hAnsi="Times New Roman"/>
                <w:sz w:val="24"/>
                <w:szCs w:val="24"/>
                <w:lang w:eastAsia="ru-RU"/>
              </w:rPr>
              <w:t xml:space="preserve">, </w:t>
            </w:r>
            <w:r w:rsidR="00B71044" w:rsidRPr="008D6DF3">
              <w:rPr>
                <w:rFonts w:ascii="Times New Roman" w:eastAsia="Times New Roman" w:hAnsi="Times New Roman"/>
                <w:sz w:val="24"/>
                <w:szCs w:val="24"/>
                <w:lang w:eastAsia="ru-RU"/>
              </w:rPr>
              <w:t xml:space="preserve">постановление администрации МО </w:t>
            </w:r>
            <w:r w:rsidR="0094767B">
              <w:rPr>
                <w:rFonts w:ascii="Times New Roman" w:eastAsia="Times New Roman" w:hAnsi="Times New Roman"/>
                <w:sz w:val="24"/>
                <w:szCs w:val="24"/>
                <w:lang w:eastAsia="ru-RU"/>
              </w:rPr>
              <w:t>«</w:t>
            </w:r>
            <w:r w:rsidR="00B71044" w:rsidRPr="008D6DF3">
              <w:rPr>
                <w:rFonts w:ascii="Times New Roman" w:eastAsia="Times New Roman" w:hAnsi="Times New Roman"/>
                <w:sz w:val="24"/>
                <w:szCs w:val="24"/>
                <w:lang w:eastAsia="ru-RU"/>
              </w:rPr>
              <w:t>Ахтубинский</w:t>
            </w:r>
            <w:r w:rsidR="004C61A9" w:rsidRPr="008D6DF3">
              <w:rPr>
                <w:rFonts w:ascii="Times New Roman" w:eastAsia="Times New Roman" w:hAnsi="Times New Roman"/>
                <w:sz w:val="24"/>
                <w:szCs w:val="24"/>
                <w:lang w:eastAsia="ru-RU"/>
              </w:rPr>
              <w:t xml:space="preserve"> муниципальный</w:t>
            </w:r>
            <w:r w:rsidR="00B71044" w:rsidRPr="008D6DF3">
              <w:rPr>
                <w:rFonts w:ascii="Times New Roman" w:eastAsia="Times New Roman" w:hAnsi="Times New Roman"/>
                <w:sz w:val="24"/>
                <w:szCs w:val="24"/>
                <w:lang w:eastAsia="ru-RU"/>
              </w:rPr>
              <w:t xml:space="preserve"> район</w:t>
            </w:r>
            <w:r w:rsidR="004C61A9"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00B71044" w:rsidRPr="008D6DF3">
              <w:rPr>
                <w:rFonts w:ascii="Times New Roman" w:eastAsia="Times New Roman" w:hAnsi="Times New Roman"/>
                <w:sz w:val="24"/>
                <w:szCs w:val="24"/>
                <w:lang w:eastAsia="ru-RU"/>
              </w:rPr>
              <w:t xml:space="preserve"> от </w:t>
            </w:r>
            <w:r w:rsidR="004C61A9" w:rsidRPr="008D6DF3">
              <w:rPr>
                <w:rFonts w:ascii="Times New Roman" w:eastAsia="Times New Roman" w:hAnsi="Times New Roman"/>
                <w:sz w:val="24"/>
                <w:szCs w:val="24"/>
                <w:lang w:eastAsia="ru-RU"/>
              </w:rPr>
              <w:t>28</w:t>
            </w:r>
            <w:r w:rsidR="00B71044" w:rsidRPr="008D6DF3">
              <w:rPr>
                <w:rFonts w:ascii="Times New Roman" w:eastAsia="Times New Roman" w:hAnsi="Times New Roman"/>
                <w:sz w:val="24"/>
                <w:szCs w:val="24"/>
                <w:lang w:eastAsia="ru-RU"/>
              </w:rPr>
              <w:t>.0</w:t>
            </w:r>
            <w:r w:rsidR="004C61A9" w:rsidRPr="008D6DF3">
              <w:rPr>
                <w:rFonts w:ascii="Times New Roman" w:eastAsia="Times New Roman" w:hAnsi="Times New Roman"/>
                <w:sz w:val="24"/>
                <w:szCs w:val="24"/>
                <w:lang w:eastAsia="ru-RU"/>
              </w:rPr>
              <w:t>8</w:t>
            </w:r>
            <w:r w:rsidR="00B71044" w:rsidRPr="008D6DF3">
              <w:rPr>
                <w:rFonts w:ascii="Times New Roman" w:eastAsia="Times New Roman" w:hAnsi="Times New Roman"/>
                <w:sz w:val="24"/>
                <w:szCs w:val="24"/>
                <w:lang w:eastAsia="ru-RU"/>
              </w:rPr>
              <w:t>.202</w:t>
            </w:r>
            <w:r w:rsidR="004C61A9" w:rsidRPr="008D6DF3">
              <w:rPr>
                <w:rFonts w:ascii="Times New Roman" w:eastAsia="Times New Roman" w:hAnsi="Times New Roman"/>
                <w:sz w:val="24"/>
                <w:szCs w:val="24"/>
                <w:lang w:eastAsia="ru-RU"/>
              </w:rPr>
              <w:t>4</w:t>
            </w:r>
            <w:r w:rsidR="00B71044" w:rsidRPr="008D6DF3">
              <w:rPr>
                <w:rFonts w:ascii="Times New Roman" w:eastAsia="Times New Roman" w:hAnsi="Times New Roman"/>
                <w:sz w:val="24"/>
                <w:szCs w:val="24"/>
                <w:lang w:eastAsia="ru-RU"/>
              </w:rPr>
              <w:t xml:space="preserve"> № 4</w:t>
            </w:r>
            <w:r w:rsidR="004C61A9" w:rsidRPr="008D6DF3">
              <w:rPr>
                <w:rFonts w:ascii="Times New Roman" w:eastAsia="Times New Roman" w:hAnsi="Times New Roman"/>
                <w:sz w:val="24"/>
                <w:szCs w:val="24"/>
                <w:lang w:eastAsia="ru-RU"/>
              </w:rPr>
              <w:t>69</w:t>
            </w:r>
            <w:r w:rsidR="00B71044" w:rsidRPr="008D6DF3">
              <w:rPr>
                <w:rFonts w:ascii="Times New Roman" w:eastAsia="Times New Roman" w:hAnsi="Times New Roman"/>
                <w:sz w:val="24"/>
                <w:szCs w:val="24"/>
                <w:lang w:eastAsia="ru-RU"/>
              </w:rPr>
              <w:t xml:space="preserve">             </w:t>
            </w:r>
            <w:proofErr w:type="gramStart"/>
            <w:r w:rsidR="00B71044"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proofErr w:type="gramEnd"/>
            <w:r w:rsidR="00B71044" w:rsidRPr="008D6DF3">
              <w:rPr>
                <w:rFonts w:ascii="Times New Roman" w:eastAsia="Times New Roman" w:hAnsi="Times New Roman"/>
                <w:sz w:val="24"/>
                <w:szCs w:val="24"/>
                <w:lang w:eastAsia="ru-RU"/>
              </w:rPr>
              <w:t>Об утверждении Перечня муниципальных программ на 202</w:t>
            </w:r>
            <w:r w:rsidR="004C61A9" w:rsidRPr="008D6DF3">
              <w:rPr>
                <w:rFonts w:ascii="Times New Roman" w:eastAsia="Times New Roman" w:hAnsi="Times New Roman"/>
                <w:sz w:val="24"/>
                <w:szCs w:val="24"/>
                <w:lang w:eastAsia="ru-RU"/>
              </w:rPr>
              <w:t>5</w:t>
            </w:r>
            <w:r w:rsidR="00B71044" w:rsidRPr="008D6DF3">
              <w:rPr>
                <w:rFonts w:ascii="Times New Roman" w:eastAsia="Times New Roman" w:hAnsi="Times New Roman"/>
                <w:sz w:val="24"/>
                <w:szCs w:val="24"/>
                <w:lang w:eastAsia="ru-RU"/>
              </w:rPr>
              <w:t xml:space="preserve"> год и плановый период </w:t>
            </w:r>
            <w:r w:rsidR="0094767B">
              <w:rPr>
                <w:rFonts w:ascii="Times New Roman" w:eastAsia="Times New Roman" w:hAnsi="Times New Roman"/>
                <w:sz w:val="24"/>
                <w:szCs w:val="24"/>
                <w:lang w:eastAsia="ru-RU"/>
              </w:rPr>
              <w:t xml:space="preserve">                     </w:t>
            </w:r>
            <w:r w:rsidR="00B71044" w:rsidRPr="008D6DF3">
              <w:rPr>
                <w:rFonts w:ascii="Times New Roman" w:eastAsia="Times New Roman" w:hAnsi="Times New Roman"/>
                <w:sz w:val="24"/>
                <w:szCs w:val="24"/>
                <w:lang w:eastAsia="ru-RU"/>
              </w:rPr>
              <w:t>202</w:t>
            </w:r>
            <w:r w:rsidR="004C61A9" w:rsidRPr="008D6DF3">
              <w:rPr>
                <w:rFonts w:ascii="Times New Roman" w:eastAsia="Times New Roman" w:hAnsi="Times New Roman"/>
                <w:sz w:val="24"/>
                <w:szCs w:val="24"/>
                <w:lang w:eastAsia="ru-RU"/>
              </w:rPr>
              <w:t>6</w:t>
            </w:r>
            <w:r w:rsidR="0094767B">
              <w:rPr>
                <w:rFonts w:ascii="Times New Roman" w:eastAsia="Times New Roman" w:hAnsi="Times New Roman"/>
                <w:sz w:val="24"/>
                <w:szCs w:val="24"/>
                <w:lang w:eastAsia="ru-RU"/>
              </w:rPr>
              <w:t>–</w:t>
            </w:r>
            <w:r w:rsidR="00B71044" w:rsidRPr="008D6DF3">
              <w:rPr>
                <w:rFonts w:ascii="Times New Roman" w:eastAsia="Times New Roman" w:hAnsi="Times New Roman"/>
                <w:sz w:val="24"/>
                <w:szCs w:val="24"/>
                <w:lang w:eastAsia="ru-RU"/>
              </w:rPr>
              <w:t>202</w:t>
            </w:r>
            <w:r w:rsidR="004C61A9" w:rsidRPr="008D6DF3">
              <w:rPr>
                <w:rFonts w:ascii="Times New Roman" w:eastAsia="Times New Roman" w:hAnsi="Times New Roman"/>
                <w:sz w:val="24"/>
                <w:szCs w:val="24"/>
                <w:lang w:eastAsia="ru-RU"/>
              </w:rPr>
              <w:t>7</w:t>
            </w:r>
            <w:r w:rsidR="00B71044" w:rsidRPr="008D6DF3">
              <w:rPr>
                <w:rFonts w:ascii="Times New Roman" w:eastAsia="Times New Roman" w:hAnsi="Times New Roman"/>
                <w:sz w:val="24"/>
                <w:szCs w:val="24"/>
                <w:lang w:eastAsia="ru-RU"/>
              </w:rPr>
              <w:t xml:space="preserve"> годов</w:t>
            </w:r>
            <w:r w:rsidR="0094767B">
              <w:rPr>
                <w:rFonts w:ascii="Times New Roman" w:eastAsia="Times New Roman" w:hAnsi="Times New Roman"/>
                <w:sz w:val="24"/>
                <w:szCs w:val="24"/>
                <w:lang w:eastAsia="ru-RU"/>
              </w:rPr>
              <w:t>»;</w:t>
            </w:r>
          </w:p>
          <w:p w14:paraId="5DF49B2A" w14:textId="39CBDAB2" w:rsidR="006C1373" w:rsidRPr="008D6DF3" w:rsidRDefault="0094767B" w:rsidP="0094767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B71044" w:rsidRPr="008D6DF3">
              <w:rPr>
                <w:rFonts w:ascii="Times New Roman" w:eastAsia="Times New Roman" w:hAnsi="Times New Roman"/>
                <w:sz w:val="24"/>
                <w:szCs w:val="24"/>
                <w:lang w:eastAsia="ru-RU"/>
              </w:rPr>
              <w:t xml:space="preserve"> решение Совета муниципального образования </w:t>
            </w:r>
            <w:r>
              <w:rPr>
                <w:rFonts w:ascii="Times New Roman" w:eastAsia="Times New Roman" w:hAnsi="Times New Roman"/>
                <w:sz w:val="24"/>
                <w:szCs w:val="24"/>
                <w:lang w:eastAsia="ru-RU"/>
              </w:rPr>
              <w:t>«</w:t>
            </w:r>
            <w:r w:rsidR="00B71044" w:rsidRPr="008D6DF3">
              <w:rPr>
                <w:rFonts w:ascii="Times New Roman" w:eastAsia="Times New Roman" w:hAnsi="Times New Roman"/>
                <w:sz w:val="24"/>
                <w:szCs w:val="24"/>
                <w:lang w:eastAsia="ru-RU"/>
              </w:rPr>
              <w:t>Ахтубинский муниципальный район Астраханской области</w:t>
            </w:r>
            <w:r>
              <w:rPr>
                <w:rFonts w:ascii="Times New Roman" w:eastAsia="Times New Roman" w:hAnsi="Times New Roman"/>
                <w:sz w:val="24"/>
                <w:szCs w:val="24"/>
                <w:lang w:eastAsia="ru-RU"/>
              </w:rPr>
              <w:t>»</w:t>
            </w:r>
            <w:r w:rsidR="00B71044" w:rsidRPr="008D6DF3">
              <w:rPr>
                <w:rFonts w:ascii="Times New Roman" w:eastAsia="Times New Roman" w:hAnsi="Times New Roman"/>
                <w:sz w:val="24"/>
                <w:szCs w:val="24"/>
                <w:lang w:eastAsia="ru-RU"/>
              </w:rPr>
              <w:t xml:space="preserve"> от </w:t>
            </w:r>
            <w:r w:rsidR="004C61A9" w:rsidRPr="008D6DF3">
              <w:rPr>
                <w:rFonts w:ascii="Times New Roman" w:eastAsia="Times New Roman" w:hAnsi="Times New Roman"/>
                <w:sz w:val="24"/>
                <w:szCs w:val="24"/>
                <w:lang w:eastAsia="ru-RU"/>
              </w:rPr>
              <w:t>12</w:t>
            </w:r>
            <w:r w:rsidR="00B71044" w:rsidRPr="008D6DF3">
              <w:rPr>
                <w:rFonts w:ascii="Times New Roman" w:eastAsia="Times New Roman" w:hAnsi="Times New Roman"/>
                <w:sz w:val="24"/>
                <w:szCs w:val="24"/>
                <w:lang w:eastAsia="ru-RU"/>
              </w:rPr>
              <w:t>.12.202</w:t>
            </w:r>
            <w:r w:rsidR="004C61A9" w:rsidRPr="008D6DF3">
              <w:rPr>
                <w:rFonts w:ascii="Times New Roman" w:eastAsia="Times New Roman" w:hAnsi="Times New Roman"/>
                <w:sz w:val="24"/>
                <w:szCs w:val="24"/>
                <w:lang w:eastAsia="ru-RU"/>
              </w:rPr>
              <w:t>4</w:t>
            </w:r>
            <w:r w:rsidR="00B71044" w:rsidRPr="008D6DF3">
              <w:rPr>
                <w:rFonts w:ascii="Times New Roman" w:eastAsia="Times New Roman" w:hAnsi="Times New Roman"/>
                <w:sz w:val="24"/>
                <w:szCs w:val="24"/>
                <w:lang w:eastAsia="ru-RU"/>
              </w:rPr>
              <w:t xml:space="preserve"> № 3</w:t>
            </w:r>
            <w:r w:rsidR="004C61A9" w:rsidRPr="008D6DF3">
              <w:rPr>
                <w:rFonts w:ascii="Times New Roman" w:eastAsia="Times New Roman" w:hAnsi="Times New Roman"/>
                <w:sz w:val="24"/>
                <w:szCs w:val="24"/>
                <w:lang w:eastAsia="ru-RU"/>
              </w:rPr>
              <w:t>7</w:t>
            </w:r>
            <w:r w:rsidR="00B71044" w:rsidRPr="008D6D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   «</w:t>
            </w:r>
            <w:proofErr w:type="gramEnd"/>
            <w:r w:rsidR="00B71044" w:rsidRPr="008D6DF3">
              <w:rPr>
                <w:rFonts w:ascii="Times New Roman" w:eastAsia="Times New Roman" w:hAnsi="Times New Roman"/>
                <w:sz w:val="24"/>
                <w:szCs w:val="24"/>
                <w:lang w:eastAsia="ru-RU"/>
              </w:rPr>
              <w:t xml:space="preserve">О бюджете муниципального образования </w:t>
            </w:r>
            <w:r>
              <w:rPr>
                <w:rFonts w:ascii="Times New Roman" w:eastAsia="Times New Roman" w:hAnsi="Times New Roman"/>
                <w:sz w:val="24"/>
                <w:szCs w:val="24"/>
                <w:lang w:eastAsia="ru-RU"/>
              </w:rPr>
              <w:t>«</w:t>
            </w:r>
            <w:r w:rsidR="00B71044" w:rsidRPr="008D6DF3">
              <w:rPr>
                <w:rFonts w:ascii="Times New Roman" w:eastAsia="Times New Roman" w:hAnsi="Times New Roman"/>
                <w:sz w:val="24"/>
                <w:szCs w:val="24"/>
                <w:lang w:eastAsia="ru-RU"/>
              </w:rPr>
              <w:t>Ахтубинский муниципальный район Астраханской области</w:t>
            </w:r>
            <w:r>
              <w:rPr>
                <w:rFonts w:ascii="Times New Roman" w:eastAsia="Times New Roman" w:hAnsi="Times New Roman"/>
                <w:sz w:val="24"/>
                <w:szCs w:val="24"/>
                <w:lang w:eastAsia="ru-RU"/>
              </w:rPr>
              <w:t>»</w:t>
            </w:r>
            <w:r w:rsidR="00B71044" w:rsidRPr="008D6DF3">
              <w:rPr>
                <w:rFonts w:ascii="Times New Roman" w:eastAsia="Times New Roman" w:hAnsi="Times New Roman"/>
                <w:sz w:val="24"/>
                <w:szCs w:val="24"/>
                <w:lang w:eastAsia="ru-RU"/>
              </w:rPr>
              <w:t xml:space="preserve"> на 202</w:t>
            </w:r>
            <w:r w:rsidR="004C61A9" w:rsidRPr="008D6DF3">
              <w:rPr>
                <w:rFonts w:ascii="Times New Roman" w:eastAsia="Times New Roman" w:hAnsi="Times New Roman"/>
                <w:sz w:val="24"/>
                <w:szCs w:val="24"/>
                <w:lang w:eastAsia="ru-RU"/>
              </w:rPr>
              <w:t>5</w:t>
            </w:r>
            <w:r w:rsidR="00B71044" w:rsidRPr="008D6DF3">
              <w:rPr>
                <w:rFonts w:ascii="Times New Roman" w:eastAsia="Times New Roman" w:hAnsi="Times New Roman"/>
                <w:sz w:val="24"/>
                <w:szCs w:val="24"/>
                <w:lang w:eastAsia="ru-RU"/>
              </w:rPr>
              <w:t xml:space="preserve"> год и на плановый период 202</w:t>
            </w:r>
            <w:r w:rsidR="004C61A9" w:rsidRPr="008D6DF3">
              <w:rPr>
                <w:rFonts w:ascii="Times New Roman" w:eastAsia="Times New Roman" w:hAnsi="Times New Roman"/>
                <w:sz w:val="24"/>
                <w:szCs w:val="24"/>
                <w:lang w:eastAsia="ru-RU"/>
              </w:rPr>
              <w:t>6</w:t>
            </w:r>
            <w:r w:rsidR="00B71044" w:rsidRPr="008D6DF3">
              <w:rPr>
                <w:rFonts w:ascii="Times New Roman" w:eastAsia="Times New Roman" w:hAnsi="Times New Roman"/>
                <w:sz w:val="24"/>
                <w:szCs w:val="24"/>
                <w:lang w:eastAsia="ru-RU"/>
              </w:rPr>
              <w:t xml:space="preserve"> и 202</w:t>
            </w:r>
            <w:r w:rsidR="004C61A9" w:rsidRPr="008D6DF3">
              <w:rPr>
                <w:rFonts w:ascii="Times New Roman" w:eastAsia="Times New Roman" w:hAnsi="Times New Roman"/>
                <w:sz w:val="24"/>
                <w:szCs w:val="24"/>
                <w:lang w:eastAsia="ru-RU"/>
              </w:rPr>
              <w:t>7</w:t>
            </w:r>
            <w:r w:rsidR="00B71044" w:rsidRPr="008D6DF3">
              <w:rPr>
                <w:rFonts w:ascii="Times New Roman" w:eastAsia="Times New Roman" w:hAnsi="Times New Roman"/>
                <w:sz w:val="24"/>
                <w:szCs w:val="24"/>
                <w:lang w:eastAsia="ru-RU"/>
              </w:rPr>
              <w:t xml:space="preserve"> годов</w:t>
            </w:r>
            <w:r>
              <w:rPr>
                <w:rFonts w:ascii="Times New Roman" w:eastAsia="Times New Roman" w:hAnsi="Times New Roman"/>
                <w:sz w:val="24"/>
                <w:szCs w:val="24"/>
                <w:lang w:eastAsia="ru-RU"/>
              </w:rPr>
              <w:t>»</w:t>
            </w:r>
          </w:p>
        </w:tc>
      </w:tr>
      <w:tr w:rsidR="006C1373" w:rsidRPr="008D6DF3" w14:paraId="3374F5FE" w14:textId="77777777" w:rsidTr="00A72045">
        <w:tc>
          <w:tcPr>
            <w:tcW w:w="4106" w:type="dxa"/>
          </w:tcPr>
          <w:p w14:paraId="4AD9FF6A"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Основные разработчики муниципальной программы</w:t>
            </w:r>
          </w:p>
        </w:tc>
        <w:tc>
          <w:tcPr>
            <w:tcW w:w="5522" w:type="dxa"/>
          </w:tcPr>
          <w:p w14:paraId="3162B98C" w14:textId="22B6766F"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управление коммунального хозяйства администрации </w:t>
            </w:r>
            <w:r w:rsidR="00CD6F77" w:rsidRPr="008D6DF3">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w:t>
            </w:r>
            <w:r w:rsidR="00CD6F77" w:rsidRPr="008D6DF3">
              <w:rPr>
                <w:rFonts w:ascii="Times New Roman" w:eastAsia="Times New Roman" w:hAnsi="Times New Roman"/>
                <w:sz w:val="24"/>
                <w:szCs w:val="24"/>
                <w:lang w:eastAsia="ru-RU"/>
              </w:rPr>
              <w:t xml:space="preserve"> муниципальный</w:t>
            </w:r>
            <w:r w:rsidRPr="008D6DF3">
              <w:rPr>
                <w:rFonts w:ascii="Times New Roman" w:eastAsia="Times New Roman" w:hAnsi="Times New Roman"/>
                <w:sz w:val="24"/>
                <w:szCs w:val="24"/>
                <w:lang w:eastAsia="ru-RU"/>
              </w:rPr>
              <w:t xml:space="preserve"> район</w:t>
            </w:r>
            <w:r w:rsidR="00CD6F77"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p>
        </w:tc>
      </w:tr>
      <w:tr w:rsidR="006C1373" w:rsidRPr="008D6DF3" w14:paraId="1D70A754" w14:textId="77777777" w:rsidTr="00A72045">
        <w:tc>
          <w:tcPr>
            <w:tcW w:w="4106" w:type="dxa"/>
          </w:tcPr>
          <w:p w14:paraId="290DEBB7" w14:textId="0492F0D3" w:rsidR="006C1373" w:rsidRPr="008D6DF3" w:rsidRDefault="00827A63" w:rsidP="00877A60">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Муниципальный заказчик                           </w:t>
            </w:r>
            <w:r w:rsidR="00877A60">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координатор муниципальной программы</w:t>
            </w:r>
          </w:p>
        </w:tc>
        <w:tc>
          <w:tcPr>
            <w:tcW w:w="5522" w:type="dxa"/>
          </w:tcPr>
          <w:p w14:paraId="426AFCCA" w14:textId="5C232109"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управление коммунального хозяйства администрации </w:t>
            </w:r>
            <w:r w:rsidR="00CD6F77" w:rsidRPr="008D6DF3">
              <w:rPr>
                <w:rFonts w:ascii="Times New Roman" w:eastAsia="Times New Roman" w:hAnsi="Times New Roman"/>
                <w:sz w:val="24"/>
                <w:szCs w:val="24"/>
                <w:lang w:eastAsia="ru-RU"/>
              </w:rPr>
              <w:t xml:space="preserve">муниципального образования </w:t>
            </w:r>
            <w:r w:rsidR="0094767B">
              <w:rPr>
                <w:rFonts w:ascii="Times New Roman" w:eastAsia="Times New Roman" w:hAnsi="Times New Roman"/>
                <w:sz w:val="24"/>
                <w:szCs w:val="24"/>
                <w:lang w:eastAsia="ru-RU"/>
              </w:rPr>
              <w:t>«</w:t>
            </w:r>
            <w:r w:rsidR="00CD6F77" w:rsidRPr="008D6DF3">
              <w:rPr>
                <w:rFonts w:ascii="Times New Roman" w:eastAsia="Times New Roman" w:hAnsi="Times New Roman"/>
                <w:sz w:val="24"/>
                <w:szCs w:val="24"/>
                <w:lang w:eastAsia="ru-RU"/>
              </w:rPr>
              <w:t>Ахтубинский муниципальный район Астраханской области</w:t>
            </w:r>
            <w:r w:rsidR="0094767B">
              <w:rPr>
                <w:rFonts w:ascii="Times New Roman" w:eastAsia="Times New Roman" w:hAnsi="Times New Roman"/>
                <w:sz w:val="24"/>
                <w:szCs w:val="24"/>
                <w:lang w:eastAsia="ru-RU"/>
              </w:rPr>
              <w:t>»</w:t>
            </w:r>
          </w:p>
        </w:tc>
      </w:tr>
      <w:tr w:rsidR="006C1373" w:rsidRPr="008D6DF3" w14:paraId="4CBB4ECE" w14:textId="77777777" w:rsidTr="00A72045">
        <w:tc>
          <w:tcPr>
            <w:tcW w:w="4106" w:type="dxa"/>
          </w:tcPr>
          <w:p w14:paraId="05D0021C"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Исполнители муниципальной программы</w:t>
            </w:r>
          </w:p>
          <w:p w14:paraId="17ED8F51" w14:textId="77777777" w:rsidR="006C1373" w:rsidRPr="008D6DF3" w:rsidRDefault="006C1373">
            <w:pPr>
              <w:spacing w:after="0" w:line="240" w:lineRule="auto"/>
              <w:rPr>
                <w:rFonts w:ascii="Times New Roman" w:eastAsia="Times New Roman" w:hAnsi="Times New Roman"/>
                <w:sz w:val="24"/>
                <w:szCs w:val="24"/>
                <w:lang w:eastAsia="ru-RU"/>
              </w:rPr>
            </w:pPr>
          </w:p>
          <w:p w14:paraId="0F9FD12C" w14:textId="77777777" w:rsidR="003D1065" w:rsidRPr="008D6DF3" w:rsidRDefault="003D1065">
            <w:pPr>
              <w:spacing w:after="0" w:line="240" w:lineRule="auto"/>
              <w:rPr>
                <w:rFonts w:ascii="Times New Roman" w:eastAsia="Times New Roman" w:hAnsi="Times New Roman"/>
                <w:sz w:val="24"/>
                <w:szCs w:val="24"/>
                <w:lang w:eastAsia="ru-RU"/>
              </w:rPr>
            </w:pPr>
          </w:p>
          <w:p w14:paraId="0128480D" w14:textId="77777777" w:rsidR="003D1065" w:rsidRPr="008D6DF3" w:rsidRDefault="003D1065">
            <w:pPr>
              <w:spacing w:after="0" w:line="240" w:lineRule="auto"/>
              <w:rPr>
                <w:rFonts w:ascii="Times New Roman" w:eastAsia="Times New Roman" w:hAnsi="Times New Roman"/>
                <w:sz w:val="24"/>
                <w:szCs w:val="24"/>
                <w:lang w:eastAsia="ru-RU"/>
              </w:rPr>
            </w:pPr>
          </w:p>
          <w:p w14:paraId="0160BDA5" w14:textId="77777777" w:rsidR="003D1065" w:rsidRPr="008D6DF3" w:rsidRDefault="003D1065">
            <w:pPr>
              <w:spacing w:after="0" w:line="240" w:lineRule="auto"/>
              <w:rPr>
                <w:rFonts w:ascii="Times New Roman" w:eastAsia="Times New Roman" w:hAnsi="Times New Roman"/>
                <w:sz w:val="24"/>
                <w:szCs w:val="24"/>
                <w:lang w:eastAsia="ru-RU"/>
              </w:rPr>
            </w:pPr>
          </w:p>
          <w:p w14:paraId="775808C7" w14:textId="77777777" w:rsidR="003D1065" w:rsidRPr="008D6DF3" w:rsidRDefault="003D1065">
            <w:pPr>
              <w:spacing w:after="0" w:line="240" w:lineRule="auto"/>
              <w:rPr>
                <w:rFonts w:ascii="Times New Roman" w:eastAsia="Times New Roman" w:hAnsi="Times New Roman"/>
                <w:sz w:val="24"/>
                <w:szCs w:val="24"/>
                <w:lang w:eastAsia="ru-RU"/>
              </w:rPr>
            </w:pPr>
          </w:p>
          <w:p w14:paraId="0755BB95" w14:textId="77777777" w:rsidR="00CD6F77" w:rsidRPr="008D6DF3" w:rsidRDefault="00CD6F77">
            <w:pPr>
              <w:spacing w:after="0" w:line="240" w:lineRule="auto"/>
              <w:rPr>
                <w:rFonts w:ascii="Times New Roman" w:eastAsia="Times New Roman" w:hAnsi="Times New Roman"/>
                <w:sz w:val="24"/>
                <w:szCs w:val="24"/>
                <w:lang w:eastAsia="ru-RU"/>
              </w:rPr>
            </w:pPr>
          </w:p>
          <w:p w14:paraId="7F0A030A" w14:textId="77777777" w:rsidR="00CD6F77" w:rsidRPr="008D6DF3" w:rsidRDefault="00CD6F77">
            <w:pPr>
              <w:spacing w:after="0" w:line="240" w:lineRule="auto"/>
              <w:rPr>
                <w:rFonts w:ascii="Times New Roman" w:eastAsia="Times New Roman" w:hAnsi="Times New Roman"/>
                <w:sz w:val="24"/>
                <w:szCs w:val="24"/>
                <w:lang w:eastAsia="ru-RU"/>
              </w:rPr>
            </w:pPr>
          </w:p>
          <w:p w14:paraId="3E239483" w14:textId="77777777" w:rsidR="00CD6F77" w:rsidRPr="008D6DF3" w:rsidRDefault="00CD6F77">
            <w:pPr>
              <w:spacing w:after="0" w:line="240" w:lineRule="auto"/>
              <w:rPr>
                <w:rFonts w:ascii="Times New Roman" w:eastAsia="Times New Roman" w:hAnsi="Times New Roman"/>
                <w:sz w:val="24"/>
                <w:szCs w:val="24"/>
                <w:lang w:eastAsia="ru-RU"/>
              </w:rPr>
            </w:pPr>
          </w:p>
          <w:p w14:paraId="7605456C" w14:textId="77777777" w:rsidR="00B21F37" w:rsidRPr="008D6DF3" w:rsidRDefault="00B21F37">
            <w:pPr>
              <w:spacing w:after="0" w:line="240" w:lineRule="auto"/>
              <w:rPr>
                <w:rFonts w:ascii="Times New Roman" w:eastAsia="Times New Roman" w:hAnsi="Times New Roman"/>
                <w:sz w:val="24"/>
                <w:szCs w:val="24"/>
                <w:lang w:eastAsia="ru-RU"/>
              </w:rPr>
            </w:pPr>
          </w:p>
          <w:p w14:paraId="43452649" w14:textId="77777777" w:rsidR="00B21F37" w:rsidRPr="008D6DF3" w:rsidRDefault="00B21F37">
            <w:pPr>
              <w:spacing w:after="0" w:line="240" w:lineRule="auto"/>
              <w:rPr>
                <w:rFonts w:ascii="Times New Roman" w:eastAsia="Times New Roman" w:hAnsi="Times New Roman"/>
                <w:sz w:val="24"/>
                <w:szCs w:val="24"/>
                <w:lang w:eastAsia="ru-RU"/>
              </w:rPr>
            </w:pPr>
          </w:p>
          <w:p w14:paraId="355E38B6" w14:textId="5900B2FE"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Подпрограммы муниципальной программы (в том числе ведомственные целевые программы, входящие в состав муниципальной программы)</w:t>
            </w:r>
          </w:p>
        </w:tc>
        <w:tc>
          <w:tcPr>
            <w:tcW w:w="5522" w:type="dxa"/>
          </w:tcPr>
          <w:p w14:paraId="2C1DFEC3" w14:textId="1328228F"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xml:space="preserve">- администрация </w:t>
            </w:r>
            <w:r w:rsidR="00CD6F77" w:rsidRPr="008D6DF3">
              <w:rPr>
                <w:rFonts w:ascii="Times New Roman" w:eastAsia="Times New Roman" w:hAnsi="Times New Roman"/>
                <w:sz w:val="24"/>
                <w:szCs w:val="24"/>
                <w:lang w:eastAsia="ru-RU"/>
              </w:rPr>
              <w:t xml:space="preserve">муниципального образования </w:t>
            </w:r>
            <w:r w:rsidR="0094767B">
              <w:rPr>
                <w:rFonts w:ascii="Times New Roman" w:eastAsia="Times New Roman" w:hAnsi="Times New Roman"/>
                <w:sz w:val="24"/>
                <w:szCs w:val="24"/>
                <w:lang w:eastAsia="ru-RU"/>
              </w:rPr>
              <w:t>«</w:t>
            </w:r>
            <w:r w:rsidR="00CD6F77" w:rsidRPr="008D6DF3">
              <w:rPr>
                <w:rFonts w:ascii="Times New Roman" w:eastAsia="Times New Roman" w:hAnsi="Times New Roman"/>
                <w:sz w:val="24"/>
                <w:szCs w:val="24"/>
                <w:lang w:eastAsia="ru-RU"/>
              </w:rPr>
              <w:t>Ахтубинский муниципальный район Астраханской области</w:t>
            </w:r>
            <w:r w:rsidR="0094767B">
              <w:rPr>
                <w:rFonts w:ascii="Times New Roman" w:eastAsia="Times New Roman" w:hAnsi="Times New Roman"/>
                <w:sz w:val="24"/>
                <w:szCs w:val="24"/>
                <w:lang w:eastAsia="ru-RU"/>
              </w:rPr>
              <w:t>»</w:t>
            </w:r>
            <w:r w:rsidR="0094767B" w:rsidRPr="008D6DF3">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(управление коммунального хозяйства</w:t>
            </w:r>
            <w:r w:rsidR="00B21F37" w:rsidRPr="008D6DF3">
              <w:rPr>
                <w:rFonts w:ascii="Times New Roman" w:eastAsia="Times New Roman" w:hAnsi="Times New Roman"/>
                <w:sz w:val="24"/>
                <w:szCs w:val="24"/>
                <w:lang w:eastAsia="ru-RU"/>
              </w:rPr>
              <w:t xml:space="preserve"> администрации муниципального образования </w:t>
            </w:r>
            <w:r w:rsidR="0094767B">
              <w:rPr>
                <w:rFonts w:ascii="Times New Roman" w:eastAsia="Times New Roman" w:hAnsi="Times New Roman"/>
                <w:sz w:val="24"/>
                <w:szCs w:val="24"/>
                <w:lang w:eastAsia="ru-RU"/>
              </w:rPr>
              <w:t>«</w:t>
            </w:r>
            <w:r w:rsidR="00B21F37" w:rsidRPr="008D6DF3">
              <w:rPr>
                <w:rFonts w:ascii="Times New Roman" w:eastAsia="Times New Roman" w:hAnsi="Times New Roman"/>
                <w:sz w:val="24"/>
                <w:szCs w:val="24"/>
                <w:lang w:eastAsia="ru-RU"/>
              </w:rPr>
              <w:t>Ахтубинский муниципальный район Астраханской области</w:t>
            </w:r>
            <w:r w:rsidR="0094767B">
              <w:rPr>
                <w:rFonts w:ascii="Times New Roman" w:eastAsia="Times New Roman" w:hAnsi="Times New Roman"/>
                <w:sz w:val="24"/>
                <w:szCs w:val="24"/>
                <w:lang w:eastAsia="ru-RU"/>
              </w:rPr>
              <w:t>»</w:t>
            </w:r>
            <w:r w:rsidR="00CD6F77" w:rsidRPr="008D6DF3">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управление имущественных и земельных отношений администрации </w:t>
            </w:r>
            <w:r w:rsidR="00CD6F77" w:rsidRPr="008D6DF3">
              <w:rPr>
                <w:rFonts w:ascii="Times New Roman" w:eastAsia="Times New Roman" w:hAnsi="Times New Roman"/>
                <w:sz w:val="24"/>
                <w:szCs w:val="24"/>
                <w:lang w:eastAsia="ru-RU"/>
              </w:rPr>
              <w:t xml:space="preserve">муниципального образования </w:t>
            </w:r>
            <w:r w:rsidR="0094767B">
              <w:rPr>
                <w:rFonts w:ascii="Times New Roman" w:eastAsia="Times New Roman" w:hAnsi="Times New Roman"/>
                <w:sz w:val="24"/>
                <w:szCs w:val="24"/>
                <w:lang w:eastAsia="ru-RU"/>
              </w:rPr>
              <w:t>«</w:t>
            </w:r>
            <w:r w:rsidR="00CD6F77" w:rsidRPr="008D6DF3">
              <w:rPr>
                <w:rFonts w:ascii="Times New Roman" w:eastAsia="Times New Roman" w:hAnsi="Times New Roman"/>
                <w:sz w:val="24"/>
                <w:szCs w:val="24"/>
                <w:lang w:eastAsia="ru-RU"/>
              </w:rPr>
              <w:t>Ахтубинский муниципальный район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w:t>
            </w:r>
          </w:p>
          <w:p w14:paraId="15C35516" w14:textId="1BD65ECE"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городские поселения Ахтубинского </w:t>
            </w:r>
            <w:r w:rsidR="0094767B">
              <w:rPr>
                <w:rFonts w:ascii="Times New Roman" w:eastAsia="Times New Roman" w:hAnsi="Times New Roman"/>
                <w:sz w:val="24"/>
                <w:szCs w:val="24"/>
                <w:lang w:eastAsia="ru-RU"/>
              </w:rPr>
              <w:t xml:space="preserve">муниципального </w:t>
            </w:r>
            <w:r w:rsidRPr="008D6DF3">
              <w:rPr>
                <w:rFonts w:ascii="Times New Roman" w:eastAsia="Times New Roman" w:hAnsi="Times New Roman"/>
                <w:sz w:val="24"/>
                <w:szCs w:val="24"/>
                <w:lang w:eastAsia="ru-RU"/>
              </w:rPr>
              <w:t>района</w:t>
            </w:r>
            <w:r w:rsidR="0094767B">
              <w:rPr>
                <w:rFonts w:ascii="Times New Roman" w:eastAsia="Times New Roman" w:hAnsi="Times New Roman"/>
                <w:sz w:val="24"/>
                <w:szCs w:val="24"/>
                <w:lang w:eastAsia="ru-RU"/>
              </w:rPr>
              <w:t xml:space="preserve"> Астраханской области</w:t>
            </w:r>
          </w:p>
          <w:p w14:paraId="074BC8BE" w14:textId="3ECA8CBF"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xml:space="preserve">- подпрограмма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Обустройство пешеходных переходов в сельских населенных пунктах Ахтубинского района</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w:t>
            </w:r>
          </w:p>
          <w:p w14:paraId="0160DD45" w14:textId="2C542D38"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подпрограмма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Паспортизация и принятие в муниципальную собственность автомобильных дорог местного значения общего пользования муниципальных образований Ахтубинского района</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w:t>
            </w:r>
          </w:p>
          <w:p w14:paraId="7C15608A" w14:textId="5339E372"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подпрограмма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Развитие дорожного хозяйства на территории сельских поселений Ахтубинского района</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w:t>
            </w:r>
          </w:p>
          <w:p w14:paraId="5B2586BB" w14:textId="443A15BF"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подпрограмма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Развитие дорожного хозяйства на территории городских поселений Ахтубинского района</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w:t>
            </w:r>
          </w:p>
          <w:p w14:paraId="4961EC84" w14:textId="4E4E4AA4"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w:t>
            </w:r>
            <w:r w:rsidR="00B71044" w:rsidRPr="008D6DF3">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подпрограмма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Формирование законопослушного поведения участников дорожного движения</w:t>
            </w:r>
            <w:r w:rsidR="0094767B">
              <w:rPr>
                <w:rFonts w:ascii="Times New Roman" w:eastAsia="Times New Roman" w:hAnsi="Times New Roman"/>
                <w:sz w:val="24"/>
                <w:szCs w:val="24"/>
                <w:lang w:eastAsia="ru-RU"/>
              </w:rPr>
              <w:t>»</w:t>
            </w:r>
          </w:p>
        </w:tc>
      </w:tr>
      <w:tr w:rsidR="006C1373" w:rsidRPr="008D6DF3" w14:paraId="7ABD2B4D" w14:textId="77777777" w:rsidTr="00A72045">
        <w:tc>
          <w:tcPr>
            <w:tcW w:w="4106" w:type="dxa"/>
          </w:tcPr>
          <w:p w14:paraId="48CB2048"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Цели муниципальной программы</w:t>
            </w:r>
          </w:p>
          <w:p w14:paraId="33A25621" w14:textId="77777777" w:rsidR="006C1373" w:rsidRPr="008D6DF3" w:rsidRDefault="006C1373">
            <w:pPr>
              <w:spacing w:after="0" w:line="240" w:lineRule="auto"/>
              <w:rPr>
                <w:rFonts w:ascii="Times New Roman" w:eastAsia="Times New Roman" w:hAnsi="Times New Roman"/>
                <w:sz w:val="24"/>
                <w:szCs w:val="24"/>
                <w:lang w:eastAsia="ru-RU"/>
              </w:rPr>
            </w:pPr>
          </w:p>
          <w:p w14:paraId="75CF0002" w14:textId="77777777" w:rsidR="006C1373" w:rsidRPr="008D6DF3" w:rsidRDefault="006C1373">
            <w:pPr>
              <w:spacing w:after="0" w:line="240" w:lineRule="auto"/>
              <w:rPr>
                <w:rFonts w:ascii="Times New Roman" w:eastAsia="Times New Roman" w:hAnsi="Times New Roman"/>
                <w:sz w:val="24"/>
                <w:szCs w:val="24"/>
                <w:lang w:eastAsia="ru-RU"/>
              </w:rPr>
            </w:pPr>
          </w:p>
          <w:p w14:paraId="21404CA2" w14:textId="77777777" w:rsidR="006C1373" w:rsidRPr="008D6DF3" w:rsidRDefault="006C1373">
            <w:pPr>
              <w:spacing w:after="0" w:line="240" w:lineRule="auto"/>
              <w:rPr>
                <w:rFonts w:ascii="Times New Roman" w:eastAsia="Times New Roman" w:hAnsi="Times New Roman"/>
                <w:sz w:val="24"/>
                <w:szCs w:val="24"/>
                <w:lang w:eastAsia="ru-RU"/>
              </w:rPr>
            </w:pPr>
          </w:p>
          <w:p w14:paraId="3AC898BA" w14:textId="77777777" w:rsidR="006C1373" w:rsidRPr="008D6DF3" w:rsidRDefault="006C1373">
            <w:pPr>
              <w:spacing w:after="0" w:line="240" w:lineRule="auto"/>
              <w:rPr>
                <w:rFonts w:ascii="Times New Roman" w:eastAsia="Times New Roman" w:hAnsi="Times New Roman"/>
                <w:sz w:val="24"/>
                <w:szCs w:val="24"/>
                <w:lang w:eastAsia="ru-RU"/>
              </w:rPr>
            </w:pPr>
          </w:p>
          <w:p w14:paraId="3C97E20D" w14:textId="77777777" w:rsidR="006C1373" w:rsidRPr="008D6DF3" w:rsidRDefault="006C1373">
            <w:pPr>
              <w:spacing w:after="0" w:line="240" w:lineRule="auto"/>
              <w:rPr>
                <w:rFonts w:ascii="Times New Roman" w:eastAsia="Times New Roman" w:hAnsi="Times New Roman"/>
                <w:sz w:val="24"/>
                <w:szCs w:val="24"/>
                <w:lang w:eastAsia="ru-RU"/>
              </w:rPr>
            </w:pPr>
          </w:p>
          <w:p w14:paraId="29C7D554" w14:textId="77777777" w:rsidR="006C1373" w:rsidRPr="008D6DF3" w:rsidRDefault="006C1373">
            <w:pPr>
              <w:spacing w:after="0" w:line="240" w:lineRule="auto"/>
              <w:rPr>
                <w:rFonts w:ascii="Times New Roman" w:eastAsia="Times New Roman" w:hAnsi="Times New Roman"/>
                <w:sz w:val="24"/>
                <w:szCs w:val="24"/>
                <w:lang w:eastAsia="ru-RU"/>
              </w:rPr>
            </w:pPr>
          </w:p>
          <w:p w14:paraId="724FD1BA" w14:textId="77777777" w:rsidR="006C1373" w:rsidRPr="008D6DF3" w:rsidRDefault="006C1373">
            <w:pPr>
              <w:spacing w:after="0" w:line="240" w:lineRule="auto"/>
              <w:rPr>
                <w:rFonts w:ascii="Times New Roman" w:eastAsia="Times New Roman" w:hAnsi="Times New Roman"/>
                <w:sz w:val="24"/>
                <w:szCs w:val="24"/>
                <w:lang w:eastAsia="ru-RU"/>
              </w:rPr>
            </w:pPr>
          </w:p>
          <w:p w14:paraId="7B2DC115" w14:textId="77777777" w:rsidR="006C1373" w:rsidRPr="008D6DF3" w:rsidRDefault="006C1373">
            <w:pPr>
              <w:spacing w:after="0" w:line="240" w:lineRule="auto"/>
              <w:rPr>
                <w:rFonts w:ascii="Times New Roman" w:eastAsia="Times New Roman" w:hAnsi="Times New Roman"/>
                <w:sz w:val="24"/>
                <w:szCs w:val="24"/>
                <w:lang w:eastAsia="ru-RU"/>
              </w:rPr>
            </w:pPr>
          </w:p>
          <w:p w14:paraId="25552DDA" w14:textId="77777777" w:rsidR="006C1373" w:rsidRPr="008D6DF3" w:rsidRDefault="006C1373">
            <w:pPr>
              <w:spacing w:after="0" w:line="240" w:lineRule="auto"/>
              <w:rPr>
                <w:rFonts w:ascii="Times New Roman" w:eastAsia="Times New Roman" w:hAnsi="Times New Roman"/>
                <w:sz w:val="24"/>
                <w:szCs w:val="24"/>
                <w:lang w:eastAsia="ru-RU"/>
              </w:rPr>
            </w:pPr>
          </w:p>
          <w:p w14:paraId="4FCCDB56" w14:textId="77777777" w:rsidR="006C1373" w:rsidRPr="008D6DF3" w:rsidRDefault="006C1373">
            <w:pPr>
              <w:spacing w:after="0" w:line="240" w:lineRule="auto"/>
              <w:rPr>
                <w:rFonts w:ascii="Times New Roman" w:eastAsia="Times New Roman" w:hAnsi="Times New Roman"/>
                <w:sz w:val="24"/>
                <w:szCs w:val="24"/>
                <w:lang w:eastAsia="ru-RU"/>
              </w:rPr>
            </w:pPr>
          </w:p>
          <w:p w14:paraId="0107559A" w14:textId="77777777" w:rsidR="006C1373" w:rsidRPr="008D6DF3" w:rsidRDefault="006C1373">
            <w:pPr>
              <w:spacing w:after="0" w:line="240" w:lineRule="auto"/>
              <w:rPr>
                <w:rFonts w:ascii="Times New Roman" w:eastAsia="Times New Roman" w:hAnsi="Times New Roman"/>
                <w:sz w:val="24"/>
                <w:szCs w:val="24"/>
                <w:lang w:eastAsia="ru-RU"/>
              </w:rPr>
            </w:pPr>
          </w:p>
          <w:p w14:paraId="116BA2E1" w14:textId="77777777" w:rsidR="006C1373" w:rsidRPr="008D6DF3" w:rsidRDefault="006C1373">
            <w:pPr>
              <w:spacing w:after="0" w:line="240" w:lineRule="auto"/>
              <w:rPr>
                <w:rFonts w:ascii="Times New Roman" w:eastAsia="Times New Roman" w:hAnsi="Times New Roman"/>
                <w:sz w:val="24"/>
                <w:szCs w:val="24"/>
                <w:lang w:eastAsia="ru-RU"/>
              </w:rPr>
            </w:pPr>
          </w:p>
          <w:p w14:paraId="6954527A" w14:textId="77777777" w:rsidR="006C1373" w:rsidRPr="008D6DF3" w:rsidRDefault="006C1373">
            <w:pPr>
              <w:spacing w:after="0" w:line="240" w:lineRule="auto"/>
              <w:rPr>
                <w:rFonts w:ascii="Times New Roman" w:eastAsia="Times New Roman" w:hAnsi="Times New Roman"/>
                <w:sz w:val="24"/>
                <w:szCs w:val="24"/>
                <w:lang w:eastAsia="ru-RU"/>
              </w:rPr>
            </w:pPr>
          </w:p>
          <w:p w14:paraId="62ECF543" w14:textId="77777777" w:rsidR="006C1373" w:rsidRPr="008D6DF3" w:rsidRDefault="006C1373">
            <w:pPr>
              <w:spacing w:after="0" w:line="240" w:lineRule="auto"/>
              <w:rPr>
                <w:rFonts w:ascii="Times New Roman" w:eastAsia="Times New Roman" w:hAnsi="Times New Roman"/>
                <w:sz w:val="24"/>
                <w:szCs w:val="24"/>
                <w:lang w:eastAsia="ru-RU"/>
              </w:rPr>
            </w:pPr>
          </w:p>
          <w:p w14:paraId="3789F2E4" w14:textId="77777777" w:rsidR="006C1373" w:rsidRPr="008D6DF3" w:rsidRDefault="006C1373">
            <w:pPr>
              <w:spacing w:after="0" w:line="240" w:lineRule="auto"/>
              <w:rPr>
                <w:rFonts w:ascii="Times New Roman" w:eastAsia="Times New Roman" w:hAnsi="Times New Roman"/>
                <w:sz w:val="24"/>
                <w:szCs w:val="24"/>
                <w:lang w:eastAsia="ru-RU"/>
              </w:rPr>
            </w:pPr>
          </w:p>
          <w:p w14:paraId="4237EFB7" w14:textId="77777777" w:rsidR="006C1373" w:rsidRPr="008D6DF3" w:rsidRDefault="006C1373">
            <w:pPr>
              <w:spacing w:after="0" w:line="240" w:lineRule="auto"/>
              <w:rPr>
                <w:rFonts w:ascii="Times New Roman" w:eastAsia="Times New Roman" w:hAnsi="Times New Roman"/>
                <w:sz w:val="24"/>
                <w:szCs w:val="24"/>
                <w:lang w:eastAsia="ru-RU"/>
              </w:rPr>
            </w:pPr>
          </w:p>
          <w:p w14:paraId="76F425FB" w14:textId="77777777" w:rsidR="00CD6F77" w:rsidRPr="008D6DF3" w:rsidRDefault="00CD6F77">
            <w:pPr>
              <w:spacing w:after="0" w:line="240" w:lineRule="auto"/>
              <w:rPr>
                <w:rFonts w:ascii="Times New Roman" w:eastAsia="Times New Roman" w:hAnsi="Times New Roman"/>
                <w:sz w:val="24"/>
                <w:szCs w:val="24"/>
                <w:lang w:eastAsia="ru-RU"/>
              </w:rPr>
            </w:pPr>
          </w:p>
          <w:p w14:paraId="0F61FA9C"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Задачи муниципальной программы</w:t>
            </w:r>
          </w:p>
        </w:tc>
        <w:tc>
          <w:tcPr>
            <w:tcW w:w="5522" w:type="dxa"/>
          </w:tcPr>
          <w:p w14:paraId="3CD7DFDB"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формирование единого транспортного пространства Ахтубинского района на базе сбалансированного развития эффективной транспортной инфраструктуры и удовлетворение потребностей социально ориентированного развития экономики и общества в конкурентоспособных качественных транспортных услугах;</w:t>
            </w:r>
          </w:p>
          <w:p w14:paraId="40B39C57"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повышение технического уровня транспортно-эксплуатационного состояния существующих региональных автодорог, обеспечивающее безопасность перевозок;</w:t>
            </w:r>
          </w:p>
          <w:p w14:paraId="45818FE5"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сокращение количества дорожно-транспортных происшествий; повышение культуры поведения участников дорожного движения; профилактика дорожно-транспортного травматизма;</w:t>
            </w:r>
          </w:p>
          <w:p w14:paraId="167A1950"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снижение транспортной дискриминации</w:t>
            </w:r>
          </w:p>
          <w:p w14:paraId="6529D2B9" w14:textId="77777777" w:rsidR="00CD6F77" w:rsidRPr="008D6DF3" w:rsidRDefault="00CD6F77">
            <w:pPr>
              <w:spacing w:after="0" w:line="240" w:lineRule="auto"/>
              <w:jc w:val="both"/>
              <w:rPr>
                <w:rFonts w:ascii="Times New Roman" w:eastAsia="Times New Roman" w:hAnsi="Times New Roman"/>
                <w:sz w:val="24"/>
                <w:szCs w:val="24"/>
                <w:lang w:eastAsia="ru-RU"/>
              </w:rPr>
            </w:pPr>
          </w:p>
          <w:p w14:paraId="1085FA0C" w14:textId="3A59F998"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развитие транзитного потенциала Ахтубинского </w:t>
            </w:r>
            <w:r w:rsidR="0094767B">
              <w:rPr>
                <w:rFonts w:ascii="Times New Roman" w:eastAsia="Times New Roman" w:hAnsi="Times New Roman"/>
                <w:sz w:val="24"/>
                <w:szCs w:val="24"/>
                <w:lang w:eastAsia="ru-RU"/>
              </w:rPr>
              <w:t xml:space="preserve">муниципального </w:t>
            </w:r>
            <w:r w:rsidRPr="008D6DF3">
              <w:rPr>
                <w:rFonts w:ascii="Times New Roman" w:eastAsia="Times New Roman" w:hAnsi="Times New Roman"/>
                <w:sz w:val="24"/>
                <w:szCs w:val="24"/>
                <w:lang w:eastAsia="ru-RU"/>
              </w:rPr>
              <w:t>района</w:t>
            </w:r>
            <w:r w:rsidR="0094767B">
              <w:rPr>
                <w:rFonts w:ascii="Times New Roman" w:eastAsia="Times New Roman" w:hAnsi="Times New Roman"/>
                <w:sz w:val="24"/>
                <w:szCs w:val="24"/>
                <w:lang w:eastAsia="ru-RU"/>
              </w:rPr>
              <w:t xml:space="preserve"> Астраханской области</w:t>
            </w:r>
            <w:r w:rsidRPr="008D6DF3">
              <w:rPr>
                <w:rFonts w:ascii="Times New Roman" w:eastAsia="Times New Roman" w:hAnsi="Times New Roman"/>
                <w:sz w:val="24"/>
                <w:szCs w:val="24"/>
                <w:lang w:eastAsia="ru-RU"/>
              </w:rPr>
              <w:t>;</w:t>
            </w:r>
          </w:p>
          <w:p w14:paraId="7F870AFB" w14:textId="33EC941D" w:rsidR="00CD6F77"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формирование у участников дорожного движения безопасного поведения на дорогах</w:t>
            </w:r>
          </w:p>
        </w:tc>
      </w:tr>
      <w:tr w:rsidR="006C1373" w:rsidRPr="008D6DF3" w14:paraId="12AD1551" w14:textId="77777777" w:rsidTr="00A72045">
        <w:tc>
          <w:tcPr>
            <w:tcW w:w="4106" w:type="dxa"/>
          </w:tcPr>
          <w:p w14:paraId="46332D5F"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Целевые индикаторы и показатели муниципальной программы</w:t>
            </w:r>
          </w:p>
          <w:p w14:paraId="34606DDA" w14:textId="77777777" w:rsidR="006C1373" w:rsidRPr="008D6DF3" w:rsidRDefault="006C1373">
            <w:pPr>
              <w:spacing w:after="0" w:line="240" w:lineRule="auto"/>
              <w:rPr>
                <w:rFonts w:ascii="Times New Roman" w:eastAsia="Times New Roman" w:hAnsi="Times New Roman"/>
                <w:sz w:val="24"/>
                <w:szCs w:val="24"/>
                <w:lang w:eastAsia="ru-RU"/>
              </w:rPr>
            </w:pPr>
          </w:p>
          <w:p w14:paraId="726323F3" w14:textId="77777777" w:rsidR="006C1373" w:rsidRPr="008D6DF3" w:rsidRDefault="006C1373">
            <w:pPr>
              <w:spacing w:after="0" w:line="240" w:lineRule="auto"/>
              <w:rPr>
                <w:rFonts w:ascii="Times New Roman" w:eastAsia="Times New Roman" w:hAnsi="Times New Roman"/>
                <w:sz w:val="24"/>
                <w:szCs w:val="24"/>
                <w:lang w:eastAsia="ru-RU"/>
              </w:rPr>
            </w:pPr>
          </w:p>
          <w:p w14:paraId="606726B9" w14:textId="77777777" w:rsidR="006C1373" w:rsidRPr="008D6DF3" w:rsidRDefault="006C1373">
            <w:pPr>
              <w:spacing w:after="0" w:line="240" w:lineRule="auto"/>
              <w:rPr>
                <w:rFonts w:ascii="Times New Roman" w:eastAsia="Times New Roman" w:hAnsi="Times New Roman"/>
                <w:sz w:val="24"/>
                <w:szCs w:val="24"/>
                <w:lang w:eastAsia="ru-RU"/>
              </w:rPr>
            </w:pPr>
          </w:p>
          <w:p w14:paraId="70457460" w14:textId="77777777" w:rsidR="006C1373" w:rsidRPr="008D6DF3" w:rsidRDefault="006C1373">
            <w:pPr>
              <w:spacing w:after="0" w:line="240" w:lineRule="auto"/>
              <w:rPr>
                <w:rFonts w:ascii="Times New Roman" w:eastAsia="Times New Roman" w:hAnsi="Times New Roman"/>
                <w:sz w:val="24"/>
                <w:szCs w:val="24"/>
                <w:lang w:eastAsia="ru-RU"/>
              </w:rPr>
            </w:pPr>
          </w:p>
          <w:p w14:paraId="338E79AB" w14:textId="77777777" w:rsidR="006C1373" w:rsidRPr="008D6DF3" w:rsidRDefault="006C1373">
            <w:pPr>
              <w:spacing w:after="0" w:line="240" w:lineRule="auto"/>
              <w:rPr>
                <w:rFonts w:ascii="Times New Roman" w:eastAsia="Times New Roman" w:hAnsi="Times New Roman"/>
                <w:sz w:val="24"/>
                <w:szCs w:val="24"/>
                <w:lang w:eastAsia="ru-RU"/>
              </w:rPr>
            </w:pPr>
          </w:p>
          <w:p w14:paraId="289D6AD9" w14:textId="77777777" w:rsidR="006C1373" w:rsidRPr="008D6DF3" w:rsidRDefault="006C1373">
            <w:pPr>
              <w:spacing w:after="0" w:line="240" w:lineRule="auto"/>
              <w:rPr>
                <w:rFonts w:ascii="Times New Roman" w:eastAsia="Times New Roman" w:hAnsi="Times New Roman"/>
                <w:sz w:val="24"/>
                <w:szCs w:val="24"/>
                <w:lang w:eastAsia="ru-RU"/>
              </w:rPr>
            </w:pPr>
          </w:p>
          <w:p w14:paraId="3A18CAB8"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Сроки и этапы реализации муниципальной программы</w:t>
            </w:r>
          </w:p>
          <w:p w14:paraId="6425BE0C" w14:textId="77777777" w:rsidR="006C1373" w:rsidRDefault="006C1373">
            <w:pPr>
              <w:spacing w:after="0" w:line="240" w:lineRule="auto"/>
              <w:rPr>
                <w:rFonts w:ascii="Times New Roman" w:eastAsia="Times New Roman" w:hAnsi="Times New Roman"/>
                <w:sz w:val="24"/>
                <w:szCs w:val="24"/>
                <w:lang w:eastAsia="ru-RU"/>
              </w:rPr>
            </w:pPr>
          </w:p>
          <w:p w14:paraId="142D8EDE" w14:textId="77777777" w:rsidR="00877A60" w:rsidRPr="008D6DF3" w:rsidRDefault="00877A60">
            <w:pPr>
              <w:spacing w:after="0" w:line="240" w:lineRule="auto"/>
              <w:rPr>
                <w:rFonts w:ascii="Times New Roman" w:eastAsia="Times New Roman" w:hAnsi="Times New Roman"/>
                <w:sz w:val="24"/>
                <w:szCs w:val="24"/>
                <w:lang w:eastAsia="ru-RU"/>
              </w:rPr>
            </w:pPr>
          </w:p>
          <w:p w14:paraId="16F8BDF6"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Объемы бюджетных ассигнований и источники финансирования </w:t>
            </w:r>
            <w:r w:rsidRPr="008D6DF3">
              <w:rPr>
                <w:rFonts w:ascii="Times New Roman" w:eastAsia="Times New Roman" w:hAnsi="Times New Roman"/>
                <w:sz w:val="24"/>
                <w:szCs w:val="24"/>
                <w:lang w:eastAsia="ru-RU"/>
              </w:rPr>
              <w:lastRenderedPageBreak/>
              <w:t>муниципальной программы (в том числе по подпрограммам)</w:t>
            </w:r>
          </w:p>
          <w:p w14:paraId="5F9C338C" w14:textId="77777777" w:rsidR="006C1373" w:rsidRPr="008D6DF3" w:rsidRDefault="006C1373">
            <w:pPr>
              <w:spacing w:after="0" w:line="240" w:lineRule="auto"/>
              <w:rPr>
                <w:rFonts w:ascii="Times New Roman" w:eastAsia="Times New Roman" w:hAnsi="Times New Roman"/>
                <w:sz w:val="24"/>
                <w:szCs w:val="24"/>
                <w:lang w:eastAsia="ru-RU"/>
              </w:rPr>
            </w:pPr>
          </w:p>
          <w:p w14:paraId="06727002" w14:textId="77777777" w:rsidR="006C1373" w:rsidRPr="008D6DF3" w:rsidRDefault="006C1373">
            <w:pPr>
              <w:spacing w:after="0" w:line="240" w:lineRule="auto"/>
              <w:rPr>
                <w:rFonts w:ascii="Times New Roman" w:eastAsia="Times New Roman" w:hAnsi="Times New Roman"/>
                <w:sz w:val="24"/>
                <w:szCs w:val="24"/>
                <w:lang w:eastAsia="ru-RU"/>
              </w:rPr>
            </w:pPr>
          </w:p>
          <w:p w14:paraId="6F3FB0A6" w14:textId="77777777" w:rsidR="006C1373" w:rsidRPr="008D6DF3" w:rsidRDefault="006C1373">
            <w:pPr>
              <w:spacing w:after="0" w:line="240" w:lineRule="auto"/>
              <w:rPr>
                <w:rFonts w:ascii="Times New Roman" w:eastAsia="Times New Roman" w:hAnsi="Times New Roman"/>
                <w:sz w:val="24"/>
                <w:szCs w:val="24"/>
                <w:lang w:eastAsia="ru-RU"/>
              </w:rPr>
            </w:pPr>
          </w:p>
          <w:p w14:paraId="7968CBC9" w14:textId="77777777" w:rsidR="006C1373" w:rsidRPr="008D6DF3" w:rsidRDefault="006C1373">
            <w:pPr>
              <w:spacing w:after="0" w:line="240" w:lineRule="auto"/>
              <w:rPr>
                <w:rFonts w:ascii="Times New Roman" w:eastAsia="Times New Roman" w:hAnsi="Times New Roman"/>
                <w:sz w:val="24"/>
                <w:szCs w:val="24"/>
                <w:lang w:eastAsia="ru-RU"/>
              </w:rPr>
            </w:pPr>
          </w:p>
          <w:p w14:paraId="445EC50C" w14:textId="77777777" w:rsidR="006C1373" w:rsidRPr="008D6DF3" w:rsidRDefault="006C1373">
            <w:pPr>
              <w:spacing w:after="0" w:line="240" w:lineRule="auto"/>
              <w:rPr>
                <w:rFonts w:ascii="Times New Roman" w:eastAsia="Times New Roman" w:hAnsi="Times New Roman"/>
                <w:sz w:val="24"/>
                <w:szCs w:val="24"/>
                <w:lang w:eastAsia="ru-RU"/>
              </w:rPr>
            </w:pPr>
          </w:p>
          <w:p w14:paraId="02BA2DE9" w14:textId="77777777" w:rsidR="006C1373" w:rsidRPr="008D6DF3" w:rsidRDefault="006C1373">
            <w:pPr>
              <w:spacing w:after="0" w:line="240" w:lineRule="auto"/>
              <w:rPr>
                <w:rFonts w:ascii="Times New Roman" w:eastAsia="Times New Roman" w:hAnsi="Times New Roman"/>
                <w:sz w:val="24"/>
                <w:szCs w:val="24"/>
                <w:lang w:eastAsia="ru-RU"/>
              </w:rPr>
            </w:pPr>
          </w:p>
          <w:p w14:paraId="3B80013C" w14:textId="77777777" w:rsidR="006C1373" w:rsidRPr="008D6DF3" w:rsidRDefault="006C1373">
            <w:pPr>
              <w:spacing w:after="0" w:line="240" w:lineRule="auto"/>
              <w:rPr>
                <w:rFonts w:ascii="Times New Roman" w:eastAsia="Times New Roman" w:hAnsi="Times New Roman"/>
                <w:sz w:val="24"/>
                <w:szCs w:val="24"/>
                <w:lang w:eastAsia="ru-RU"/>
              </w:rPr>
            </w:pPr>
          </w:p>
          <w:p w14:paraId="38BC407A" w14:textId="77777777" w:rsidR="006C1373" w:rsidRPr="008D6DF3" w:rsidRDefault="006C1373">
            <w:pPr>
              <w:spacing w:after="0" w:line="240" w:lineRule="auto"/>
              <w:rPr>
                <w:rFonts w:ascii="Times New Roman" w:eastAsia="Times New Roman" w:hAnsi="Times New Roman"/>
                <w:sz w:val="24"/>
                <w:szCs w:val="24"/>
                <w:lang w:eastAsia="ru-RU"/>
              </w:rPr>
            </w:pPr>
          </w:p>
          <w:p w14:paraId="29026575" w14:textId="77777777" w:rsidR="006C1373" w:rsidRPr="008D6DF3" w:rsidRDefault="006C1373">
            <w:pPr>
              <w:spacing w:after="0" w:line="240" w:lineRule="auto"/>
              <w:rPr>
                <w:rFonts w:ascii="Times New Roman" w:eastAsia="Times New Roman" w:hAnsi="Times New Roman"/>
                <w:sz w:val="24"/>
                <w:szCs w:val="24"/>
                <w:lang w:eastAsia="ru-RU"/>
              </w:rPr>
            </w:pPr>
          </w:p>
          <w:p w14:paraId="5BFB0AE0" w14:textId="77777777" w:rsidR="006C1373" w:rsidRPr="008D6DF3" w:rsidRDefault="006C1373">
            <w:pPr>
              <w:spacing w:after="0" w:line="240" w:lineRule="auto"/>
              <w:rPr>
                <w:rFonts w:ascii="Times New Roman" w:eastAsia="Times New Roman" w:hAnsi="Times New Roman"/>
                <w:sz w:val="24"/>
                <w:szCs w:val="24"/>
                <w:lang w:eastAsia="ru-RU"/>
              </w:rPr>
            </w:pPr>
          </w:p>
          <w:p w14:paraId="48DD1741" w14:textId="77777777" w:rsidR="006C1373" w:rsidRPr="008D6DF3" w:rsidRDefault="006C1373">
            <w:pPr>
              <w:spacing w:after="0" w:line="240" w:lineRule="auto"/>
              <w:rPr>
                <w:rFonts w:ascii="Times New Roman" w:eastAsia="Times New Roman" w:hAnsi="Times New Roman"/>
                <w:sz w:val="24"/>
                <w:szCs w:val="24"/>
                <w:lang w:eastAsia="ru-RU"/>
              </w:rPr>
            </w:pPr>
          </w:p>
          <w:p w14:paraId="64D1F752" w14:textId="77777777" w:rsidR="006C1373" w:rsidRPr="008D6DF3" w:rsidRDefault="006C1373">
            <w:pPr>
              <w:spacing w:after="0" w:line="240" w:lineRule="auto"/>
              <w:rPr>
                <w:rFonts w:ascii="Times New Roman" w:eastAsia="Times New Roman" w:hAnsi="Times New Roman"/>
                <w:sz w:val="24"/>
                <w:szCs w:val="24"/>
                <w:lang w:eastAsia="ru-RU"/>
              </w:rPr>
            </w:pPr>
          </w:p>
          <w:p w14:paraId="6609F567" w14:textId="77777777" w:rsidR="006C1373" w:rsidRPr="008D6DF3" w:rsidRDefault="006C1373">
            <w:pPr>
              <w:spacing w:after="0" w:line="240" w:lineRule="auto"/>
              <w:rPr>
                <w:rFonts w:ascii="Times New Roman" w:eastAsia="Times New Roman" w:hAnsi="Times New Roman"/>
                <w:sz w:val="24"/>
                <w:szCs w:val="24"/>
                <w:lang w:eastAsia="ru-RU"/>
              </w:rPr>
            </w:pPr>
          </w:p>
          <w:p w14:paraId="271870D9" w14:textId="77777777" w:rsidR="006C1373" w:rsidRPr="008D6DF3" w:rsidRDefault="006C1373">
            <w:pPr>
              <w:spacing w:after="0" w:line="240" w:lineRule="auto"/>
              <w:rPr>
                <w:rFonts w:ascii="Times New Roman" w:eastAsia="Times New Roman" w:hAnsi="Times New Roman"/>
                <w:sz w:val="24"/>
                <w:szCs w:val="24"/>
                <w:lang w:eastAsia="ru-RU"/>
              </w:rPr>
            </w:pPr>
          </w:p>
          <w:p w14:paraId="6FADF50B" w14:textId="77777777" w:rsidR="006C1373" w:rsidRPr="008D6DF3" w:rsidRDefault="006C1373">
            <w:pPr>
              <w:spacing w:after="0" w:line="240" w:lineRule="auto"/>
              <w:rPr>
                <w:rFonts w:ascii="Times New Roman" w:eastAsia="Times New Roman" w:hAnsi="Times New Roman"/>
                <w:sz w:val="24"/>
                <w:szCs w:val="24"/>
                <w:lang w:eastAsia="ru-RU"/>
              </w:rPr>
            </w:pPr>
          </w:p>
          <w:p w14:paraId="7F9E9A62" w14:textId="77777777" w:rsidR="006C1373" w:rsidRPr="008D6DF3" w:rsidRDefault="006C1373">
            <w:pPr>
              <w:spacing w:after="0" w:line="240" w:lineRule="auto"/>
              <w:rPr>
                <w:rFonts w:ascii="Times New Roman" w:eastAsia="Times New Roman" w:hAnsi="Times New Roman"/>
                <w:sz w:val="24"/>
                <w:szCs w:val="24"/>
                <w:lang w:eastAsia="ru-RU"/>
              </w:rPr>
            </w:pPr>
          </w:p>
          <w:p w14:paraId="02959751" w14:textId="77777777" w:rsidR="006C1373" w:rsidRPr="008D6DF3" w:rsidRDefault="006C1373">
            <w:pPr>
              <w:spacing w:after="0" w:line="240" w:lineRule="auto"/>
              <w:rPr>
                <w:rFonts w:ascii="Times New Roman" w:eastAsia="Times New Roman" w:hAnsi="Times New Roman"/>
                <w:sz w:val="24"/>
                <w:szCs w:val="24"/>
                <w:lang w:eastAsia="ru-RU"/>
              </w:rPr>
            </w:pPr>
          </w:p>
          <w:p w14:paraId="3FDABFB0" w14:textId="77777777" w:rsidR="006C1373" w:rsidRPr="008D6DF3" w:rsidRDefault="006C1373">
            <w:pPr>
              <w:spacing w:after="0" w:line="240" w:lineRule="auto"/>
              <w:rPr>
                <w:rFonts w:ascii="Times New Roman" w:eastAsia="Times New Roman" w:hAnsi="Times New Roman"/>
                <w:sz w:val="24"/>
                <w:szCs w:val="24"/>
                <w:lang w:eastAsia="ru-RU"/>
              </w:rPr>
            </w:pPr>
          </w:p>
          <w:p w14:paraId="45F8A4CC" w14:textId="77777777" w:rsidR="006C1373" w:rsidRPr="008D6DF3" w:rsidRDefault="006C1373">
            <w:pPr>
              <w:spacing w:after="0" w:line="240" w:lineRule="auto"/>
              <w:rPr>
                <w:rFonts w:ascii="Times New Roman" w:eastAsia="Times New Roman" w:hAnsi="Times New Roman"/>
                <w:sz w:val="24"/>
                <w:szCs w:val="24"/>
                <w:lang w:eastAsia="ru-RU"/>
              </w:rPr>
            </w:pPr>
          </w:p>
          <w:p w14:paraId="6ED6F921" w14:textId="77777777" w:rsidR="006C1373" w:rsidRPr="008D6DF3" w:rsidRDefault="006C1373">
            <w:pPr>
              <w:spacing w:after="0" w:line="240" w:lineRule="auto"/>
              <w:rPr>
                <w:rFonts w:ascii="Times New Roman" w:eastAsia="Times New Roman" w:hAnsi="Times New Roman"/>
                <w:sz w:val="24"/>
                <w:szCs w:val="24"/>
                <w:lang w:eastAsia="ru-RU"/>
              </w:rPr>
            </w:pPr>
          </w:p>
          <w:p w14:paraId="48204AB8" w14:textId="77777777" w:rsidR="006C1373" w:rsidRPr="008D6DF3" w:rsidRDefault="006C1373">
            <w:pPr>
              <w:spacing w:after="0" w:line="240" w:lineRule="auto"/>
              <w:rPr>
                <w:rFonts w:ascii="Times New Roman" w:eastAsia="Times New Roman" w:hAnsi="Times New Roman"/>
                <w:sz w:val="24"/>
                <w:szCs w:val="24"/>
                <w:lang w:eastAsia="ru-RU"/>
              </w:rPr>
            </w:pPr>
          </w:p>
          <w:p w14:paraId="19DF45B2" w14:textId="77777777" w:rsidR="006C1373" w:rsidRPr="008D6DF3" w:rsidRDefault="006C1373">
            <w:pPr>
              <w:spacing w:after="0" w:line="240" w:lineRule="auto"/>
              <w:rPr>
                <w:rFonts w:ascii="Times New Roman" w:eastAsia="Times New Roman" w:hAnsi="Times New Roman"/>
                <w:sz w:val="24"/>
                <w:szCs w:val="24"/>
                <w:lang w:eastAsia="ru-RU"/>
              </w:rPr>
            </w:pPr>
          </w:p>
          <w:p w14:paraId="258170C4" w14:textId="77777777" w:rsidR="006C1373" w:rsidRPr="008D6DF3" w:rsidRDefault="006C1373">
            <w:pPr>
              <w:spacing w:after="0" w:line="240" w:lineRule="auto"/>
              <w:rPr>
                <w:rFonts w:ascii="Times New Roman" w:eastAsia="Times New Roman" w:hAnsi="Times New Roman"/>
                <w:sz w:val="24"/>
                <w:szCs w:val="24"/>
                <w:lang w:eastAsia="ru-RU"/>
              </w:rPr>
            </w:pPr>
          </w:p>
          <w:p w14:paraId="71CFE465" w14:textId="77777777" w:rsidR="006C1373" w:rsidRPr="008D6DF3" w:rsidRDefault="006C1373">
            <w:pPr>
              <w:spacing w:after="0" w:line="240" w:lineRule="auto"/>
              <w:rPr>
                <w:rFonts w:ascii="Times New Roman" w:eastAsia="Times New Roman" w:hAnsi="Times New Roman"/>
                <w:sz w:val="24"/>
                <w:szCs w:val="24"/>
                <w:lang w:eastAsia="ru-RU"/>
              </w:rPr>
            </w:pPr>
          </w:p>
          <w:p w14:paraId="4F79E4AF" w14:textId="77777777" w:rsidR="006C1373" w:rsidRPr="008D6DF3" w:rsidRDefault="006C1373">
            <w:pPr>
              <w:spacing w:after="0" w:line="240" w:lineRule="auto"/>
              <w:rPr>
                <w:rFonts w:ascii="Times New Roman" w:eastAsia="Times New Roman" w:hAnsi="Times New Roman"/>
                <w:sz w:val="24"/>
                <w:szCs w:val="24"/>
                <w:lang w:eastAsia="ru-RU"/>
              </w:rPr>
            </w:pPr>
          </w:p>
          <w:p w14:paraId="1247004B" w14:textId="77777777" w:rsidR="006C1373" w:rsidRPr="008D6DF3" w:rsidRDefault="006C1373">
            <w:pPr>
              <w:spacing w:after="0" w:line="240" w:lineRule="auto"/>
              <w:rPr>
                <w:rFonts w:ascii="Times New Roman" w:eastAsia="Times New Roman" w:hAnsi="Times New Roman"/>
                <w:sz w:val="24"/>
                <w:szCs w:val="24"/>
                <w:lang w:eastAsia="ru-RU"/>
              </w:rPr>
            </w:pPr>
          </w:p>
          <w:p w14:paraId="48E2F43E" w14:textId="77777777" w:rsidR="006C1373" w:rsidRPr="008D6DF3" w:rsidRDefault="006C1373">
            <w:pPr>
              <w:spacing w:after="0" w:line="240" w:lineRule="auto"/>
              <w:rPr>
                <w:rFonts w:ascii="Times New Roman" w:eastAsia="Times New Roman" w:hAnsi="Times New Roman"/>
                <w:sz w:val="24"/>
                <w:szCs w:val="24"/>
                <w:lang w:eastAsia="ru-RU"/>
              </w:rPr>
            </w:pPr>
          </w:p>
          <w:p w14:paraId="45C0D4CD" w14:textId="77777777" w:rsidR="006C1373" w:rsidRPr="008D6DF3" w:rsidRDefault="006C1373">
            <w:pPr>
              <w:spacing w:after="0" w:line="240" w:lineRule="auto"/>
              <w:rPr>
                <w:rFonts w:ascii="Times New Roman" w:eastAsia="Times New Roman" w:hAnsi="Times New Roman"/>
                <w:sz w:val="24"/>
                <w:szCs w:val="24"/>
                <w:lang w:eastAsia="ru-RU"/>
              </w:rPr>
            </w:pPr>
          </w:p>
          <w:p w14:paraId="11B093FE" w14:textId="77777777" w:rsidR="006C1373" w:rsidRPr="008D6DF3" w:rsidRDefault="006C1373">
            <w:pPr>
              <w:spacing w:after="0" w:line="240" w:lineRule="auto"/>
              <w:rPr>
                <w:rFonts w:ascii="Times New Roman" w:eastAsia="Times New Roman" w:hAnsi="Times New Roman"/>
                <w:sz w:val="24"/>
                <w:szCs w:val="24"/>
                <w:lang w:eastAsia="ru-RU"/>
              </w:rPr>
            </w:pPr>
          </w:p>
          <w:p w14:paraId="3E2A30BE" w14:textId="77777777" w:rsidR="006C1373" w:rsidRPr="008D6DF3" w:rsidRDefault="006C1373">
            <w:pPr>
              <w:spacing w:after="0" w:line="240" w:lineRule="auto"/>
              <w:rPr>
                <w:rFonts w:ascii="Times New Roman" w:eastAsia="Times New Roman" w:hAnsi="Times New Roman"/>
                <w:sz w:val="24"/>
                <w:szCs w:val="24"/>
                <w:lang w:eastAsia="ru-RU"/>
              </w:rPr>
            </w:pPr>
          </w:p>
          <w:p w14:paraId="739CCF13" w14:textId="77777777" w:rsidR="006C1373" w:rsidRPr="008D6DF3" w:rsidRDefault="006C1373">
            <w:pPr>
              <w:spacing w:after="0" w:line="240" w:lineRule="auto"/>
              <w:rPr>
                <w:rFonts w:ascii="Times New Roman" w:eastAsia="Times New Roman" w:hAnsi="Times New Roman"/>
                <w:sz w:val="24"/>
                <w:szCs w:val="24"/>
                <w:lang w:eastAsia="ru-RU"/>
              </w:rPr>
            </w:pPr>
          </w:p>
          <w:p w14:paraId="61C0F4E0" w14:textId="77777777" w:rsidR="006C1373" w:rsidRPr="008D6DF3" w:rsidRDefault="006C1373">
            <w:pPr>
              <w:spacing w:after="0" w:line="240" w:lineRule="auto"/>
              <w:rPr>
                <w:rFonts w:ascii="Times New Roman" w:eastAsia="Times New Roman" w:hAnsi="Times New Roman"/>
                <w:sz w:val="24"/>
                <w:szCs w:val="24"/>
                <w:lang w:eastAsia="ru-RU"/>
              </w:rPr>
            </w:pPr>
          </w:p>
          <w:p w14:paraId="427F21A6" w14:textId="77777777" w:rsidR="006C1373" w:rsidRPr="008D6DF3" w:rsidRDefault="006C1373">
            <w:pPr>
              <w:spacing w:after="0" w:line="240" w:lineRule="auto"/>
              <w:rPr>
                <w:rFonts w:ascii="Times New Roman" w:eastAsia="Times New Roman" w:hAnsi="Times New Roman"/>
                <w:sz w:val="24"/>
                <w:szCs w:val="24"/>
                <w:lang w:eastAsia="ru-RU"/>
              </w:rPr>
            </w:pPr>
          </w:p>
          <w:p w14:paraId="223AA2D7" w14:textId="77777777" w:rsidR="006C1373" w:rsidRPr="008D6DF3" w:rsidRDefault="006C1373">
            <w:pPr>
              <w:spacing w:after="0" w:line="240" w:lineRule="auto"/>
              <w:rPr>
                <w:rFonts w:ascii="Times New Roman" w:eastAsia="Times New Roman" w:hAnsi="Times New Roman"/>
                <w:sz w:val="24"/>
                <w:szCs w:val="24"/>
                <w:lang w:eastAsia="ru-RU"/>
              </w:rPr>
            </w:pPr>
          </w:p>
          <w:p w14:paraId="3E85DB29" w14:textId="77777777" w:rsidR="006C1373" w:rsidRPr="008D6DF3" w:rsidRDefault="006C1373">
            <w:pPr>
              <w:spacing w:after="0" w:line="240" w:lineRule="auto"/>
              <w:rPr>
                <w:rFonts w:ascii="Times New Roman" w:eastAsia="Times New Roman" w:hAnsi="Times New Roman"/>
                <w:sz w:val="24"/>
                <w:szCs w:val="24"/>
                <w:lang w:eastAsia="ru-RU"/>
              </w:rPr>
            </w:pPr>
          </w:p>
          <w:p w14:paraId="3035918E" w14:textId="77777777" w:rsidR="006C1373" w:rsidRPr="008D6DF3" w:rsidRDefault="006C1373">
            <w:pPr>
              <w:spacing w:after="0" w:line="240" w:lineRule="auto"/>
              <w:rPr>
                <w:rFonts w:ascii="Times New Roman" w:eastAsia="Times New Roman" w:hAnsi="Times New Roman"/>
                <w:sz w:val="24"/>
                <w:szCs w:val="24"/>
                <w:lang w:eastAsia="ru-RU"/>
              </w:rPr>
            </w:pPr>
          </w:p>
          <w:p w14:paraId="121DD060" w14:textId="77777777" w:rsidR="006C1373" w:rsidRPr="008D6DF3" w:rsidRDefault="006C1373">
            <w:pPr>
              <w:spacing w:after="0" w:line="240" w:lineRule="auto"/>
              <w:rPr>
                <w:rFonts w:ascii="Times New Roman" w:eastAsia="Times New Roman" w:hAnsi="Times New Roman"/>
                <w:sz w:val="24"/>
                <w:szCs w:val="24"/>
                <w:lang w:eastAsia="ru-RU"/>
              </w:rPr>
            </w:pPr>
          </w:p>
          <w:p w14:paraId="1CCFB9E9" w14:textId="77777777" w:rsidR="006C1373" w:rsidRPr="008D6DF3" w:rsidRDefault="006C1373">
            <w:pPr>
              <w:spacing w:after="0" w:line="240" w:lineRule="auto"/>
              <w:rPr>
                <w:rFonts w:ascii="Times New Roman" w:eastAsia="Times New Roman" w:hAnsi="Times New Roman"/>
                <w:sz w:val="24"/>
                <w:szCs w:val="24"/>
                <w:lang w:eastAsia="ru-RU"/>
              </w:rPr>
            </w:pPr>
          </w:p>
          <w:p w14:paraId="681BDA9C" w14:textId="77777777" w:rsidR="006C1373" w:rsidRPr="008D6DF3" w:rsidRDefault="006C1373">
            <w:pPr>
              <w:spacing w:after="0" w:line="240" w:lineRule="auto"/>
              <w:rPr>
                <w:rFonts w:ascii="Times New Roman" w:eastAsia="Times New Roman" w:hAnsi="Times New Roman"/>
                <w:sz w:val="24"/>
                <w:szCs w:val="24"/>
                <w:lang w:eastAsia="ru-RU"/>
              </w:rPr>
            </w:pPr>
          </w:p>
          <w:p w14:paraId="0F9E9101" w14:textId="77777777" w:rsidR="006C1373" w:rsidRPr="008D6DF3" w:rsidRDefault="006C1373">
            <w:pPr>
              <w:spacing w:after="0" w:line="240" w:lineRule="auto"/>
              <w:rPr>
                <w:rFonts w:ascii="Times New Roman" w:eastAsia="Times New Roman" w:hAnsi="Times New Roman"/>
                <w:sz w:val="24"/>
                <w:szCs w:val="24"/>
                <w:lang w:eastAsia="ru-RU"/>
              </w:rPr>
            </w:pPr>
          </w:p>
          <w:p w14:paraId="512D9047" w14:textId="77777777" w:rsidR="006C1373" w:rsidRPr="008D6DF3" w:rsidRDefault="006C1373">
            <w:pPr>
              <w:spacing w:after="0" w:line="240" w:lineRule="auto"/>
              <w:rPr>
                <w:rFonts w:ascii="Times New Roman" w:eastAsia="Times New Roman" w:hAnsi="Times New Roman"/>
                <w:sz w:val="24"/>
                <w:szCs w:val="24"/>
                <w:lang w:eastAsia="ru-RU"/>
              </w:rPr>
            </w:pPr>
          </w:p>
          <w:p w14:paraId="5C04E77B" w14:textId="77777777" w:rsidR="006C1373" w:rsidRPr="008D6DF3" w:rsidRDefault="006C1373">
            <w:pPr>
              <w:spacing w:after="0" w:line="240" w:lineRule="auto"/>
              <w:rPr>
                <w:rFonts w:ascii="Times New Roman" w:eastAsia="Times New Roman" w:hAnsi="Times New Roman"/>
                <w:sz w:val="24"/>
                <w:szCs w:val="24"/>
                <w:lang w:eastAsia="ru-RU"/>
              </w:rPr>
            </w:pPr>
          </w:p>
          <w:p w14:paraId="433144E8" w14:textId="77777777" w:rsidR="006C1373" w:rsidRPr="008D6DF3" w:rsidRDefault="006C1373">
            <w:pPr>
              <w:spacing w:after="0" w:line="240" w:lineRule="auto"/>
              <w:rPr>
                <w:rFonts w:ascii="Times New Roman" w:eastAsia="Times New Roman" w:hAnsi="Times New Roman"/>
                <w:sz w:val="24"/>
                <w:szCs w:val="24"/>
                <w:lang w:eastAsia="ru-RU"/>
              </w:rPr>
            </w:pPr>
          </w:p>
          <w:p w14:paraId="542D4F59" w14:textId="77777777" w:rsidR="006C1373" w:rsidRPr="008D6DF3" w:rsidRDefault="006C1373">
            <w:pPr>
              <w:spacing w:after="0" w:line="240" w:lineRule="auto"/>
              <w:rPr>
                <w:rFonts w:ascii="Times New Roman" w:eastAsia="Times New Roman" w:hAnsi="Times New Roman"/>
                <w:sz w:val="24"/>
                <w:szCs w:val="24"/>
                <w:lang w:eastAsia="ru-RU"/>
              </w:rPr>
            </w:pPr>
          </w:p>
          <w:p w14:paraId="6949E5B7" w14:textId="77777777" w:rsidR="006C1373" w:rsidRPr="008D6DF3" w:rsidRDefault="006C1373">
            <w:pPr>
              <w:spacing w:after="0" w:line="240" w:lineRule="auto"/>
              <w:rPr>
                <w:rFonts w:ascii="Times New Roman" w:eastAsia="Times New Roman" w:hAnsi="Times New Roman"/>
                <w:sz w:val="24"/>
                <w:szCs w:val="24"/>
                <w:lang w:eastAsia="ru-RU"/>
              </w:rPr>
            </w:pPr>
          </w:p>
          <w:p w14:paraId="52FE9C42" w14:textId="77777777" w:rsidR="006C1373" w:rsidRPr="008D6DF3" w:rsidRDefault="006C1373">
            <w:pPr>
              <w:spacing w:after="0" w:line="240" w:lineRule="auto"/>
              <w:rPr>
                <w:rFonts w:ascii="Times New Roman" w:eastAsia="Times New Roman" w:hAnsi="Times New Roman"/>
                <w:sz w:val="24"/>
                <w:szCs w:val="24"/>
                <w:lang w:eastAsia="ru-RU"/>
              </w:rPr>
            </w:pPr>
          </w:p>
          <w:p w14:paraId="0CBD76B5" w14:textId="77777777" w:rsidR="006C1373" w:rsidRPr="008D6DF3" w:rsidRDefault="006C1373">
            <w:pPr>
              <w:spacing w:after="0" w:line="240" w:lineRule="auto"/>
              <w:rPr>
                <w:rFonts w:ascii="Times New Roman" w:eastAsia="Times New Roman" w:hAnsi="Times New Roman"/>
                <w:sz w:val="24"/>
                <w:szCs w:val="24"/>
                <w:lang w:eastAsia="ru-RU"/>
              </w:rPr>
            </w:pPr>
          </w:p>
          <w:p w14:paraId="5B7FB25A" w14:textId="77777777" w:rsidR="006C1373" w:rsidRPr="008D6DF3" w:rsidRDefault="006C1373">
            <w:pPr>
              <w:spacing w:after="0" w:line="240" w:lineRule="auto"/>
              <w:rPr>
                <w:rFonts w:ascii="Times New Roman" w:eastAsia="Times New Roman" w:hAnsi="Times New Roman"/>
                <w:sz w:val="24"/>
                <w:szCs w:val="24"/>
                <w:lang w:eastAsia="ru-RU"/>
              </w:rPr>
            </w:pPr>
          </w:p>
          <w:p w14:paraId="4CEA142A" w14:textId="77777777" w:rsidR="006C1373" w:rsidRPr="008D6DF3" w:rsidRDefault="006C1373">
            <w:pPr>
              <w:spacing w:after="0" w:line="240" w:lineRule="auto"/>
              <w:rPr>
                <w:rFonts w:ascii="Times New Roman" w:eastAsia="Times New Roman" w:hAnsi="Times New Roman"/>
                <w:sz w:val="24"/>
                <w:szCs w:val="24"/>
                <w:lang w:eastAsia="ru-RU"/>
              </w:rPr>
            </w:pPr>
          </w:p>
          <w:p w14:paraId="4B14778F" w14:textId="77777777" w:rsidR="006C1373" w:rsidRPr="008D6DF3" w:rsidRDefault="006C1373">
            <w:pPr>
              <w:spacing w:after="0" w:line="240" w:lineRule="auto"/>
              <w:rPr>
                <w:rFonts w:ascii="Times New Roman" w:eastAsia="Times New Roman" w:hAnsi="Times New Roman"/>
                <w:sz w:val="24"/>
                <w:szCs w:val="24"/>
                <w:lang w:eastAsia="ru-RU"/>
              </w:rPr>
            </w:pPr>
          </w:p>
          <w:p w14:paraId="6B3B7CCB" w14:textId="77777777" w:rsidR="006C1373" w:rsidRPr="008D6DF3" w:rsidRDefault="006C1373">
            <w:pPr>
              <w:spacing w:after="0" w:line="240" w:lineRule="auto"/>
              <w:rPr>
                <w:rFonts w:ascii="Times New Roman" w:eastAsia="Times New Roman" w:hAnsi="Times New Roman"/>
                <w:sz w:val="24"/>
                <w:szCs w:val="24"/>
                <w:lang w:eastAsia="ru-RU"/>
              </w:rPr>
            </w:pPr>
          </w:p>
          <w:p w14:paraId="642F5B66" w14:textId="77777777" w:rsidR="006C1373" w:rsidRPr="008D6DF3" w:rsidRDefault="006C1373">
            <w:pPr>
              <w:spacing w:after="0" w:line="240" w:lineRule="auto"/>
              <w:rPr>
                <w:rFonts w:ascii="Times New Roman" w:eastAsia="Times New Roman" w:hAnsi="Times New Roman"/>
                <w:sz w:val="24"/>
                <w:szCs w:val="24"/>
                <w:lang w:eastAsia="ru-RU"/>
              </w:rPr>
            </w:pPr>
          </w:p>
          <w:p w14:paraId="07D24860" w14:textId="77777777" w:rsidR="006C1373" w:rsidRPr="008D6DF3" w:rsidRDefault="006C1373">
            <w:pPr>
              <w:spacing w:after="0" w:line="240" w:lineRule="auto"/>
              <w:rPr>
                <w:rFonts w:ascii="Times New Roman" w:eastAsia="Times New Roman" w:hAnsi="Times New Roman"/>
                <w:sz w:val="24"/>
                <w:szCs w:val="24"/>
                <w:lang w:eastAsia="ru-RU"/>
              </w:rPr>
            </w:pPr>
          </w:p>
          <w:p w14:paraId="292F4911" w14:textId="77777777" w:rsidR="006C1373" w:rsidRPr="008D6DF3" w:rsidRDefault="006C1373">
            <w:pPr>
              <w:spacing w:after="0" w:line="240" w:lineRule="auto"/>
              <w:rPr>
                <w:rFonts w:ascii="Times New Roman" w:eastAsia="Times New Roman" w:hAnsi="Times New Roman"/>
                <w:sz w:val="24"/>
                <w:szCs w:val="24"/>
                <w:lang w:eastAsia="ru-RU"/>
              </w:rPr>
            </w:pPr>
          </w:p>
          <w:p w14:paraId="1612E1E0" w14:textId="77777777" w:rsidR="006C1373" w:rsidRPr="008D6DF3" w:rsidRDefault="006C1373">
            <w:pPr>
              <w:spacing w:after="0" w:line="240" w:lineRule="auto"/>
              <w:rPr>
                <w:rFonts w:ascii="Times New Roman" w:eastAsia="Times New Roman" w:hAnsi="Times New Roman"/>
                <w:sz w:val="24"/>
                <w:szCs w:val="24"/>
                <w:lang w:eastAsia="ru-RU"/>
              </w:rPr>
            </w:pPr>
          </w:p>
          <w:p w14:paraId="6D7019E6" w14:textId="77777777" w:rsidR="006C1373" w:rsidRPr="008D6DF3" w:rsidRDefault="006C1373">
            <w:pPr>
              <w:spacing w:after="0" w:line="240" w:lineRule="auto"/>
              <w:rPr>
                <w:rFonts w:ascii="Times New Roman" w:eastAsia="Times New Roman" w:hAnsi="Times New Roman"/>
                <w:sz w:val="24"/>
                <w:szCs w:val="24"/>
                <w:lang w:eastAsia="ru-RU"/>
              </w:rPr>
            </w:pPr>
          </w:p>
          <w:p w14:paraId="009E905C" w14:textId="77777777" w:rsidR="006C1373" w:rsidRPr="008D6DF3" w:rsidRDefault="006C1373">
            <w:pPr>
              <w:spacing w:after="0" w:line="240" w:lineRule="auto"/>
              <w:rPr>
                <w:rFonts w:ascii="Times New Roman" w:eastAsia="Times New Roman" w:hAnsi="Times New Roman"/>
                <w:sz w:val="24"/>
                <w:szCs w:val="24"/>
                <w:lang w:eastAsia="ru-RU"/>
              </w:rPr>
            </w:pPr>
          </w:p>
          <w:p w14:paraId="5E14BA04" w14:textId="77777777" w:rsidR="006C1373" w:rsidRPr="008D6DF3" w:rsidRDefault="006C1373">
            <w:pPr>
              <w:spacing w:after="0" w:line="240" w:lineRule="auto"/>
              <w:rPr>
                <w:rFonts w:ascii="Times New Roman" w:eastAsia="Times New Roman" w:hAnsi="Times New Roman"/>
                <w:sz w:val="24"/>
                <w:szCs w:val="24"/>
                <w:lang w:eastAsia="ru-RU"/>
              </w:rPr>
            </w:pPr>
          </w:p>
          <w:p w14:paraId="5C3105D1" w14:textId="77777777" w:rsidR="006C1373" w:rsidRPr="008D6DF3" w:rsidRDefault="006C1373">
            <w:pPr>
              <w:spacing w:after="0" w:line="240" w:lineRule="auto"/>
              <w:rPr>
                <w:rFonts w:ascii="Times New Roman" w:eastAsia="Times New Roman" w:hAnsi="Times New Roman"/>
                <w:sz w:val="24"/>
                <w:szCs w:val="24"/>
                <w:lang w:eastAsia="ru-RU"/>
              </w:rPr>
            </w:pPr>
          </w:p>
          <w:p w14:paraId="5FB90A7A" w14:textId="77777777" w:rsidR="006C1373" w:rsidRPr="008D6DF3" w:rsidRDefault="006C1373">
            <w:pPr>
              <w:spacing w:after="0" w:line="240" w:lineRule="auto"/>
              <w:rPr>
                <w:rFonts w:ascii="Times New Roman" w:eastAsia="Times New Roman" w:hAnsi="Times New Roman"/>
                <w:sz w:val="24"/>
                <w:szCs w:val="24"/>
                <w:lang w:eastAsia="ru-RU"/>
              </w:rPr>
            </w:pPr>
          </w:p>
          <w:p w14:paraId="58D3C535" w14:textId="77777777" w:rsidR="006C1373" w:rsidRPr="008D6DF3" w:rsidRDefault="006C1373">
            <w:pPr>
              <w:spacing w:after="0" w:line="240" w:lineRule="auto"/>
              <w:rPr>
                <w:rFonts w:ascii="Times New Roman" w:eastAsia="Times New Roman" w:hAnsi="Times New Roman"/>
                <w:sz w:val="24"/>
                <w:szCs w:val="24"/>
                <w:lang w:eastAsia="ru-RU"/>
              </w:rPr>
            </w:pPr>
          </w:p>
          <w:p w14:paraId="4F4168C1" w14:textId="77777777" w:rsidR="006C1373" w:rsidRPr="008D6DF3" w:rsidRDefault="006C1373">
            <w:pPr>
              <w:spacing w:after="0" w:line="240" w:lineRule="auto"/>
              <w:rPr>
                <w:rFonts w:ascii="Times New Roman" w:eastAsia="Times New Roman" w:hAnsi="Times New Roman"/>
                <w:sz w:val="24"/>
                <w:szCs w:val="24"/>
                <w:lang w:eastAsia="ru-RU"/>
              </w:rPr>
            </w:pPr>
          </w:p>
          <w:p w14:paraId="1B5CA089" w14:textId="77777777" w:rsidR="006C1373" w:rsidRPr="008D6DF3" w:rsidRDefault="006C1373">
            <w:pPr>
              <w:spacing w:after="0" w:line="240" w:lineRule="auto"/>
              <w:rPr>
                <w:rFonts w:ascii="Times New Roman" w:eastAsia="Times New Roman" w:hAnsi="Times New Roman"/>
                <w:sz w:val="24"/>
                <w:szCs w:val="24"/>
                <w:lang w:eastAsia="ru-RU"/>
              </w:rPr>
            </w:pPr>
          </w:p>
          <w:p w14:paraId="4B877B3D" w14:textId="77777777" w:rsidR="006C1373" w:rsidRPr="008D6DF3" w:rsidRDefault="006C1373">
            <w:pPr>
              <w:spacing w:after="0" w:line="240" w:lineRule="auto"/>
              <w:rPr>
                <w:rFonts w:ascii="Times New Roman" w:eastAsia="Times New Roman" w:hAnsi="Times New Roman"/>
                <w:sz w:val="24"/>
                <w:szCs w:val="24"/>
                <w:lang w:eastAsia="ru-RU"/>
              </w:rPr>
            </w:pPr>
          </w:p>
          <w:p w14:paraId="278FBA57" w14:textId="77777777" w:rsidR="006C1373" w:rsidRPr="008D6DF3" w:rsidRDefault="006C1373">
            <w:pPr>
              <w:spacing w:after="0" w:line="240" w:lineRule="auto"/>
              <w:rPr>
                <w:rFonts w:ascii="Times New Roman" w:eastAsia="Times New Roman" w:hAnsi="Times New Roman"/>
                <w:sz w:val="24"/>
                <w:szCs w:val="24"/>
                <w:lang w:eastAsia="ru-RU"/>
              </w:rPr>
            </w:pPr>
          </w:p>
          <w:p w14:paraId="4FEC53A7" w14:textId="77777777" w:rsidR="006C1373" w:rsidRPr="008D6DF3" w:rsidRDefault="006C1373">
            <w:pPr>
              <w:spacing w:after="0" w:line="240" w:lineRule="auto"/>
              <w:rPr>
                <w:rFonts w:ascii="Times New Roman" w:eastAsia="Times New Roman" w:hAnsi="Times New Roman"/>
                <w:sz w:val="24"/>
                <w:szCs w:val="24"/>
                <w:lang w:eastAsia="ru-RU"/>
              </w:rPr>
            </w:pPr>
          </w:p>
          <w:p w14:paraId="3852026A" w14:textId="77777777" w:rsidR="006C1373" w:rsidRPr="008D6DF3" w:rsidRDefault="006C1373">
            <w:pPr>
              <w:spacing w:after="0" w:line="240" w:lineRule="auto"/>
              <w:rPr>
                <w:rFonts w:ascii="Times New Roman" w:eastAsia="Times New Roman" w:hAnsi="Times New Roman"/>
                <w:sz w:val="24"/>
                <w:szCs w:val="24"/>
                <w:lang w:eastAsia="ru-RU"/>
              </w:rPr>
            </w:pPr>
          </w:p>
          <w:p w14:paraId="3D3360B1" w14:textId="77777777" w:rsidR="006C1373" w:rsidRPr="008D6DF3" w:rsidRDefault="006C1373">
            <w:pPr>
              <w:spacing w:after="0" w:line="240" w:lineRule="auto"/>
              <w:rPr>
                <w:rFonts w:ascii="Times New Roman" w:eastAsia="Times New Roman" w:hAnsi="Times New Roman"/>
                <w:sz w:val="24"/>
                <w:szCs w:val="24"/>
                <w:lang w:eastAsia="ru-RU"/>
              </w:rPr>
            </w:pPr>
          </w:p>
          <w:p w14:paraId="77114B60" w14:textId="77777777" w:rsidR="006C1373" w:rsidRPr="008D6DF3" w:rsidRDefault="006C1373">
            <w:pPr>
              <w:spacing w:after="0" w:line="240" w:lineRule="auto"/>
              <w:rPr>
                <w:rFonts w:ascii="Times New Roman" w:eastAsia="Times New Roman" w:hAnsi="Times New Roman"/>
                <w:sz w:val="24"/>
                <w:szCs w:val="24"/>
                <w:lang w:eastAsia="ru-RU"/>
              </w:rPr>
            </w:pPr>
          </w:p>
          <w:p w14:paraId="6D85A359" w14:textId="77777777" w:rsidR="006C1373" w:rsidRPr="008D6DF3" w:rsidRDefault="006C1373">
            <w:pPr>
              <w:spacing w:after="0" w:line="240" w:lineRule="auto"/>
              <w:rPr>
                <w:rFonts w:ascii="Times New Roman" w:eastAsia="Times New Roman" w:hAnsi="Times New Roman"/>
                <w:sz w:val="24"/>
                <w:szCs w:val="24"/>
                <w:lang w:eastAsia="ru-RU"/>
              </w:rPr>
            </w:pPr>
          </w:p>
          <w:p w14:paraId="3AD888BD" w14:textId="77777777" w:rsidR="006C1373" w:rsidRPr="008D6DF3" w:rsidRDefault="006C1373">
            <w:pPr>
              <w:spacing w:after="0" w:line="240" w:lineRule="auto"/>
              <w:rPr>
                <w:rFonts w:ascii="Times New Roman" w:eastAsia="Times New Roman" w:hAnsi="Times New Roman"/>
                <w:sz w:val="24"/>
                <w:szCs w:val="24"/>
                <w:lang w:eastAsia="ru-RU"/>
              </w:rPr>
            </w:pPr>
          </w:p>
          <w:p w14:paraId="20029ACC" w14:textId="77777777" w:rsidR="006C1373" w:rsidRPr="008D6DF3" w:rsidRDefault="006C1373">
            <w:pPr>
              <w:spacing w:after="0" w:line="240" w:lineRule="auto"/>
              <w:rPr>
                <w:rFonts w:ascii="Times New Roman" w:eastAsia="Times New Roman" w:hAnsi="Times New Roman"/>
                <w:sz w:val="24"/>
                <w:szCs w:val="24"/>
                <w:lang w:eastAsia="ru-RU"/>
              </w:rPr>
            </w:pPr>
          </w:p>
          <w:p w14:paraId="1EF93950" w14:textId="77777777" w:rsidR="006C1373" w:rsidRPr="008D6DF3" w:rsidRDefault="006C1373">
            <w:pPr>
              <w:spacing w:after="0" w:line="240" w:lineRule="auto"/>
              <w:rPr>
                <w:rFonts w:ascii="Times New Roman" w:eastAsia="Times New Roman" w:hAnsi="Times New Roman"/>
                <w:sz w:val="24"/>
                <w:szCs w:val="24"/>
                <w:lang w:eastAsia="ru-RU"/>
              </w:rPr>
            </w:pPr>
          </w:p>
          <w:p w14:paraId="5A186430" w14:textId="77777777" w:rsidR="006C1373" w:rsidRPr="008D6DF3" w:rsidRDefault="006C1373">
            <w:pPr>
              <w:spacing w:after="0" w:line="240" w:lineRule="auto"/>
              <w:rPr>
                <w:rFonts w:ascii="Times New Roman" w:eastAsia="Times New Roman" w:hAnsi="Times New Roman"/>
                <w:sz w:val="24"/>
                <w:szCs w:val="24"/>
                <w:lang w:eastAsia="ru-RU"/>
              </w:rPr>
            </w:pPr>
          </w:p>
          <w:p w14:paraId="74C87321" w14:textId="77777777" w:rsidR="006C1373" w:rsidRPr="008D6DF3" w:rsidRDefault="006C1373">
            <w:pPr>
              <w:spacing w:after="0" w:line="240" w:lineRule="auto"/>
              <w:rPr>
                <w:rFonts w:ascii="Times New Roman" w:eastAsia="Times New Roman" w:hAnsi="Times New Roman"/>
                <w:sz w:val="24"/>
                <w:szCs w:val="24"/>
                <w:lang w:eastAsia="ru-RU"/>
              </w:rPr>
            </w:pPr>
          </w:p>
          <w:p w14:paraId="48F5B631" w14:textId="77777777" w:rsidR="006C1373" w:rsidRPr="008D6DF3" w:rsidRDefault="006C1373">
            <w:pPr>
              <w:spacing w:after="0" w:line="240" w:lineRule="auto"/>
              <w:rPr>
                <w:rFonts w:ascii="Times New Roman" w:eastAsia="Times New Roman" w:hAnsi="Times New Roman"/>
                <w:sz w:val="24"/>
                <w:szCs w:val="24"/>
                <w:lang w:eastAsia="ru-RU"/>
              </w:rPr>
            </w:pPr>
          </w:p>
          <w:p w14:paraId="155B63B9" w14:textId="77777777" w:rsidR="006C1373" w:rsidRPr="008D6DF3" w:rsidRDefault="006C1373">
            <w:pPr>
              <w:spacing w:after="0" w:line="240" w:lineRule="auto"/>
              <w:rPr>
                <w:rFonts w:ascii="Times New Roman" w:eastAsia="Times New Roman" w:hAnsi="Times New Roman"/>
                <w:sz w:val="24"/>
                <w:szCs w:val="24"/>
                <w:lang w:eastAsia="ru-RU"/>
              </w:rPr>
            </w:pPr>
          </w:p>
          <w:p w14:paraId="6E0D7597" w14:textId="77777777" w:rsidR="006C1373" w:rsidRPr="008D6DF3" w:rsidRDefault="006C1373">
            <w:pPr>
              <w:spacing w:after="0" w:line="240" w:lineRule="auto"/>
              <w:rPr>
                <w:rFonts w:ascii="Times New Roman" w:eastAsia="Times New Roman" w:hAnsi="Times New Roman"/>
                <w:sz w:val="24"/>
                <w:szCs w:val="24"/>
                <w:lang w:eastAsia="ru-RU"/>
              </w:rPr>
            </w:pPr>
          </w:p>
          <w:p w14:paraId="15650357" w14:textId="77777777" w:rsidR="006C1373" w:rsidRPr="008D6DF3" w:rsidRDefault="006C1373">
            <w:pPr>
              <w:spacing w:after="0" w:line="240" w:lineRule="auto"/>
              <w:rPr>
                <w:rFonts w:ascii="Times New Roman" w:eastAsia="Times New Roman" w:hAnsi="Times New Roman"/>
                <w:sz w:val="24"/>
                <w:szCs w:val="24"/>
                <w:lang w:eastAsia="ru-RU"/>
              </w:rPr>
            </w:pPr>
          </w:p>
          <w:p w14:paraId="5F3DE038" w14:textId="77777777" w:rsidR="006C1373" w:rsidRPr="008D6DF3" w:rsidRDefault="006C1373">
            <w:pPr>
              <w:spacing w:after="0" w:line="240" w:lineRule="auto"/>
              <w:rPr>
                <w:rFonts w:ascii="Times New Roman" w:eastAsia="Times New Roman" w:hAnsi="Times New Roman"/>
                <w:sz w:val="24"/>
                <w:szCs w:val="24"/>
                <w:lang w:eastAsia="ru-RU"/>
              </w:rPr>
            </w:pPr>
          </w:p>
          <w:p w14:paraId="63CFA659" w14:textId="77777777" w:rsidR="006C1373" w:rsidRPr="008D6DF3" w:rsidRDefault="006C1373">
            <w:pPr>
              <w:spacing w:after="0" w:line="240" w:lineRule="auto"/>
              <w:rPr>
                <w:rFonts w:ascii="Times New Roman" w:eastAsia="Times New Roman" w:hAnsi="Times New Roman"/>
                <w:sz w:val="24"/>
                <w:szCs w:val="24"/>
                <w:lang w:eastAsia="ru-RU"/>
              </w:rPr>
            </w:pPr>
          </w:p>
          <w:p w14:paraId="302D94A7" w14:textId="77777777" w:rsidR="006C1373" w:rsidRPr="008D6DF3" w:rsidRDefault="006C1373">
            <w:pPr>
              <w:spacing w:after="0" w:line="240" w:lineRule="auto"/>
              <w:rPr>
                <w:rFonts w:ascii="Times New Roman" w:eastAsia="Times New Roman" w:hAnsi="Times New Roman"/>
                <w:sz w:val="24"/>
                <w:szCs w:val="24"/>
                <w:lang w:eastAsia="ru-RU"/>
              </w:rPr>
            </w:pPr>
          </w:p>
          <w:p w14:paraId="5FAC88DB" w14:textId="77777777" w:rsidR="006C1373" w:rsidRPr="008D6DF3" w:rsidRDefault="006C1373">
            <w:pPr>
              <w:spacing w:after="0" w:line="240" w:lineRule="auto"/>
              <w:rPr>
                <w:rFonts w:ascii="Times New Roman" w:eastAsia="Times New Roman" w:hAnsi="Times New Roman"/>
                <w:sz w:val="24"/>
                <w:szCs w:val="24"/>
                <w:lang w:eastAsia="ru-RU"/>
              </w:rPr>
            </w:pPr>
          </w:p>
          <w:p w14:paraId="790B309E" w14:textId="77777777" w:rsidR="006C1373" w:rsidRPr="008D6DF3" w:rsidRDefault="006C1373">
            <w:pPr>
              <w:spacing w:after="0" w:line="240" w:lineRule="auto"/>
              <w:rPr>
                <w:rFonts w:ascii="Times New Roman" w:eastAsia="Times New Roman" w:hAnsi="Times New Roman"/>
                <w:sz w:val="24"/>
                <w:szCs w:val="24"/>
                <w:lang w:eastAsia="ru-RU"/>
              </w:rPr>
            </w:pPr>
          </w:p>
          <w:p w14:paraId="3D550F4A" w14:textId="77777777" w:rsidR="006C1373" w:rsidRPr="008D6DF3" w:rsidRDefault="006C1373">
            <w:pPr>
              <w:spacing w:after="0" w:line="240" w:lineRule="auto"/>
              <w:rPr>
                <w:rFonts w:ascii="Times New Roman" w:eastAsia="Times New Roman" w:hAnsi="Times New Roman"/>
                <w:sz w:val="24"/>
                <w:szCs w:val="24"/>
                <w:lang w:eastAsia="ru-RU"/>
              </w:rPr>
            </w:pPr>
          </w:p>
          <w:p w14:paraId="03386753" w14:textId="77777777" w:rsidR="006C1373" w:rsidRPr="008D6DF3" w:rsidRDefault="006C1373">
            <w:pPr>
              <w:spacing w:after="0" w:line="240" w:lineRule="auto"/>
              <w:rPr>
                <w:rFonts w:ascii="Times New Roman" w:eastAsia="Times New Roman" w:hAnsi="Times New Roman"/>
                <w:sz w:val="24"/>
                <w:szCs w:val="24"/>
                <w:lang w:eastAsia="ru-RU"/>
              </w:rPr>
            </w:pPr>
          </w:p>
          <w:p w14:paraId="25E07BAC" w14:textId="77777777" w:rsidR="006C1373" w:rsidRPr="008D6DF3" w:rsidRDefault="006C1373">
            <w:pPr>
              <w:spacing w:after="0" w:line="240" w:lineRule="auto"/>
              <w:rPr>
                <w:rFonts w:ascii="Times New Roman" w:eastAsia="Times New Roman" w:hAnsi="Times New Roman"/>
                <w:sz w:val="24"/>
                <w:szCs w:val="24"/>
                <w:lang w:eastAsia="ru-RU"/>
              </w:rPr>
            </w:pPr>
          </w:p>
          <w:p w14:paraId="2FF548E2" w14:textId="77777777" w:rsidR="006C1373" w:rsidRPr="008D6DF3" w:rsidRDefault="006C1373">
            <w:pPr>
              <w:spacing w:after="0" w:line="240" w:lineRule="auto"/>
              <w:rPr>
                <w:rFonts w:ascii="Times New Roman" w:eastAsia="Times New Roman" w:hAnsi="Times New Roman"/>
                <w:sz w:val="24"/>
                <w:szCs w:val="24"/>
                <w:lang w:eastAsia="ru-RU"/>
              </w:rPr>
            </w:pPr>
          </w:p>
          <w:p w14:paraId="6FF9D6F2" w14:textId="77777777" w:rsidR="006C1373" w:rsidRPr="008D6DF3" w:rsidRDefault="006C1373">
            <w:pPr>
              <w:spacing w:after="0" w:line="240" w:lineRule="auto"/>
              <w:rPr>
                <w:rFonts w:ascii="Times New Roman" w:eastAsia="Times New Roman" w:hAnsi="Times New Roman"/>
                <w:sz w:val="24"/>
                <w:szCs w:val="24"/>
                <w:lang w:eastAsia="ru-RU"/>
              </w:rPr>
            </w:pPr>
          </w:p>
          <w:p w14:paraId="5EB801BD" w14:textId="77777777" w:rsidR="006C1373" w:rsidRPr="008D6DF3" w:rsidRDefault="006C1373">
            <w:pPr>
              <w:spacing w:after="0" w:line="240" w:lineRule="auto"/>
              <w:rPr>
                <w:rFonts w:ascii="Times New Roman" w:eastAsia="Times New Roman" w:hAnsi="Times New Roman"/>
                <w:sz w:val="24"/>
                <w:szCs w:val="24"/>
                <w:lang w:eastAsia="ru-RU"/>
              </w:rPr>
            </w:pPr>
          </w:p>
          <w:p w14:paraId="5427AB5E" w14:textId="77777777" w:rsidR="006C1373" w:rsidRPr="008D6DF3" w:rsidRDefault="006C1373">
            <w:pPr>
              <w:spacing w:after="0" w:line="240" w:lineRule="auto"/>
              <w:rPr>
                <w:rFonts w:ascii="Times New Roman" w:eastAsia="Times New Roman" w:hAnsi="Times New Roman"/>
                <w:sz w:val="24"/>
                <w:szCs w:val="24"/>
                <w:lang w:eastAsia="ru-RU"/>
              </w:rPr>
            </w:pPr>
          </w:p>
          <w:p w14:paraId="10E60AB8" w14:textId="77777777" w:rsidR="006C1373" w:rsidRPr="008D6DF3" w:rsidRDefault="006C1373">
            <w:pPr>
              <w:spacing w:after="0" w:line="240" w:lineRule="auto"/>
              <w:rPr>
                <w:rFonts w:ascii="Times New Roman" w:eastAsia="Times New Roman" w:hAnsi="Times New Roman"/>
                <w:sz w:val="24"/>
                <w:szCs w:val="24"/>
                <w:lang w:eastAsia="ru-RU"/>
              </w:rPr>
            </w:pPr>
          </w:p>
          <w:p w14:paraId="6435F8F4" w14:textId="77777777" w:rsidR="006C1373" w:rsidRPr="008D6DF3" w:rsidRDefault="006C1373">
            <w:pPr>
              <w:spacing w:after="0" w:line="240" w:lineRule="auto"/>
              <w:rPr>
                <w:rFonts w:ascii="Times New Roman" w:eastAsia="Times New Roman" w:hAnsi="Times New Roman"/>
                <w:sz w:val="24"/>
                <w:szCs w:val="24"/>
                <w:lang w:eastAsia="ru-RU"/>
              </w:rPr>
            </w:pPr>
          </w:p>
          <w:p w14:paraId="059C86C1" w14:textId="77777777" w:rsidR="006C1373" w:rsidRPr="008D6DF3" w:rsidRDefault="006C1373">
            <w:pPr>
              <w:spacing w:after="0" w:line="240" w:lineRule="auto"/>
              <w:rPr>
                <w:rFonts w:ascii="Times New Roman" w:eastAsia="Times New Roman" w:hAnsi="Times New Roman"/>
                <w:sz w:val="24"/>
                <w:szCs w:val="24"/>
                <w:lang w:eastAsia="ru-RU"/>
              </w:rPr>
            </w:pPr>
          </w:p>
          <w:p w14:paraId="60EA52FB" w14:textId="77777777" w:rsidR="006C1373" w:rsidRPr="008D6DF3" w:rsidRDefault="006C1373">
            <w:pPr>
              <w:spacing w:after="0" w:line="240" w:lineRule="auto"/>
              <w:rPr>
                <w:rFonts w:ascii="Times New Roman" w:eastAsia="Times New Roman" w:hAnsi="Times New Roman"/>
                <w:sz w:val="24"/>
                <w:szCs w:val="24"/>
                <w:lang w:eastAsia="ru-RU"/>
              </w:rPr>
            </w:pPr>
          </w:p>
          <w:p w14:paraId="187E6238" w14:textId="77777777" w:rsidR="006C1373" w:rsidRPr="008D6DF3" w:rsidRDefault="006C1373">
            <w:pPr>
              <w:spacing w:after="0" w:line="240" w:lineRule="auto"/>
              <w:rPr>
                <w:rFonts w:ascii="Times New Roman" w:eastAsia="Times New Roman" w:hAnsi="Times New Roman"/>
                <w:sz w:val="24"/>
                <w:szCs w:val="24"/>
                <w:lang w:eastAsia="ru-RU"/>
              </w:rPr>
            </w:pPr>
          </w:p>
          <w:p w14:paraId="438ABB8F" w14:textId="77777777" w:rsidR="006C1373" w:rsidRPr="008D6DF3" w:rsidRDefault="006C1373">
            <w:pPr>
              <w:spacing w:after="0" w:line="240" w:lineRule="auto"/>
              <w:rPr>
                <w:rFonts w:ascii="Times New Roman" w:eastAsia="Times New Roman" w:hAnsi="Times New Roman"/>
                <w:sz w:val="24"/>
                <w:szCs w:val="24"/>
                <w:lang w:eastAsia="ru-RU"/>
              </w:rPr>
            </w:pPr>
          </w:p>
          <w:p w14:paraId="3C4A4626" w14:textId="77777777" w:rsidR="006C1373" w:rsidRPr="008D6DF3" w:rsidRDefault="006C1373">
            <w:pPr>
              <w:spacing w:after="0" w:line="240" w:lineRule="auto"/>
              <w:rPr>
                <w:rFonts w:ascii="Times New Roman" w:eastAsia="Times New Roman" w:hAnsi="Times New Roman"/>
                <w:sz w:val="24"/>
                <w:szCs w:val="24"/>
                <w:lang w:eastAsia="ru-RU"/>
              </w:rPr>
            </w:pPr>
          </w:p>
          <w:p w14:paraId="0871FA8C" w14:textId="77777777" w:rsidR="006C1373" w:rsidRPr="008D6DF3" w:rsidRDefault="006C1373">
            <w:pPr>
              <w:spacing w:after="0" w:line="240" w:lineRule="auto"/>
              <w:rPr>
                <w:rFonts w:ascii="Times New Roman" w:eastAsia="Times New Roman" w:hAnsi="Times New Roman"/>
                <w:sz w:val="24"/>
                <w:szCs w:val="24"/>
                <w:lang w:eastAsia="ru-RU"/>
              </w:rPr>
            </w:pPr>
          </w:p>
          <w:p w14:paraId="17A57F10" w14:textId="77777777" w:rsidR="006C1373" w:rsidRPr="008D6DF3" w:rsidRDefault="006C1373">
            <w:pPr>
              <w:spacing w:after="0" w:line="240" w:lineRule="auto"/>
              <w:rPr>
                <w:rFonts w:ascii="Times New Roman" w:eastAsia="Times New Roman" w:hAnsi="Times New Roman"/>
                <w:sz w:val="24"/>
                <w:szCs w:val="24"/>
                <w:lang w:eastAsia="ru-RU"/>
              </w:rPr>
            </w:pPr>
          </w:p>
          <w:p w14:paraId="4308571D" w14:textId="77777777" w:rsidR="006C1373" w:rsidRPr="008D6DF3" w:rsidRDefault="006C1373">
            <w:pPr>
              <w:spacing w:after="0" w:line="240" w:lineRule="auto"/>
              <w:rPr>
                <w:rFonts w:ascii="Times New Roman" w:eastAsia="Times New Roman" w:hAnsi="Times New Roman"/>
                <w:sz w:val="24"/>
                <w:szCs w:val="24"/>
                <w:lang w:eastAsia="ru-RU"/>
              </w:rPr>
            </w:pPr>
          </w:p>
          <w:p w14:paraId="3202C642" w14:textId="77777777" w:rsidR="006C1373" w:rsidRPr="008D6DF3" w:rsidRDefault="006C1373">
            <w:pPr>
              <w:spacing w:after="0" w:line="240" w:lineRule="auto"/>
              <w:rPr>
                <w:rFonts w:ascii="Times New Roman" w:eastAsia="Times New Roman" w:hAnsi="Times New Roman"/>
                <w:sz w:val="24"/>
                <w:szCs w:val="24"/>
                <w:lang w:eastAsia="ru-RU"/>
              </w:rPr>
            </w:pPr>
          </w:p>
          <w:p w14:paraId="2F7C99D6" w14:textId="77777777" w:rsidR="006C1373" w:rsidRPr="008D6DF3" w:rsidRDefault="006C1373">
            <w:pPr>
              <w:spacing w:after="0" w:line="240" w:lineRule="auto"/>
              <w:rPr>
                <w:rFonts w:ascii="Times New Roman" w:eastAsia="Times New Roman" w:hAnsi="Times New Roman"/>
                <w:sz w:val="24"/>
                <w:szCs w:val="24"/>
                <w:lang w:eastAsia="ru-RU"/>
              </w:rPr>
            </w:pPr>
          </w:p>
          <w:p w14:paraId="5A2661A2" w14:textId="77777777" w:rsidR="006C1373" w:rsidRPr="008D6DF3" w:rsidRDefault="006C1373">
            <w:pPr>
              <w:spacing w:after="0" w:line="240" w:lineRule="auto"/>
              <w:rPr>
                <w:rFonts w:ascii="Times New Roman" w:eastAsia="Times New Roman" w:hAnsi="Times New Roman"/>
                <w:sz w:val="24"/>
                <w:szCs w:val="24"/>
                <w:lang w:eastAsia="ru-RU"/>
              </w:rPr>
            </w:pPr>
          </w:p>
          <w:p w14:paraId="0D7C7B37" w14:textId="77777777" w:rsidR="006C1373" w:rsidRPr="008D6DF3" w:rsidRDefault="006C1373">
            <w:pPr>
              <w:spacing w:after="0" w:line="240" w:lineRule="auto"/>
              <w:rPr>
                <w:rFonts w:ascii="Times New Roman" w:eastAsia="Times New Roman" w:hAnsi="Times New Roman"/>
                <w:sz w:val="24"/>
                <w:szCs w:val="24"/>
                <w:lang w:eastAsia="ru-RU"/>
              </w:rPr>
            </w:pPr>
          </w:p>
          <w:p w14:paraId="7B8FAE04" w14:textId="77777777" w:rsidR="006C1373" w:rsidRPr="008D6DF3" w:rsidRDefault="006C1373">
            <w:pPr>
              <w:spacing w:after="0" w:line="240" w:lineRule="auto"/>
              <w:rPr>
                <w:rFonts w:ascii="Times New Roman" w:eastAsia="Times New Roman" w:hAnsi="Times New Roman"/>
                <w:sz w:val="24"/>
                <w:szCs w:val="24"/>
                <w:lang w:eastAsia="ru-RU"/>
              </w:rPr>
            </w:pPr>
          </w:p>
          <w:p w14:paraId="5213C2C4" w14:textId="77777777" w:rsidR="006C1373" w:rsidRPr="008D6DF3" w:rsidRDefault="006C1373">
            <w:pPr>
              <w:spacing w:after="0" w:line="240" w:lineRule="auto"/>
              <w:rPr>
                <w:rFonts w:ascii="Times New Roman" w:eastAsia="Times New Roman" w:hAnsi="Times New Roman"/>
                <w:sz w:val="24"/>
                <w:szCs w:val="24"/>
                <w:lang w:eastAsia="ru-RU"/>
              </w:rPr>
            </w:pPr>
          </w:p>
          <w:p w14:paraId="5B23C805" w14:textId="77777777" w:rsidR="006C1373" w:rsidRPr="008D6DF3" w:rsidRDefault="006C1373">
            <w:pPr>
              <w:spacing w:after="0" w:line="240" w:lineRule="auto"/>
              <w:rPr>
                <w:rFonts w:ascii="Times New Roman" w:eastAsia="Times New Roman" w:hAnsi="Times New Roman"/>
                <w:sz w:val="24"/>
                <w:szCs w:val="24"/>
                <w:lang w:eastAsia="ru-RU"/>
              </w:rPr>
            </w:pPr>
          </w:p>
          <w:p w14:paraId="06BD5A76" w14:textId="77777777" w:rsidR="006C1373" w:rsidRPr="008D6DF3" w:rsidRDefault="006C1373">
            <w:pPr>
              <w:spacing w:after="0" w:line="240" w:lineRule="auto"/>
              <w:rPr>
                <w:rFonts w:ascii="Times New Roman" w:eastAsia="Times New Roman" w:hAnsi="Times New Roman"/>
                <w:sz w:val="24"/>
                <w:szCs w:val="24"/>
                <w:lang w:eastAsia="ru-RU"/>
              </w:rPr>
            </w:pPr>
          </w:p>
          <w:p w14:paraId="294410E6" w14:textId="77777777" w:rsidR="006C1373" w:rsidRPr="008D6DF3" w:rsidRDefault="006C1373">
            <w:pPr>
              <w:spacing w:after="0" w:line="240" w:lineRule="auto"/>
              <w:rPr>
                <w:rFonts w:ascii="Times New Roman" w:eastAsia="Times New Roman" w:hAnsi="Times New Roman"/>
                <w:sz w:val="24"/>
                <w:szCs w:val="24"/>
                <w:lang w:eastAsia="ru-RU"/>
              </w:rPr>
            </w:pPr>
          </w:p>
          <w:p w14:paraId="33490B97" w14:textId="77777777" w:rsidR="006C1373" w:rsidRPr="008D6DF3" w:rsidRDefault="006C1373">
            <w:pPr>
              <w:spacing w:after="0" w:line="240" w:lineRule="auto"/>
              <w:rPr>
                <w:rFonts w:ascii="Times New Roman" w:eastAsia="Times New Roman" w:hAnsi="Times New Roman"/>
                <w:sz w:val="24"/>
                <w:szCs w:val="24"/>
                <w:lang w:eastAsia="ru-RU"/>
              </w:rPr>
            </w:pPr>
          </w:p>
          <w:p w14:paraId="144E7700" w14:textId="77777777" w:rsidR="006C1373" w:rsidRPr="008D6DF3" w:rsidRDefault="006C1373">
            <w:pPr>
              <w:spacing w:after="0" w:line="240" w:lineRule="auto"/>
              <w:rPr>
                <w:rFonts w:ascii="Times New Roman" w:eastAsia="Times New Roman" w:hAnsi="Times New Roman"/>
                <w:sz w:val="24"/>
                <w:szCs w:val="24"/>
                <w:lang w:eastAsia="ru-RU"/>
              </w:rPr>
            </w:pPr>
          </w:p>
          <w:p w14:paraId="2137F7FE" w14:textId="77777777" w:rsidR="006C1373" w:rsidRPr="008D6DF3" w:rsidRDefault="006C1373">
            <w:pPr>
              <w:spacing w:after="0" w:line="240" w:lineRule="auto"/>
              <w:rPr>
                <w:rFonts w:ascii="Times New Roman" w:eastAsia="Times New Roman" w:hAnsi="Times New Roman"/>
                <w:sz w:val="24"/>
                <w:szCs w:val="24"/>
                <w:lang w:eastAsia="ru-RU"/>
              </w:rPr>
            </w:pPr>
          </w:p>
          <w:p w14:paraId="7B319F91" w14:textId="77777777" w:rsidR="006C1373" w:rsidRPr="008D6DF3" w:rsidRDefault="006C1373">
            <w:pPr>
              <w:spacing w:after="0" w:line="240" w:lineRule="auto"/>
              <w:rPr>
                <w:rFonts w:ascii="Times New Roman" w:eastAsia="Times New Roman" w:hAnsi="Times New Roman"/>
                <w:sz w:val="24"/>
                <w:szCs w:val="24"/>
                <w:lang w:eastAsia="ru-RU"/>
              </w:rPr>
            </w:pPr>
          </w:p>
          <w:p w14:paraId="39C364C7" w14:textId="77777777" w:rsidR="006C1373" w:rsidRPr="008D6DF3" w:rsidRDefault="006C1373">
            <w:pPr>
              <w:spacing w:after="0" w:line="240" w:lineRule="auto"/>
              <w:rPr>
                <w:rFonts w:ascii="Times New Roman" w:eastAsia="Times New Roman" w:hAnsi="Times New Roman"/>
                <w:sz w:val="24"/>
                <w:szCs w:val="24"/>
                <w:lang w:eastAsia="ru-RU"/>
              </w:rPr>
            </w:pPr>
          </w:p>
          <w:p w14:paraId="17FDFDBD" w14:textId="77777777" w:rsidR="00562AF3" w:rsidRPr="008D6DF3" w:rsidRDefault="00562AF3">
            <w:pPr>
              <w:spacing w:after="0" w:line="240" w:lineRule="auto"/>
              <w:rPr>
                <w:rFonts w:ascii="Times New Roman" w:eastAsia="Times New Roman" w:hAnsi="Times New Roman"/>
                <w:sz w:val="24"/>
                <w:szCs w:val="24"/>
                <w:lang w:eastAsia="ru-RU"/>
              </w:rPr>
            </w:pPr>
          </w:p>
          <w:p w14:paraId="05FBEE2A" w14:textId="77777777" w:rsidR="00562AF3" w:rsidRPr="008D6DF3" w:rsidRDefault="00562AF3">
            <w:pPr>
              <w:spacing w:after="0" w:line="240" w:lineRule="auto"/>
              <w:rPr>
                <w:rFonts w:ascii="Times New Roman" w:eastAsia="Times New Roman" w:hAnsi="Times New Roman"/>
                <w:sz w:val="24"/>
                <w:szCs w:val="24"/>
                <w:lang w:eastAsia="ru-RU"/>
              </w:rPr>
            </w:pPr>
          </w:p>
          <w:p w14:paraId="2CEC8512" w14:textId="77777777" w:rsidR="00562AF3" w:rsidRPr="008D6DF3" w:rsidRDefault="00562AF3">
            <w:pPr>
              <w:spacing w:after="0" w:line="240" w:lineRule="auto"/>
              <w:rPr>
                <w:rFonts w:ascii="Times New Roman" w:eastAsia="Times New Roman" w:hAnsi="Times New Roman"/>
                <w:sz w:val="24"/>
                <w:szCs w:val="24"/>
                <w:lang w:eastAsia="ru-RU"/>
              </w:rPr>
            </w:pPr>
          </w:p>
          <w:p w14:paraId="08B9C5C8" w14:textId="77777777" w:rsidR="005A0520" w:rsidRPr="008D6DF3" w:rsidRDefault="005A0520">
            <w:pPr>
              <w:spacing w:after="0" w:line="240" w:lineRule="auto"/>
              <w:rPr>
                <w:rFonts w:ascii="Times New Roman" w:eastAsia="Times New Roman" w:hAnsi="Times New Roman"/>
                <w:sz w:val="24"/>
                <w:szCs w:val="24"/>
                <w:lang w:eastAsia="ru-RU"/>
              </w:rPr>
            </w:pPr>
          </w:p>
          <w:p w14:paraId="59E52CA6" w14:textId="77777777" w:rsidR="005A0520" w:rsidRPr="008D6DF3" w:rsidRDefault="005A0520">
            <w:pPr>
              <w:spacing w:after="0" w:line="240" w:lineRule="auto"/>
              <w:rPr>
                <w:rFonts w:ascii="Times New Roman" w:eastAsia="Times New Roman" w:hAnsi="Times New Roman"/>
                <w:sz w:val="24"/>
                <w:szCs w:val="24"/>
                <w:lang w:eastAsia="ru-RU"/>
              </w:rPr>
            </w:pPr>
          </w:p>
          <w:p w14:paraId="47EEAF7A" w14:textId="77777777" w:rsidR="00D71C6B" w:rsidRPr="008D6DF3" w:rsidRDefault="00D71C6B">
            <w:pPr>
              <w:spacing w:after="0" w:line="240" w:lineRule="auto"/>
              <w:rPr>
                <w:rFonts w:ascii="Times New Roman" w:eastAsia="Times New Roman" w:hAnsi="Times New Roman"/>
                <w:sz w:val="24"/>
                <w:szCs w:val="24"/>
                <w:lang w:eastAsia="ru-RU"/>
              </w:rPr>
            </w:pPr>
          </w:p>
          <w:p w14:paraId="2ACEA6A0" w14:textId="77777777" w:rsidR="00D71C6B" w:rsidRPr="008D6DF3" w:rsidRDefault="00D71C6B">
            <w:pPr>
              <w:spacing w:after="0" w:line="240" w:lineRule="auto"/>
              <w:rPr>
                <w:rFonts w:ascii="Times New Roman" w:eastAsia="Times New Roman" w:hAnsi="Times New Roman"/>
                <w:sz w:val="24"/>
                <w:szCs w:val="24"/>
                <w:lang w:eastAsia="ru-RU"/>
              </w:rPr>
            </w:pPr>
          </w:p>
          <w:p w14:paraId="54DB10A8" w14:textId="77777777" w:rsidR="00E92F77" w:rsidRPr="008D6DF3" w:rsidRDefault="00E92F77">
            <w:pPr>
              <w:spacing w:after="0" w:line="240" w:lineRule="auto"/>
              <w:rPr>
                <w:rFonts w:ascii="Times New Roman" w:eastAsia="Times New Roman" w:hAnsi="Times New Roman"/>
                <w:sz w:val="24"/>
                <w:szCs w:val="24"/>
                <w:lang w:eastAsia="ru-RU"/>
              </w:rPr>
            </w:pPr>
          </w:p>
          <w:p w14:paraId="731AD046" w14:textId="77777777" w:rsidR="00E92F77" w:rsidRPr="008D6DF3" w:rsidRDefault="00E92F77">
            <w:pPr>
              <w:spacing w:after="0" w:line="240" w:lineRule="auto"/>
              <w:rPr>
                <w:rFonts w:ascii="Times New Roman" w:eastAsia="Times New Roman" w:hAnsi="Times New Roman"/>
                <w:sz w:val="24"/>
                <w:szCs w:val="24"/>
                <w:lang w:eastAsia="ru-RU"/>
              </w:rPr>
            </w:pPr>
          </w:p>
          <w:p w14:paraId="66B50610" w14:textId="77777777" w:rsidR="00E92F77" w:rsidRDefault="00E92F77">
            <w:pPr>
              <w:spacing w:after="0" w:line="240" w:lineRule="auto"/>
              <w:rPr>
                <w:rFonts w:ascii="Times New Roman" w:eastAsia="Times New Roman" w:hAnsi="Times New Roman"/>
                <w:sz w:val="24"/>
                <w:szCs w:val="24"/>
                <w:lang w:eastAsia="ru-RU"/>
              </w:rPr>
            </w:pPr>
          </w:p>
          <w:p w14:paraId="313C6D15" w14:textId="77777777" w:rsidR="00A07984" w:rsidRDefault="00A07984">
            <w:pPr>
              <w:spacing w:after="0" w:line="240" w:lineRule="auto"/>
              <w:rPr>
                <w:rFonts w:ascii="Times New Roman" w:eastAsia="Times New Roman" w:hAnsi="Times New Roman"/>
                <w:sz w:val="24"/>
                <w:szCs w:val="24"/>
                <w:lang w:eastAsia="ru-RU"/>
              </w:rPr>
            </w:pPr>
          </w:p>
          <w:p w14:paraId="71E2A43A" w14:textId="77777777" w:rsidR="0094767B" w:rsidRPr="008D6DF3" w:rsidRDefault="0094767B">
            <w:pPr>
              <w:spacing w:after="0" w:line="240" w:lineRule="auto"/>
              <w:rPr>
                <w:rFonts w:ascii="Times New Roman" w:eastAsia="Times New Roman" w:hAnsi="Times New Roman"/>
                <w:sz w:val="24"/>
                <w:szCs w:val="24"/>
                <w:lang w:eastAsia="ru-RU"/>
              </w:rPr>
            </w:pPr>
          </w:p>
          <w:p w14:paraId="49B67EBC"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Ожидаемые конечные результаты реализации муниципальной программы</w:t>
            </w:r>
          </w:p>
          <w:p w14:paraId="7928D3DA" w14:textId="77777777" w:rsidR="006C1373" w:rsidRPr="008D6DF3" w:rsidRDefault="006C1373">
            <w:pPr>
              <w:spacing w:after="0" w:line="240" w:lineRule="auto"/>
              <w:rPr>
                <w:rFonts w:ascii="Times New Roman" w:eastAsia="Times New Roman" w:hAnsi="Times New Roman"/>
                <w:sz w:val="24"/>
                <w:szCs w:val="24"/>
                <w:lang w:eastAsia="ru-RU"/>
              </w:rPr>
            </w:pPr>
          </w:p>
        </w:tc>
        <w:tc>
          <w:tcPr>
            <w:tcW w:w="5522" w:type="dxa"/>
          </w:tcPr>
          <w:p w14:paraId="2E543F11"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улучшение транспортно-эксплуатационного состояния и качества автомобильных дорог местного значения;</w:t>
            </w:r>
          </w:p>
          <w:p w14:paraId="7104462A"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повышение технических характеристик автодорог;</w:t>
            </w:r>
          </w:p>
          <w:p w14:paraId="4C04B50A"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создание здоровой конкуренции на рынке дорожных работ;</w:t>
            </w:r>
          </w:p>
          <w:p w14:paraId="6BA21D2B"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снижение дорожно-транспортных происшествий</w:t>
            </w:r>
          </w:p>
          <w:p w14:paraId="4545E0F9" w14:textId="77777777" w:rsidR="006C1373" w:rsidRPr="008D6DF3" w:rsidRDefault="006C1373">
            <w:pPr>
              <w:spacing w:after="0" w:line="240" w:lineRule="auto"/>
              <w:jc w:val="both"/>
              <w:rPr>
                <w:rFonts w:ascii="Times New Roman" w:eastAsia="Times New Roman" w:hAnsi="Times New Roman"/>
                <w:sz w:val="24"/>
                <w:szCs w:val="24"/>
                <w:lang w:eastAsia="ru-RU"/>
              </w:rPr>
            </w:pPr>
          </w:p>
          <w:p w14:paraId="24D48F18" w14:textId="087DD833"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181FEA" w:rsidRPr="008D6DF3">
              <w:rPr>
                <w:rFonts w:ascii="Times New Roman" w:eastAsia="Times New Roman" w:hAnsi="Times New Roman"/>
                <w:sz w:val="24"/>
                <w:szCs w:val="24"/>
                <w:lang w:eastAsia="ru-RU"/>
              </w:rPr>
              <w:t>4</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202</w:t>
            </w:r>
            <w:r w:rsidR="00181FEA"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годы.</w:t>
            </w:r>
          </w:p>
          <w:p w14:paraId="09824F02"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Этапы не предусмотрены.</w:t>
            </w:r>
          </w:p>
          <w:p w14:paraId="77996D61" w14:textId="77777777" w:rsidR="00181FEA" w:rsidRDefault="00181FEA" w:rsidP="00240336">
            <w:pPr>
              <w:widowControl w:val="0"/>
              <w:snapToGrid w:val="0"/>
              <w:spacing w:after="0" w:line="240" w:lineRule="auto"/>
              <w:jc w:val="both"/>
              <w:rPr>
                <w:rFonts w:ascii="Times New Roman" w:eastAsia="Times New Roman" w:hAnsi="Times New Roman"/>
                <w:iCs/>
                <w:sz w:val="24"/>
                <w:szCs w:val="24"/>
                <w:lang w:eastAsia="ru-RU"/>
              </w:rPr>
            </w:pPr>
          </w:p>
          <w:p w14:paraId="32CEA7AD" w14:textId="77777777" w:rsidR="00877A60" w:rsidRPr="008D6DF3" w:rsidRDefault="00877A60" w:rsidP="00240336">
            <w:pPr>
              <w:widowControl w:val="0"/>
              <w:snapToGrid w:val="0"/>
              <w:spacing w:after="0" w:line="240" w:lineRule="auto"/>
              <w:jc w:val="both"/>
              <w:rPr>
                <w:rFonts w:ascii="Times New Roman" w:eastAsia="Times New Roman" w:hAnsi="Times New Roman"/>
                <w:iCs/>
                <w:sz w:val="24"/>
                <w:szCs w:val="24"/>
                <w:lang w:eastAsia="ru-RU"/>
              </w:rPr>
            </w:pPr>
          </w:p>
          <w:p w14:paraId="7A175C0F" w14:textId="052B9E89" w:rsidR="00562AF3" w:rsidRPr="008D6DF3" w:rsidRDefault="00827A63" w:rsidP="00240336">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Всего по муниципальной программе – </w:t>
            </w:r>
            <w:r w:rsidR="00562AF3" w:rsidRPr="008D6DF3">
              <w:rPr>
                <w:rFonts w:ascii="Times New Roman" w:eastAsia="Times New Roman" w:hAnsi="Times New Roman"/>
                <w:iCs/>
                <w:sz w:val="24"/>
                <w:szCs w:val="24"/>
                <w:lang w:eastAsia="ru-RU"/>
              </w:rPr>
              <w:t>3</w:t>
            </w:r>
            <w:r w:rsidR="00041390" w:rsidRPr="008D6DF3">
              <w:rPr>
                <w:rFonts w:ascii="Times New Roman" w:eastAsia="Times New Roman" w:hAnsi="Times New Roman"/>
                <w:iCs/>
                <w:sz w:val="24"/>
                <w:szCs w:val="24"/>
                <w:lang w:eastAsia="ru-RU"/>
              </w:rPr>
              <w:t>7</w:t>
            </w:r>
            <w:r w:rsidR="001D5AA6" w:rsidRPr="008D6DF3">
              <w:rPr>
                <w:rFonts w:ascii="Times New Roman" w:eastAsia="Times New Roman" w:hAnsi="Times New Roman"/>
                <w:iCs/>
                <w:sz w:val="24"/>
                <w:szCs w:val="24"/>
                <w:lang w:eastAsia="ru-RU"/>
              </w:rPr>
              <w:t>3</w:t>
            </w:r>
            <w:r w:rsidR="00562AF3" w:rsidRPr="008D6DF3">
              <w:rPr>
                <w:rFonts w:ascii="Times New Roman" w:eastAsia="Times New Roman" w:hAnsi="Times New Roman"/>
                <w:iCs/>
                <w:sz w:val="24"/>
                <w:szCs w:val="24"/>
                <w:lang w:eastAsia="ru-RU"/>
              </w:rPr>
              <w:t xml:space="preserve"> </w:t>
            </w:r>
            <w:r w:rsidR="001D5AA6" w:rsidRPr="008D6DF3">
              <w:rPr>
                <w:rFonts w:ascii="Times New Roman" w:eastAsia="Times New Roman" w:hAnsi="Times New Roman"/>
                <w:iCs/>
                <w:sz w:val="24"/>
                <w:szCs w:val="24"/>
                <w:lang w:eastAsia="ru-RU"/>
              </w:rPr>
              <w:t>14</w:t>
            </w:r>
            <w:r w:rsidR="00372859" w:rsidRPr="008D6DF3">
              <w:rPr>
                <w:rFonts w:ascii="Times New Roman" w:eastAsia="Times New Roman" w:hAnsi="Times New Roman"/>
                <w:iCs/>
                <w:sz w:val="24"/>
                <w:szCs w:val="24"/>
                <w:lang w:eastAsia="ru-RU"/>
              </w:rPr>
              <w:t>0</w:t>
            </w:r>
            <w:r w:rsidR="00562AF3" w:rsidRPr="008D6DF3">
              <w:rPr>
                <w:rFonts w:ascii="Times New Roman" w:eastAsia="Times New Roman" w:hAnsi="Times New Roman"/>
                <w:iCs/>
                <w:sz w:val="24"/>
                <w:szCs w:val="24"/>
                <w:lang w:eastAsia="ru-RU"/>
              </w:rPr>
              <w:t>,</w:t>
            </w:r>
            <w:r w:rsidR="00372859" w:rsidRPr="008D6DF3">
              <w:rPr>
                <w:rFonts w:ascii="Times New Roman" w:eastAsia="Times New Roman" w:hAnsi="Times New Roman"/>
                <w:iCs/>
                <w:sz w:val="24"/>
                <w:szCs w:val="24"/>
                <w:lang w:eastAsia="ru-RU"/>
              </w:rPr>
              <w:t>9</w:t>
            </w:r>
            <w:r w:rsidR="00562AF3" w:rsidRPr="008D6DF3">
              <w:rPr>
                <w:rFonts w:ascii="Times New Roman" w:eastAsia="Times New Roman" w:hAnsi="Times New Roman"/>
                <w:iCs/>
                <w:sz w:val="24"/>
                <w:szCs w:val="24"/>
                <w:lang w:eastAsia="ru-RU"/>
              </w:rPr>
              <w:t xml:space="preserve"> тыс. руб., в </w:t>
            </w:r>
            <w:proofErr w:type="spellStart"/>
            <w:r w:rsidR="00562AF3" w:rsidRPr="008D6DF3">
              <w:rPr>
                <w:rFonts w:ascii="Times New Roman" w:eastAsia="Times New Roman" w:hAnsi="Times New Roman"/>
                <w:iCs/>
                <w:sz w:val="24"/>
                <w:szCs w:val="24"/>
                <w:lang w:eastAsia="ru-RU"/>
              </w:rPr>
              <w:t>т.ч</w:t>
            </w:r>
            <w:proofErr w:type="spellEnd"/>
            <w:r w:rsidR="00562AF3" w:rsidRPr="008D6DF3">
              <w:rPr>
                <w:rFonts w:ascii="Times New Roman" w:eastAsia="Times New Roman" w:hAnsi="Times New Roman"/>
                <w:iCs/>
                <w:sz w:val="24"/>
                <w:szCs w:val="24"/>
                <w:lang w:eastAsia="ru-RU"/>
              </w:rPr>
              <w:t>.:</w:t>
            </w:r>
          </w:p>
          <w:p w14:paraId="70E88773" w14:textId="76128B95" w:rsidR="00562AF3" w:rsidRPr="008D6DF3" w:rsidRDefault="00562AF3" w:rsidP="00240336">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lastRenderedPageBreak/>
              <w:t>202</w:t>
            </w:r>
            <w:r w:rsidR="00041390" w:rsidRPr="008D6DF3">
              <w:rPr>
                <w:rFonts w:ascii="Times New Roman" w:eastAsia="Arial" w:hAnsi="Times New Roman"/>
                <w:iCs/>
                <w:sz w:val="24"/>
                <w:szCs w:val="24"/>
                <w:lang w:eastAsia="ru-RU"/>
              </w:rPr>
              <w:t>4</w:t>
            </w:r>
            <w:r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Arial" w:hAnsi="Times New Roman"/>
                <w:iCs/>
                <w:sz w:val="24"/>
                <w:szCs w:val="24"/>
                <w:lang w:eastAsia="ru-RU"/>
              </w:rPr>
              <w:t xml:space="preserve"> </w:t>
            </w:r>
            <w:r w:rsidR="00202EDD" w:rsidRPr="008D6DF3">
              <w:rPr>
                <w:rFonts w:ascii="Times New Roman" w:eastAsia="Arial" w:hAnsi="Times New Roman"/>
                <w:iCs/>
                <w:sz w:val="24"/>
                <w:szCs w:val="24"/>
                <w:lang w:eastAsia="ru-RU"/>
              </w:rPr>
              <w:t>9</w:t>
            </w:r>
            <w:r w:rsidR="00041390"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w:t>
            </w:r>
            <w:r w:rsidR="00041390" w:rsidRPr="008D6DF3">
              <w:rPr>
                <w:rFonts w:ascii="Times New Roman" w:eastAsia="Arial" w:hAnsi="Times New Roman"/>
                <w:iCs/>
                <w:sz w:val="24"/>
                <w:szCs w:val="24"/>
                <w:lang w:eastAsia="ru-RU"/>
              </w:rPr>
              <w:t>218</w:t>
            </w:r>
            <w:r w:rsidRPr="008D6DF3">
              <w:rPr>
                <w:rFonts w:ascii="Times New Roman" w:eastAsia="Arial" w:hAnsi="Times New Roman"/>
                <w:iCs/>
                <w:sz w:val="24"/>
                <w:szCs w:val="24"/>
                <w:lang w:eastAsia="ru-RU"/>
              </w:rPr>
              <w:t>,</w:t>
            </w:r>
            <w:r w:rsidR="00041390" w:rsidRPr="008D6DF3">
              <w:rPr>
                <w:rFonts w:ascii="Times New Roman" w:eastAsia="Arial" w:hAnsi="Times New Roman"/>
                <w:iCs/>
                <w:sz w:val="24"/>
                <w:szCs w:val="24"/>
                <w:lang w:eastAsia="ru-RU"/>
              </w:rPr>
              <w:t>0</w:t>
            </w:r>
            <w:r w:rsidRPr="008D6DF3">
              <w:rPr>
                <w:rFonts w:ascii="Times New Roman" w:eastAsia="Arial" w:hAnsi="Times New Roman"/>
                <w:iCs/>
                <w:sz w:val="24"/>
                <w:szCs w:val="24"/>
                <w:lang w:eastAsia="ru-RU"/>
              </w:rPr>
              <w:t xml:space="preserve"> тыс. руб.;</w:t>
            </w:r>
          </w:p>
          <w:p w14:paraId="23A13380" w14:textId="4B8A642F" w:rsidR="00562AF3" w:rsidRPr="008D6DF3" w:rsidRDefault="00562AF3" w:rsidP="00240336">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202</w:t>
            </w:r>
            <w:r w:rsidR="00041390" w:rsidRPr="008D6DF3">
              <w:rPr>
                <w:rFonts w:ascii="Times New Roman" w:eastAsia="Arial" w:hAnsi="Times New Roman"/>
                <w:iCs/>
                <w:sz w:val="24"/>
                <w:szCs w:val="24"/>
                <w:lang w:eastAsia="ru-RU"/>
              </w:rPr>
              <w:t>5</w:t>
            </w:r>
            <w:r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Arial" w:hAnsi="Times New Roman"/>
                <w:iCs/>
                <w:sz w:val="24"/>
                <w:szCs w:val="24"/>
                <w:lang w:eastAsia="ru-RU"/>
              </w:rPr>
              <w:t xml:space="preserve"> </w:t>
            </w:r>
            <w:r w:rsidR="00041390" w:rsidRPr="008D6DF3">
              <w:rPr>
                <w:rFonts w:ascii="Times New Roman" w:eastAsia="Arial" w:hAnsi="Times New Roman"/>
                <w:iCs/>
                <w:sz w:val="24"/>
                <w:szCs w:val="24"/>
                <w:lang w:eastAsia="ru-RU"/>
              </w:rPr>
              <w:t>87</w:t>
            </w:r>
            <w:r w:rsidRPr="008D6DF3">
              <w:rPr>
                <w:rFonts w:ascii="Times New Roman" w:eastAsia="Arial" w:hAnsi="Times New Roman"/>
                <w:iCs/>
                <w:sz w:val="24"/>
                <w:szCs w:val="24"/>
                <w:lang w:eastAsia="ru-RU"/>
              </w:rPr>
              <w:t xml:space="preserve"> </w:t>
            </w:r>
            <w:r w:rsidR="00041390" w:rsidRPr="008D6DF3">
              <w:rPr>
                <w:rFonts w:ascii="Times New Roman" w:eastAsia="Arial" w:hAnsi="Times New Roman"/>
                <w:iCs/>
                <w:sz w:val="24"/>
                <w:szCs w:val="24"/>
                <w:lang w:eastAsia="ru-RU"/>
              </w:rPr>
              <w:t>326</w:t>
            </w:r>
            <w:r w:rsidRPr="008D6DF3">
              <w:rPr>
                <w:rFonts w:ascii="Times New Roman" w:eastAsia="Arial" w:hAnsi="Times New Roman"/>
                <w:iCs/>
                <w:sz w:val="24"/>
                <w:szCs w:val="24"/>
                <w:lang w:eastAsia="ru-RU"/>
              </w:rPr>
              <w:t>,</w:t>
            </w:r>
            <w:r w:rsidR="001D5AA6"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тыс. руб.;</w:t>
            </w:r>
          </w:p>
          <w:p w14:paraId="7A417E8D" w14:textId="7BD56527" w:rsidR="00562AF3" w:rsidRPr="008D6DF3" w:rsidRDefault="00562AF3" w:rsidP="00240336">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202</w:t>
            </w:r>
            <w:r w:rsidR="00041390" w:rsidRPr="008D6DF3">
              <w:rPr>
                <w:rFonts w:ascii="Times New Roman" w:eastAsia="Arial" w:hAnsi="Times New Roman"/>
                <w:iCs/>
                <w:sz w:val="24"/>
                <w:szCs w:val="24"/>
                <w:lang w:eastAsia="ru-RU"/>
              </w:rPr>
              <w:t>6</w:t>
            </w:r>
            <w:r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Arial" w:hAnsi="Times New Roman"/>
                <w:iCs/>
                <w:sz w:val="24"/>
                <w:szCs w:val="24"/>
                <w:lang w:eastAsia="ru-RU"/>
              </w:rPr>
              <w:t xml:space="preserve"> </w:t>
            </w:r>
            <w:r w:rsidR="001D5AA6" w:rsidRPr="008D6DF3">
              <w:rPr>
                <w:rFonts w:ascii="Times New Roman" w:eastAsia="Arial" w:hAnsi="Times New Roman"/>
                <w:iCs/>
                <w:sz w:val="24"/>
                <w:szCs w:val="24"/>
                <w:lang w:eastAsia="ru-RU"/>
              </w:rPr>
              <w:t>86</w:t>
            </w:r>
            <w:r w:rsidRPr="008D6DF3">
              <w:rPr>
                <w:rFonts w:ascii="Times New Roman" w:eastAsia="Arial" w:hAnsi="Times New Roman"/>
                <w:iCs/>
                <w:sz w:val="24"/>
                <w:szCs w:val="24"/>
                <w:lang w:eastAsia="ru-RU"/>
              </w:rPr>
              <w:t xml:space="preserve"> 6</w:t>
            </w:r>
            <w:r w:rsidR="001D5AA6" w:rsidRPr="008D6DF3">
              <w:rPr>
                <w:rFonts w:ascii="Times New Roman" w:eastAsia="Arial" w:hAnsi="Times New Roman"/>
                <w:iCs/>
                <w:sz w:val="24"/>
                <w:szCs w:val="24"/>
                <w:lang w:eastAsia="ru-RU"/>
              </w:rPr>
              <w:t>82</w:t>
            </w:r>
            <w:r w:rsidRPr="008D6DF3">
              <w:rPr>
                <w:rFonts w:ascii="Times New Roman" w:eastAsia="Arial" w:hAnsi="Times New Roman"/>
                <w:iCs/>
                <w:sz w:val="24"/>
                <w:szCs w:val="24"/>
                <w:lang w:eastAsia="ru-RU"/>
              </w:rPr>
              <w:t>,</w:t>
            </w:r>
            <w:r w:rsidR="001D5AA6"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тыс. руб.;</w:t>
            </w:r>
          </w:p>
          <w:p w14:paraId="3DA0EB3F" w14:textId="5C57C7BF" w:rsidR="00562AF3" w:rsidRPr="008D6DF3" w:rsidRDefault="00562AF3" w:rsidP="00240336">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202</w:t>
            </w:r>
            <w:r w:rsidR="00041390"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Arial" w:hAnsi="Times New Roman"/>
                <w:iCs/>
                <w:sz w:val="24"/>
                <w:szCs w:val="24"/>
                <w:lang w:eastAsia="ru-RU"/>
              </w:rPr>
              <w:t xml:space="preserve"> </w:t>
            </w:r>
            <w:r w:rsidR="00041390" w:rsidRPr="008D6DF3">
              <w:rPr>
                <w:rFonts w:ascii="Times New Roman" w:eastAsia="Arial" w:hAnsi="Times New Roman"/>
                <w:iCs/>
                <w:sz w:val="24"/>
                <w:szCs w:val="24"/>
                <w:lang w:eastAsia="ru-RU"/>
              </w:rPr>
              <w:t>1</w:t>
            </w:r>
            <w:r w:rsidR="00202EDD" w:rsidRPr="008D6DF3">
              <w:rPr>
                <w:rFonts w:ascii="Times New Roman" w:eastAsia="Arial" w:hAnsi="Times New Roman"/>
                <w:iCs/>
                <w:sz w:val="24"/>
                <w:szCs w:val="24"/>
                <w:lang w:eastAsia="ru-RU"/>
              </w:rPr>
              <w:t>0</w:t>
            </w:r>
            <w:r w:rsidR="00041390" w:rsidRPr="008D6DF3">
              <w:rPr>
                <w:rFonts w:ascii="Times New Roman" w:eastAsia="Arial" w:hAnsi="Times New Roman"/>
                <w:iCs/>
                <w:sz w:val="24"/>
                <w:szCs w:val="24"/>
                <w:lang w:eastAsia="ru-RU"/>
              </w:rPr>
              <w:t>1</w:t>
            </w:r>
            <w:r w:rsidRPr="008D6DF3">
              <w:rPr>
                <w:rFonts w:ascii="Times New Roman" w:eastAsia="Arial" w:hAnsi="Times New Roman"/>
                <w:iCs/>
                <w:sz w:val="24"/>
                <w:szCs w:val="24"/>
                <w:lang w:eastAsia="ru-RU"/>
              </w:rPr>
              <w:t xml:space="preserve"> </w:t>
            </w:r>
            <w:r w:rsidR="00041390" w:rsidRPr="008D6DF3">
              <w:rPr>
                <w:rFonts w:ascii="Times New Roman" w:eastAsia="Arial" w:hAnsi="Times New Roman"/>
                <w:iCs/>
                <w:sz w:val="24"/>
                <w:szCs w:val="24"/>
                <w:lang w:eastAsia="ru-RU"/>
              </w:rPr>
              <w:t>913</w:t>
            </w:r>
            <w:r w:rsidRPr="008D6DF3">
              <w:rPr>
                <w:rFonts w:ascii="Times New Roman" w:eastAsia="Arial" w:hAnsi="Times New Roman"/>
                <w:iCs/>
                <w:sz w:val="24"/>
                <w:szCs w:val="24"/>
                <w:lang w:eastAsia="ru-RU"/>
              </w:rPr>
              <w:t>,</w:t>
            </w:r>
            <w:r w:rsidR="00041390" w:rsidRPr="008D6DF3">
              <w:rPr>
                <w:rFonts w:ascii="Times New Roman" w:eastAsia="Arial" w:hAnsi="Times New Roman"/>
                <w:iCs/>
                <w:sz w:val="24"/>
                <w:szCs w:val="24"/>
                <w:lang w:eastAsia="ru-RU"/>
              </w:rPr>
              <w:t>5</w:t>
            </w:r>
            <w:r w:rsidRPr="008D6DF3">
              <w:rPr>
                <w:rFonts w:ascii="Times New Roman" w:eastAsia="Arial" w:hAnsi="Times New Roman"/>
                <w:iCs/>
                <w:sz w:val="24"/>
                <w:szCs w:val="24"/>
                <w:lang w:eastAsia="ru-RU"/>
              </w:rPr>
              <w:t xml:space="preserve"> тыс. руб.,</w:t>
            </w:r>
          </w:p>
          <w:p w14:paraId="616DABD2" w14:textId="77777777" w:rsidR="00562AF3" w:rsidRPr="008D6DF3" w:rsidRDefault="00562AF3" w:rsidP="00240336">
            <w:pPr>
              <w:widowControl w:val="0"/>
              <w:snapToGrid w:val="0"/>
              <w:spacing w:after="0" w:line="240" w:lineRule="auto"/>
              <w:jc w:val="both"/>
              <w:rPr>
                <w:rFonts w:ascii="Times New Roman" w:eastAsia="Arial" w:hAnsi="Times New Roman"/>
                <w:iCs/>
                <w:sz w:val="24"/>
                <w:szCs w:val="24"/>
                <w:lang w:eastAsia="ru-RU"/>
              </w:rPr>
            </w:pPr>
          </w:p>
          <w:p w14:paraId="4765929F" w14:textId="5D6EAA81" w:rsidR="00B9259D" w:rsidRPr="008D6DF3" w:rsidRDefault="00562AF3" w:rsidP="00240336">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в том числе за счет средств бюджета                             </w:t>
            </w:r>
            <w:r w:rsidR="00A07984">
              <w:rPr>
                <w:rFonts w:ascii="Times New Roman" w:eastAsia="Times New Roman" w:hAnsi="Times New Roman"/>
                <w:iCs/>
                <w:sz w:val="24"/>
                <w:szCs w:val="24"/>
                <w:lang w:eastAsia="ru-RU"/>
              </w:rPr>
              <w:t>муниципального образования</w:t>
            </w:r>
            <w:r w:rsidRPr="008D6DF3">
              <w:rPr>
                <w:rFonts w:ascii="Times New Roman" w:eastAsia="Times New Roman" w:hAnsi="Times New Roman"/>
                <w:iCs/>
                <w:sz w:val="24"/>
                <w:szCs w:val="24"/>
                <w:lang w:eastAsia="ru-RU"/>
              </w:rPr>
              <w:t xml:space="preserve"> </w:t>
            </w:r>
            <w:r w:rsidR="0094767B">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Ахтубинский</w:t>
            </w:r>
            <w:r w:rsidR="00B9259D" w:rsidRPr="008D6DF3">
              <w:rPr>
                <w:rFonts w:ascii="Times New Roman" w:eastAsia="Times New Roman" w:hAnsi="Times New Roman"/>
                <w:iCs/>
                <w:sz w:val="24"/>
                <w:szCs w:val="24"/>
                <w:lang w:eastAsia="ru-RU"/>
              </w:rPr>
              <w:t xml:space="preserve"> муниципальный </w:t>
            </w:r>
            <w:r w:rsidRPr="008D6DF3">
              <w:rPr>
                <w:rFonts w:ascii="Times New Roman" w:eastAsia="Times New Roman" w:hAnsi="Times New Roman"/>
                <w:iCs/>
                <w:sz w:val="24"/>
                <w:szCs w:val="24"/>
                <w:lang w:eastAsia="ru-RU"/>
              </w:rPr>
              <w:t>район</w:t>
            </w:r>
            <w:r w:rsidR="00B9259D" w:rsidRPr="008D6DF3">
              <w:rPr>
                <w:rFonts w:ascii="Times New Roman" w:eastAsia="Times New Roman" w:hAnsi="Times New Roman"/>
                <w:iCs/>
                <w:sz w:val="24"/>
                <w:szCs w:val="24"/>
                <w:lang w:eastAsia="ru-RU"/>
              </w:rPr>
              <w:t xml:space="preserve"> Астраханской области</w:t>
            </w:r>
            <w:r w:rsidR="0094767B">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041390" w:rsidRPr="008D6DF3">
              <w:rPr>
                <w:rFonts w:ascii="Times New Roman" w:eastAsia="Times New Roman" w:hAnsi="Times New Roman"/>
                <w:iCs/>
                <w:sz w:val="24"/>
                <w:szCs w:val="24"/>
                <w:lang w:eastAsia="ru-RU"/>
              </w:rPr>
              <w:t>212</w:t>
            </w:r>
            <w:r w:rsidRPr="008D6DF3">
              <w:rPr>
                <w:rFonts w:ascii="Times New Roman" w:eastAsia="Times New Roman" w:hAnsi="Times New Roman"/>
                <w:iCs/>
                <w:sz w:val="24"/>
                <w:szCs w:val="24"/>
                <w:lang w:eastAsia="ru-RU"/>
              </w:rPr>
              <w:t xml:space="preserve"> </w:t>
            </w:r>
            <w:r w:rsidR="00041390" w:rsidRPr="008D6DF3">
              <w:rPr>
                <w:rFonts w:ascii="Times New Roman" w:eastAsia="Times New Roman" w:hAnsi="Times New Roman"/>
                <w:iCs/>
                <w:sz w:val="24"/>
                <w:szCs w:val="24"/>
                <w:lang w:eastAsia="ru-RU"/>
              </w:rPr>
              <w:t>19</w:t>
            </w:r>
            <w:r w:rsidR="00AE5D59"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w:t>
            </w:r>
            <w:r w:rsidR="00AE5D59" w:rsidRPr="008D6DF3">
              <w:rPr>
                <w:rFonts w:ascii="Times New Roman" w:eastAsia="Times New Roman" w:hAnsi="Times New Roman"/>
                <w:iCs/>
                <w:sz w:val="24"/>
                <w:szCs w:val="24"/>
                <w:lang w:eastAsia="ru-RU"/>
              </w:rPr>
              <w:t>0</w:t>
            </w:r>
            <w:r w:rsidRPr="008D6DF3">
              <w:rPr>
                <w:rFonts w:ascii="Times New Roman" w:eastAsia="Times New Roman" w:hAnsi="Times New Roman"/>
                <w:iCs/>
                <w:sz w:val="24"/>
                <w:szCs w:val="24"/>
                <w:lang w:eastAsia="ru-RU"/>
              </w:rPr>
              <w:t xml:space="preserve"> тыс. руб., </w:t>
            </w:r>
          </w:p>
          <w:p w14:paraId="1EB6B6DB" w14:textId="77777777" w:rsidR="00562AF3" w:rsidRPr="008D6DF3" w:rsidRDefault="00562AF3" w:rsidP="00240336">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в </w:t>
            </w:r>
            <w:proofErr w:type="spellStart"/>
            <w:r w:rsidRPr="008D6DF3">
              <w:rPr>
                <w:rFonts w:ascii="Times New Roman" w:eastAsia="Times New Roman" w:hAnsi="Times New Roman"/>
                <w:iCs/>
                <w:sz w:val="24"/>
                <w:szCs w:val="24"/>
                <w:lang w:eastAsia="ru-RU"/>
              </w:rPr>
              <w:t>т.ч</w:t>
            </w:r>
            <w:proofErr w:type="spellEnd"/>
            <w:r w:rsidRPr="008D6DF3">
              <w:rPr>
                <w:rFonts w:ascii="Times New Roman" w:eastAsia="Times New Roman" w:hAnsi="Times New Roman"/>
                <w:iCs/>
                <w:sz w:val="24"/>
                <w:szCs w:val="24"/>
                <w:lang w:eastAsia="ru-RU"/>
              </w:rPr>
              <w:t>.:</w:t>
            </w:r>
          </w:p>
          <w:p w14:paraId="6291A1E9" w14:textId="69575237" w:rsidR="00562AF3" w:rsidRPr="008D6DF3" w:rsidRDefault="00562AF3" w:rsidP="00240336">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202</w:t>
            </w:r>
            <w:r w:rsidR="00041390" w:rsidRPr="008D6DF3">
              <w:rPr>
                <w:rFonts w:ascii="Times New Roman" w:eastAsia="Arial" w:hAnsi="Times New Roman"/>
                <w:iCs/>
                <w:sz w:val="24"/>
                <w:szCs w:val="24"/>
                <w:lang w:eastAsia="ru-RU"/>
              </w:rPr>
              <w:t>4</w:t>
            </w:r>
            <w:r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Arial" w:hAnsi="Times New Roman"/>
                <w:iCs/>
                <w:sz w:val="24"/>
                <w:szCs w:val="24"/>
                <w:lang w:eastAsia="ru-RU"/>
              </w:rPr>
              <w:t xml:space="preserve"> </w:t>
            </w:r>
            <w:r w:rsidR="00041390" w:rsidRPr="008D6DF3">
              <w:rPr>
                <w:rFonts w:ascii="Times New Roman" w:eastAsia="Arial" w:hAnsi="Times New Roman"/>
                <w:iCs/>
                <w:sz w:val="24"/>
                <w:szCs w:val="24"/>
                <w:lang w:eastAsia="ru-RU"/>
              </w:rPr>
              <w:t>5</w:t>
            </w:r>
            <w:r w:rsidR="00202EDD" w:rsidRPr="008D6DF3">
              <w:rPr>
                <w:rFonts w:ascii="Times New Roman" w:eastAsia="Arial" w:hAnsi="Times New Roman"/>
                <w:iCs/>
                <w:sz w:val="24"/>
                <w:szCs w:val="24"/>
                <w:lang w:eastAsia="ru-RU"/>
              </w:rPr>
              <w:t>4</w:t>
            </w:r>
            <w:r w:rsidRPr="008D6DF3">
              <w:rPr>
                <w:rFonts w:ascii="Times New Roman" w:eastAsia="Arial" w:hAnsi="Times New Roman"/>
                <w:iCs/>
                <w:sz w:val="24"/>
                <w:szCs w:val="24"/>
                <w:lang w:eastAsia="ru-RU"/>
              </w:rPr>
              <w:t xml:space="preserve"> </w:t>
            </w:r>
            <w:r w:rsidR="00041390" w:rsidRPr="008D6DF3">
              <w:rPr>
                <w:rFonts w:ascii="Times New Roman" w:eastAsia="Arial" w:hAnsi="Times New Roman"/>
                <w:iCs/>
                <w:sz w:val="24"/>
                <w:szCs w:val="24"/>
                <w:lang w:eastAsia="ru-RU"/>
              </w:rPr>
              <w:t>773</w:t>
            </w:r>
            <w:r w:rsidRPr="008D6DF3">
              <w:rPr>
                <w:rFonts w:ascii="Times New Roman" w:eastAsia="Arial" w:hAnsi="Times New Roman"/>
                <w:iCs/>
                <w:sz w:val="24"/>
                <w:szCs w:val="24"/>
                <w:lang w:eastAsia="ru-RU"/>
              </w:rPr>
              <w:t>,</w:t>
            </w:r>
            <w:r w:rsidR="001D5AA6"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тыс. руб.;</w:t>
            </w:r>
          </w:p>
          <w:p w14:paraId="07FD43E3" w14:textId="6FA957D4" w:rsidR="00562AF3" w:rsidRPr="008D6DF3" w:rsidRDefault="00562AF3" w:rsidP="00240336">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202</w:t>
            </w:r>
            <w:r w:rsidR="00041390" w:rsidRPr="008D6DF3">
              <w:rPr>
                <w:rFonts w:ascii="Times New Roman" w:eastAsia="Arial" w:hAnsi="Times New Roman"/>
                <w:iCs/>
                <w:sz w:val="24"/>
                <w:szCs w:val="24"/>
                <w:lang w:eastAsia="ru-RU"/>
              </w:rPr>
              <w:t>5</w:t>
            </w:r>
            <w:r w:rsidR="00240336"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00240336" w:rsidRPr="008D6DF3">
              <w:rPr>
                <w:rFonts w:ascii="Times New Roman" w:eastAsia="Arial" w:hAnsi="Times New Roman"/>
                <w:iCs/>
                <w:sz w:val="24"/>
                <w:szCs w:val="24"/>
                <w:lang w:eastAsia="ru-RU"/>
              </w:rPr>
              <w:t xml:space="preserve"> </w:t>
            </w:r>
            <w:r w:rsidR="00041390" w:rsidRPr="008D6DF3">
              <w:rPr>
                <w:rFonts w:ascii="Times New Roman" w:eastAsia="Arial" w:hAnsi="Times New Roman"/>
                <w:iCs/>
                <w:sz w:val="24"/>
                <w:szCs w:val="24"/>
                <w:lang w:eastAsia="ru-RU"/>
              </w:rPr>
              <w:t>47</w:t>
            </w:r>
            <w:r w:rsidRPr="008D6DF3">
              <w:rPr>
                <w:rFonts w:ascii="Times New Roman" w:eastAsia="Arial" w:hAnsi="Times New Roman"/>
                <w:iCs/>
                <w:sz w:val="24"/>
                <w:szCs w:val="24"/>
                <w:lang w:eastAsia="ru-RU"/>
              </w:rPr>
              <w:t xml:space="preserve"> </w:t>
            </w:r>
            <w:r w:rsidR="00041390" w:rsidRPr="008D6DF3">
              <w:rPr>
                <w:rFonts w:ascii="Times New Roman" w:eastAsia="Arial" w:hAnsi="Times New Roman"/>
                <w:iCs/>
                <w:sz w:val="24"/>
                <w:szCs w:val="24"/>
                <w:lang w:eastAsia="ru-RU"/>
              </w:rPr>
              <w:t>66</w:t>
            </w:r>
            <w:r w:rsidR="00202EDD" w:rsidRPr="008D6DF3">
              <w:rPr>
                <w:rFonts w:ascii="Times New Roman" w:eastAsia="Arial" w:hAnsi="Times New Roman"/>
                <w:iCs/>
                <w:sz w:val="24"/>
                <w:szCs w:val="24"/>
                <w:lang w:eastAsia="ru-RU"/>
              </w:rPr>
              <w:t>3</w:t>
            </w:r>
            <w:r w:rsidRPr="008D6DF3">
              <w:rPr>
                <w:rFonts w:ascii="Times New Roman" w:eastAsia="Arial" w:hAnsi="Times New Roman"/>
                <w:iCs/>
                <w:sz w:val="24"/>
                <w:szCs w:val="24"/>
                <w:lang w:eastAsia="ru-RU"/>
              </w:rPr>
              <w:t>,</w:t>
            </w:r>
            <w:r w:rsidR="00AE5D59" w:rsidRPr="008D6DF3">
              <w:rPr>
                <w:rFonts w:ascii="Times New Roman" w:eastAsia="Arial" w:hAnsi="Times New Roman"/>
                <w:iCs/>
                <w:sz w:val="24"/>
                <w:szCs w:val="24"/>
                <w:lang w:eastAsia="ru-RU"/>
              </w:rPr>
              <w:t>9</w:t>
            </w:r>
            <w:r w:rsidRPr="008D6DF3">
              <w:rPr>
                <w:rFonts w:ascii="Times New Roman" w:eastAsia="Arial" w:hAnsi="Times New Roman"/>
                <w:iCs/>
                <w:sz w:val="24"/>
                <w:szCs w:val="24"/>
                <w:lang w:eastAsia="ru-RU"/>
              </w:rPr>
              <w:t xml:space="preserve"> тыс. руб.;</w:t>
            </w:r>
          </w:p>
          <w:p w14:paraId="1A21FF95" w14:textId="36715C93" w:rsidR="00562AF3" w:rsidRPr="008D6DF3" w:rsidRDefault="00562AF3" w:rsidP="00240336">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202</w:t>
            </w:r>
            <w:r w:rsidR="00041390" w:rsidRPr="008D6DF3">
              <w:rPr>
                <w:rFonts w:ascii="Times New Roman" w:eastAsia="Arial" w:hAnsi="Times New Roman"/>
                <w:iCs/>
                <w:sz w:val="24"/>
                <w:szCs w:val="24"/>
                <w:lang w:eastAsia="ru-RU"/>
              </w:rPr>
              <w:t>6</w:t>
            </w:r>
            <w:r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Arial" w:hAnsi="Times New Roman"/>
                <w:iCs/>
                <w:sz w:val="24"/>
                <w:szCs w:val="24"/>
                <w:lang w:eastAsia="ru-RU"/>
              </w:rPr>
              <w:t xml:space="preserve"> </w:t>
            </w:r>
            <w:r w:rsidR="00202EDD" w:rsidRPr="008D6DF3">
              <w:rPr>
                <w:rFonts w:ascii="Times New Roman" w:eastAsia="Arial" w:hAnsi="Times New Roman"/>
                <w:iCs/>
                <w:sz w:val="24"/>
                <w:szCs w:val="24"/>
                <w:lang w:eastAsia="ru-RU"/>
              </w:rPr>
              <w:t>4</w:t>
            </w:r>
            <w:r w:rsidR="00041390"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w:t>
            </w:r>
            <w:r w:rsidR="00041390" w:rsidRPr="008D6DF3">
              <w:rPr>
                <w:rFonts w:ascii="Times New Roman" w:eastAsia="Arial" w:hAnsi="Times New Roman"/>
                <w:iCs/>
                <w:sz w:val="24"/>
                <w:szCs w:val="24"/>
                <w:lang w:eastAsia="ru-RU"/>
              </w:rPr>
              <w:t>26</w:t>
            </w:r>
            <w:r w:rsidR="00202EDD" w:rsidRPr="008D6DF3">
              <w:rPr>
                <w:rFonts w:ascii="Times New Roman" w:eastAsia="Arial" w:hAnsi="Times New Roman"/>
                <w:iCs/>
                <w:sz w:val="24"/>
                <w:szCs w:val="24"/>
                <w:lang w:eastAsia="ru-RU"/>
              </w:rPr>
              <w:t>3</w:t>
            </w:r>
            <w:r w:rsidRPr="008D6DF3">
              <w:rPr>
                <w:rFonts w:ascii="Times New Roman" w:eastAsia="Arial" w:hAnsi="Times New Roman"/>
                <w:iCs/>
                <w:sz w:val="24"/>
                <w:szCs w:val="24"/>
                <w:lang w:eastAsia="ru-RU"/>
              </w:rPr>
              <w:t>,</w:t>
            </w:r>
            <w:r w:rsidR="00AE5D59" w:rsidRPr="008D6DF3">
              <w:rPr>
                <w:rFonts w:ascii="Times New Roman" w:eastAsia="Arial" w:hAnsi="Times New Roman"/>
                <w:iCs/>
                <w:sz w:val="24"/>
                <w:szCs w:val="24"/>
                <w:lang w:eastAsia="ru-RU"/>
              </w:rPr>
              <w:t>3</w:t>
            </w:r>
            <w:r w:rsidRPr="008D6DF3">
              <w:rPr>
                <w:rFonts w:ascii="Times New Roman" w:eastAsia="Arial" w:hAnsi="Times New Roman"/>
                <w:iCs/>
                <w:sz w:val="24"/>
                <w:szCs w:val="24"/>
                <w:lang w:eastAsia="ru-RU"/>
              </w:rPr>
              <w:t xml:space="preserve"> тыс. руб.;</w:t>
            </w:r>
          </w:p>
          <w:p w14:paraId="2556BFBD" w14:textId="398DA441" w:rsidR="00562AF3" w:rsidRPr="008D6DF3" w:rsidRDefault="00B037BE" w:rsidP="00240336">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202</w:t>
            </w:r>
            <w:r w:rsidR="00041390"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Arial" w:hAnsi="Times New Roman"/>
                <w:iCs/>
                <w:sz w:val="24"/>
                <w:szCs w:val="24"/>
                <w:lang w:eastAsia="ru-RU"/>
              </w:rPr>
              <w:t xml:space="preserve"> </w:t>
            </w:r>
            <w:r w:rsidR="00041390" w:rsidRPr="008D6DF3">
              <w:rPr>
                <w:rFonts w:ascii="Times New Roman" w:eastAsia="Arial" w:hAnsi="Times New Roman"/>
                <w:iCs/>
                <w:sz w:val="24"/>
                <w:szCs w:val="24"/>
                <w:lang w:eastAsia="ru-RU"/>
              </w:rPr>
              <w:t>62</w:t>
            </w:r>
            <w:r w:rsidR="00562AF3" w:rsidRPr="008D6DF3">
              <w:rPr>
                <w:rFonts w:ascii="Times New Roman" w:eastAsia="Arial" w:hAnsi="Times New Roman"/>
                <w:iCs/>
                <w:sz w:val="24"/>
                <w:szCs w:val="24"/>
                <w:lang w:eastAsia="ru-RU"/>
              </w:rPr>
              <w:t xml:space="preserve"> </w:t>
            </w:r>
            <w:r w:rsidR="00202EDD" w:rsidRPr="008D6DF3">
              <w:rPr>
                <w:rFonts w:ascii="Times New Roman" w:eastAsia="Arial" w:hAnsi="Times New Roman"/>
                <w:iCs/>
                <w:sz w:val="24"/>
                <w:szCs w:val="24"/>
                <w:lang w:eastAsia="ru-RU"/>
              </w:rPr>
              <w:t>4</w:t>
            </w:r>
            <w:r w:rsidR="00041390" w:rsidRPr="008D6DF3">
              <w:rPr>
                <w:rFonts w:ascii="Times New Roman" w:eastAsia="Arial" w:hAnsi="Times New Roman"/>
                <w:iCs/>
                <w:sz w:val="24"/>
                <w:szCs w:val="24"/>
                <w:lang w:eastAsia="ru-RU"/>
              </w:rPr>
              <w:t>94</w:t>
            </w:r>
            <w:r w:rsidR="00562AF3" w:rsidRPr="008D6DF3">
              <w:rPr>
                <w:rFonts w:ascii="Times New Roman" w:eastAsia="Arial" w:hAnsi="Times New Roman"/>
                <w:iCs/>
                <w:sz w:val="24"/>
                <w:szCs w:val="24"/>
                <w:lang w:eastAsia="ru-RU"/>
              </w:rPr>
              <w:t>,</w:t>
            </w:r>
            <w:r w:rsidR="00AE5D59" w:rsidRPr="008D6DF3">
              <w:rPr>
                <w:rFonts w:ascii="Times New Roman" w:eastAsia="Arial" w:hAnsi="Times New Roman"/>
                <w:iCs/>
                <w:sz w:val="24"/>
                <w:szCs w:val="24"/>
                <w:lang w:eastAsia="ru-RU"/>
              </w:rPr>
              <w:t>1</w:t>
            </w:r>
            <w:r w:rsidR="00562AF3" w:rsidRPr="008D6DF3">
              <w:rPr>
                <w:rFonts w:ascii="Times New Roman" w:eastAsia="Arial" w:hAnsi="Times New Roman"/>
                <w:iCs/>
                <w:sz w:val="24"/>
                <w:szCs w:val="24"/>
                <w:lang w:eastAsia="ru-RU"/>
              </w:rPr>
              <w:t xml:space="preserve"> тыс. руб.,</w:t>
            </w:r>
          </w:p>
          <w:p w14:paraId="0C066984" w14:textId="77777777" w:rsidR="00562AF3" w:rsidRPr="008D6DF3" w:rsidRDefault="00562AF3" w:rsidP="00562AF3">
            <w:pPr>
              <w:widowControl w:val="0"/>
              <w:snapToGrid w:val="0"/>
              <w:spacing w:after="0" w:line="240" w:lineRule="auto"/>
              <w:jc w:val="both"/>
              <w:rPr>
                <w:rFonts w:ascii="Times New Roman" w:eastAsia="Times New Roman" w:hAnsi="Times New Roman"/>
                <w:iCs/>
                <w:sz w:val="24"/>
                <w:szCs w:val="24"/>
                <w:highlight w:val="lightGray"/>
                <w:lang w:eastAsia="ru-RU"/>
              </w:rPr>
            </w:pPr>
          </w:p>
          <w:p w14:paraId="6D0A94BD" w14:textId="694332D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за счет средств бюджета Астраханской области всего – 1</w:t>
            </w:r>
            <w:r w:rsidR="00041390" w:rsidRPr="008D6DF3">
              <w:rPr>
                <w:rFonts w:ascii="Times New Roman" w:eastAsia="Times New Roman" w:hAnsi="Times New Roman"/>
                <w:iCs/>
                <w:sz w:val="24"/>
                <w:szCs w:val="24"/>
                <w:lang w:eastAsia="ru-RU"/>
              </w:rPr>
              <w:t>6</w:t>
            </w:r>
            <w:r w:rsidR="001D5AA6" w:rsidRPr="008D6DF3">
              <w:rPr>
                <w:rFonts w:ascii="Times New Roman" w:eastAsia="Times New Roman" w:hAnsi="Times New Roman"/>
                <w:iCs/>
                <w:sz w:val="24"/>
                <w:szCs w:val="24"/>
                <w:lang w:eastAsia="ru-RU"/>
              </w:rPr>
              <w:t>0</w:t>
            </w:r>
            <w:r w:rsidRPr="008D6DF3">
              <w:rPr>
                <w:rFonts w:ascii="Times New Roman" w:eastAsia="Times New Roman" w:hAnsi="Times New Roman"/>
                <w:iCs/>
                <w:sz w:val="24"/>
                <w:szCs w:val="24"/>
                <w:lang w:eastAsia="ru-RU"/>
              </w:rPr>
              <w:t xml:space="preserve"> 9</w:t>
            </w:r>
            <w:r w:rsidR="001D5AA6" w:rsidRPr="008D6DF3">
              <w:rPr>
                <w:rFonts w:ascii="Times New Roman" w:eastAsia="Times New Roman" w:hAnsi="Times New Roman"/>
                <w:iCs/>
                <w:sz w:val="24"/>
                <w:szCs w:val="24"/>
                <w:lang w:eastAsia="ru-RU"/>
              </w:rPr>
              <w:t>4</w:t>
            </w:r>
            <w:r w:rsidR="00AC17A2"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w:t>
            </w:r>
            <w:r w:rsidR="00AC17A2" w:rsidRPr="008D6DF3">
              <w:rPr>
                <w:rFonts w:ascii="Times New Roman" w:eastAsia="Times New Roman" w:hAnsi="Times New Roman"/>
                <w:iCs/>
                <w:sz w:val="24"/>
                <w:szCs w:val="24"/>
                <w:lang w:eastAsia="ru-RU"/>
              </w:rPr>
              <w:t>9</w:t>
            </w:r>
            <w:r w:rsidRPr="008D6DF3">
              <w:rPr>
                <w:rFonts w:ascii="Times New Roman" w:eastAsia="Times New Roman" w:hAnsi="Times New Roman"/>
                <w:iCs/>
                <w:sz w:val="24"/>
                <w:szCs w:val="24"/>
                <w:lang w:eastAsia="ru-RU"/>
              </w:rPr>
              <w:t xml:space="preserve"> тыс. руб., в </w:t>
            </w:r>
            <w:proofErr w:type="spellStart"/>
            <w:r w:rsidRPr="008D6DF3">
              <w:rPr>
                <w:rFonts w:ascii="Times New Roman" w:eastAsia="Times New Roman" w:hAnsi="Times New Roman"/>
                <w:iCs/>
                <w:sz w:val="24"/>
                <w:szCs w:val="24"/>
                <w:lang w:eastAsia="ru-RU"/>
              </w:rPr>
              <w:t>т.ч</w:t>
            </w:r>
            <w:proofErr w:type="spellEnd"/>
            <w:r w:rsidRPr="008D6DF3">
              <w:rPr>
                <w:rFonts w:ascii="Times New Roman" w:eastAsia="Times New Roman" w:hAnsi="Times New Roman"/>
                <w:iCs/>
                <w:sz w:val="24"/>
                <w:szCs w:val="24"/>
                <w:lang w:eastAsia="ru-RU"/>
              </w:rPr>
              <w:t>:</w:t>
            </w:r>
          </w:p>
          <w:p w14:paraId="49F901CF" w14:textId="6A8B385F"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D965EE"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4</w:t>
            </w:r>
            <w:r w:rsidR="00D965EE" w:rsidRPr="008D6DF3">
              <w:rPr>
                <w:rFonts w:ascii="Times New Roman" w:eastAsia="Times New Roman" w:hAnsi="Times New Roman"/>
                <w:iCs/>
                <w:sz w:val="24"/>
                <w:szCs w:val="24"/>
                <w:lang w:eastAsia="ru-RU"/>
              </w:rPr>
              <w:t>2</w:t>
            </w:r>
            <w:r w:rsidRPr="008D6DF3">
              <w:rPr>
                <w:rFonts w:ascii="Times New Roman" w:eastAsia="Times New Roman" w:hAnsi="Times New Roman"/>
                <w:iCs/>
                <w:sz w:val="24"/>
                <w:szCs w:val="24"/>
                <w:lang w:eastAsia="ru-RU"/>
              </w:rPr>
              <w:t xml:space="preserve"> </w:t>
            </w:r>
            <w:r w:rsidR="00D965EE" w:rsidRPr="008D6DF3">
              <w:rPr>
                <w:rFonts w:ascii="Times New Roman" w:eastAsia="Times New Roman" w:hAnsi="Times New Roman"/>
                <w:iCs/>
                <w:sz w:val="24"/>
                <w:szCs w:val="24"/>
                <w:lang w:eastAsia="ru-RU"/>
              </w:rPr>
              <w:t>444</w:t>
            </w:r>
            <w:r w:rsidRPr="008D6DF3">
              <w:rPr>
                <w:rFonts w:ascii="Times New Roman" w:eastAsia="Times New Roman" w:hAnsi="Times New Roman"/>
                <w:iCs/>
                <w:sz w:val="24"/>
                <w:szCs w:val="24"/>
                <w:lang w:eastAsia="ru-RU"/>
              </w:rPr>
              <w:t>,</w:t>
            </w:r>
            <w:r w:rsidR="00D965EE" w:rsidRPr="008D6DF3">
              <w:rPr>
                <w:rFonts w:ascii="Times New Roman" w:eastAsia="Times New Roman" w:hAnsi="Times New Roman"/>
                <w:iCs/>
                <w:sz w:val="24"/>
                <w:szCs w:val="24"/>
                <w:lang w:eastAsia="ru-RU"/>
              </w:rPr>
              <w:t>3</w:t>
            </w:r>
            <w:r w:rsidRPr="008D6DF3">
              <w:rPr>
                <w:rFonts w:ascii="Times New Roman" w:eastAsia="Times New Roman" w:hAnsi="Times New Roman"/>
                <w:iCs/>
                <w:sz w:val="24"/>
                <w:szCs w:val="24"/>
                <w:lang w:eastAsia="ru-RU"/>
              </w:rPr>
              <w:t xml:space="preserve"> тыс. руб.; </w:t>
            </w:r>
          </w:p>
          <w:p w14:paraId="70C73272" w14:textId="345A3C26"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D965EE"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D965EE" w:rsidRPr="008D6DF3">
              <w:rPr>
                <w:rFonts w:ascii="Times New Roman" w:eastAsia="Times New Roman" w:hAnsi="Times New Roman"/>
                <w:iCs/>
                <w:sz w:val="24"/>
                <w:szCs w:val="24"/>
                <w:lang w:eastAsia="ru-RU"/>
              </w:rPr>
              <w:t>39</w:t>
            </w:r>
            <w:r w:rsidRPr="008D6DF3">
              <w:rPr>
                <w:rFonts w:ascii="Times New Roman" w:eastAsia="Times New Roman" w:hAnsi="Times New Roman"/>
                <w:iCs/>
                <w:sz w:val="24"/>
                <w:szCs w:val="24"/>
                <w:lang w:eastAsia="ru-RU"/>
              </w:rPr>
              <w:t xml:space="preserve"> </w:t>
            </w:r>
            <w:r w:rsidR="00D965EE" w:rsidRPr="008D6DF3">
              <w:rPr>
                <w:rFonts w:ascii="Times New Roman" w:eastAsia="Times New Roman" w:hAnsi="Times New Roman"/>
                <w:iCs/>
                <w:sz w:val="24"/>
                <w:szCs w:val="24"/>
                <w:lang w:eastAsia="ru-RU"/>
              </w:rPr>
              <w:t>662</w:t>
            </w:r>
            <w:r w:rsidRPr="008D6DF3">
              <w:rPr>
                <w:rFonts w:ascii="Times New Roman" w:eastAsia="Times New Roman" w:hAnsi="Times New Roman"/>
                <w:iCs/>
                <w:sz w:val="24"/>
                <w:szCs w:val="24"/>
                <w:lang w:eastAsia="ru-RU"/>
              </w:rPr>
              <w:t>,</w:t>
            </w:r>
            <w:r w:rsidR="00AC17A2" w:rsidRPr="008D6DF3">
              <w:rPr>
                <w:rFonts w:ascii="Times New Roman" w:eastAsia="Times New Roman" w:hAnsi="Times New Roman"/>
                <w:iCs/>
                <w:sz w:val="24"/>
                <w:szCs w:val="24"/>
                <w:lang w:eastAsia="ru-RU"/>
              </w:rPr>
              <w:t>8</w:t>
            </w:r>
            <w:r w:rsidRPr="008D6DF3">
              <w:rPr>
                <w:rFonts w:ascii="Times New Roman" w:eastAsia="Times New Roman" w:hAnsi="Times New Roman"/>
                <w:iCs/>
                <w:sz w:val="24"/>
                <w:szCs w:val="24"/>
                <w:lang w:eastAsia="ru-RU"/>
              </w:rPr>
              <w:t xml:space="preserve"> тыс. руб.;</w:t>
            </w:r>
          </w:p>
          <w:p w14:paraId="24E72DDC" w14:textId="2C42024A"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D965EE" w:rsidRPr="008D6DF3">
              <w:rPr>
                <w:rFonts w:ascii="Times New Roman" w:eastAsia="Times New Roman" w:hAnsi="Times New Roman"/>
                <w:iCs/>
                <w:sz w:val="24"/>
                <w:szCs w:val="24"/>
                <w:lang w:eastAsia="ru-RU"/>
              </w:rPr>
              <w:t>6</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1D5AA6" w:rsidRPr="008D6DF3">
              <w:rPr>
                <w:rFonts w:ascii="Times New Roman" w:eastAsia="Times New Roman" w:hAnsi="Times New Roman"/>
                <w:iCs/>
                <w:sz w:val="24"/>
                <w:szCs w:val="24"/>
                <w:lang w:eastAsia="ru-RU"/>
              </w:rPr>
              <w:t>39</w:t>
            </w:r>
            <w:r w:rsidRPr="008D6DF3">
              <w:rPr>
                <w:rFonts w:ascii="Times New Roman" w:eastAsia="Times New Roman" w:hAnsi="Times New Roman"/>
                <w:iCs/>
                <w:sz w:val="24"/>
                <w:szCs w:val="24"/>
                <w:lang w:eastAsia="ru-RU"/>
              </w:rPr>
              <w:t xml:space="preserve"> </w:t>
            </w:r>
            <w:r w:rsidR="001D5AA6" w:rsidRPr="008D6DF3">
              <w:rPr>
                <w:rFonts w:ascii="Times New Roman" w:eastAsia="Times New Roman" w:hAnsi="Times New Roman"/>
                <w:iCs/>
                <w:sz w:val="24"/>
                <w:szCs w:val="24"/>
                <w:lang w:eastAsia="ru-RU"/>
              </w:rPr>
              <w:t>419</w:t>
            </w:r>
            <w:r w:rsidRPr="008D6DF3">
              <w:rPr>
                <w:rFonts w:ascii="Times New Roman" w:eastAsia="Times New Roman" w:hAnsi="Times New Roman"/>
                <w:iCs/>
                <w:sz w:val="24"/>
                <w:szCs w:val="24"/>
                <w:lang w:eastAsia="ru-RU"/>
              </w:rPr>
              <w:t>,</w:t>
            </w:r>
            <w:r w:rsidR="00AC17A2"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тыс. руб.;</w:t>
            </w:r>
          </w:p>
          <w:p w14:paraId="53D720DF" w14:textId="79A5CE6D" w:rsidR="00562AF3" w:rsidRPr="008D6DF3" w:rsidRDefault="00562AF3" w:rsidP="00562AF3">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202</w:t>
            </w:r>
            <w:r w:rsidR="00D965EE"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Arial" w:hAnsi="Times New Roman"/>
                <w:iCs/>
                <w:sz w:val="24"/>
                <w:szCs w:val="24"/>
                <w:lang w:eastAsia="ru-RU"/>
              </w:rPr>
              <w:t xml:space="preserve"> </w:t>
            </w:r>
            <w:r w:rsidR="00D965EE" w:rsidRPr="008D6DF3">
              <w:rPr>
                <w:rFonts w:ascii="Times New Roman" w:eastAsia="Arial" w:hAnsi="Times New Roman"/>
                <w:iCs/>
                <w:sz w:val="24"/>
                <w:szCs w:val="24"/>
                <w:lang w:eastAsia="ru-RU"/>
              </w:rPr>
              <w:t>39</w:t>
            </w:r>
            <w:r w:rsidRPr="008D6DF3">
              <w:rPr>
                <w:rFonts w:ascii="Times New Roman" w:eastAsia="Arial" w:hAnsi="Times New Roman"/>
                <w:iCs/>
                <w:sz w:val="24"/>
                <w:szCs w:val="24"/>
                <w:lang w:eastAsia="ru-RU"/>
              </w:rPr>
              <w:t xml:space="preserve"> 4</w:t>
            </w:r>
            <w:r w:rsidR="00D965EE" w:rsidRPr="008D6DF3">
              <w:rPr>
                <w:rFonts w:ascii="Times New Roman" w:eastAsia="Arial" w:hAnsi="Times New Roman"/>
                <w:iCs/>
                <w:sz w:val="24"/>
                <w:szCs w:val="24"/>
                <w:lang w:eastAsia="ru-RU"/>
              </w:rPr>
              <w:t>19</w:t>
            </w:r>
            <w:r w:rsidRPr="008D6DF3">
              <w:rPr>
                <w:rFonts w:ascii="Times New Roman" w:eastAsia="Arial" w:hAnsi="Times New Roman"/>
                <w:iCs/>
                <w:sz w:val="24"/>
                <w:szCs w:val="24"/>
                <w:lang w:eastAsia="ru-RU"/>
              </w:rPr>
              <w:t>,</w:t>
            </w:r>
            <w:r w:rsidR="00AC17A2" w:rsidRPr="008D6DF3">
              <w:rPr>
                <w:rFonts w:ascii="Times New Roman" w:eastAsia="Arial" w:hAnsi="Times New Roman"/>
                <w:iCs/>
                <w:sz w:val="24"/>
                <w:szCs w:val="24"/>
                <w:lang w:eastAsia="ru-RU"/>
              </w:rPr>
              <w:t>4</w:t>
            </w:r>
            <w:r w:rsidRPr="008D6DF3">
              <w:rPr>
                <w:rFonts w:ascii="Times New Roman" w:eastAsia="Arial" w:hAnsi="Times New Roman"/>
                <w:iCs/>
                <w:sz w:val="24"/>
                <w:szCs w:val="24"/>
                <w:lang w:eastAsia="ru-RU"/>
              </w:rPr>
              <w:t xml:space="preserve"> тыс. руб.,</w:t>
            </w:r>
          </w:p>
          <w:p w14:paraId="7F14DD94" w14:textId="7777777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p>
          <w:p w14:paraId="5E857D69" w14:textId="24823A0C" w:rsidR="00562AF3" w:rsidRPr="008D6DF3" w:rsidRDefault="0094767B" w:rsidP="00562AF3">
            <w:pPr>
              <w:widowControl w:val="0"/>
              <w:snapToGrid w:val="0"/>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00562AF3" w:rsidRPr="008D6DF3">
              <w:rPr>
                <w:rFonts w:ascii="Times New Roman" w:eastAsia="Times New Roman" w:hAnsi="Times New Roman"/>
                <w:iCs/>
                <w:sz w:val="24"/>
                <w:szCs w:val="24"/>
                <w:lang w:eastAsia="ru-RU"/>
              </w:rPr>
              <w:t>за счёт средств бюджета поселений</w:t>
            </w:r>
          </w:p>
          <w:p w14:paraId="42290EB8" w14:textId="48728912" w:rsidR="00562AF3" w:rsidRPr="008D6DF3" w:rsidRDefault="00562AF3" w:rsidP="00562AF3">
            <w:pPr>
              <w:widowControl w:val="0"/>
              <w:snapToGrid w:val="0"/>
              <w:spacing w:after="0" w:line="240" w:lineRule="auto"/>
              <w:jc w:val="both"/>
              <w:rPr>
                <w:rFonts w:ascii="Times New Roman" w:eastAsia="Times New Roman" w:hAnsi="Times New Roman"/>
                <w:iCs/>
                <w:sz w:val="24"/>
                <w:szCs w:val="24"/>
                <w:highlight w:val="lightGray"/>
                <w:lang w:eastAsia="ru-RU"/>
              </w:rPr>
            </w:pPr>
            <w:r w:rsidRPr="008D6DF3">
              <w:rPr>
                <w:rFonts w:ascii="Times New Roman" w:eastAsia="Times New Roman" w:hAnsi="Times New Roman"/>
                <w:iCs/>
                <w:sz w:val="24"/>
                <w:szCs w:val="24"/>
                <w:lang w:eastAsia="ru-RU"/>
              </w:rPr>
              <w:t xml:space="preserve">всего: </w:t>
            </w:r>
            <w:r w:rsidR="00D965EE" w:rsidRPr="008D6DF3">
              <w:rPr>
                <w:rFonts w:ascii="Times New Roman" w:eastAsia="Times New Roman" w:hAnsi="Times New Roman"/>
                <w:iCs/>
                <w:sz w:val="24"/>
                <w:szCs w:val="24"/>
                <w:lang w:eastAsia="ru-RU"/>
              </w:rPr>
              <w:t>2</w:t>
            </w:r>
            <w:r w:rsidRPr="008D6DF3">
              <w:rPr>
                <w:rFonts w:ascii="Times New Roman" w:eastAsia="Times New Roman" w:hAnsi="Times New Roman"/>
                <w:iCs/>
                <w:sz w:val="24"/>
                <w:szCs w:val="24"/>
                <w:lang w:eastAsia="ru-RU"/>
              </w:rPr>
              <w:t xml:space="preserve"> </w:t>
            </w:r>
            <w:r w:rsidR="00D965EE" w:rsidRPr="008D6DF3">
              <w:rPr>
                <w:rFonts w:ascii="Times New Roman" w:eastAsia="Times New Roman" w:hAnsi="Times New Roman"/>
                <w:iCs/>
                <w:sz w:val="24"/>
                <w:szCs w:val="24"/>
                <w:lang w:eastAsia="ru-RU"/>
              </w:rPr>
              <w:t>846</w:t>
            </w:r>
            <w:r w:rsidRPr="008D6DF3">
              <w:rPr>
                <w:rFonts w:ascii="Times New Roman" w:eastAsia="Times New Roman" w:hAnsi="Times New Roman"/>
                <w:iCs/>
                <w:sz w:val="24"/>
                <w:szCs w:val="24"/>
                <w:lang w:eastAsia="ru-RU"/>
              </w:rPr>
              <w:t>,</w:t>
            </w:r>
            <w:r w:rsidR="00D965EE" w:rsidRPr="008D6DF3">
              <w:rPr>
                <w:rFonts w:ascii="Times New Roman" w:eastAsia="Times New Roman" w:hAnsi="Times New Roman"/>
                <w:iCs/>
                <w:sz w:val="24"/>
                <w:szCs w:val="24"/>
                <w:lang w:eastAsia="ru-RU"/>
              </w:rPr>
              <w:t>1</w:t>
            </w:r>
            <w:r w:rsidRPr="008D6DF3">
              <w:rPr>
                <w:rFonts w:ascii="Times New Roman" w:eastAsia="Times New Roman" w:hAnsi="Times New Roman"/>
                <w:iCs/>
                <w:sz w:val="24"/>
                <w:szCs w:val="24"/>
                <w:lang w:eastAsia="ru-RU"/>
              </w:rPr>
              <w:t xml:space="preserve"> тыс. руб.*</w:t>
            </w:r>
          </w:p>
          <w:p w14:paraId="3C268010" w14:textId="6F541698"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D965EE"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7</w:t>
            </w:r>
            <w:r w:rsidR="00D965EE"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0,</w:t>
            </w:r>
            <w:r w:rsidR="00D965EE"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 xml:space="preserve"> тыс. руб.;</w:t>
            </w:r>
          </w:p>
          <w:p w14:paraId="2C0BA9C6" w14:textId="2C31C5D8"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D965EE"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70</w:t>
            </w:r>
            <w:r w:rsidR="00D965EE" w:rsidRPr="008D6DF3">
              <w:rPr>
                <w:rFonts w:ascii="Times New Roman" w:eastAsia="Times New Roman" w:hAnsi="Times New Roman"/>
                <w:iCs/>
                <w:sz w:val="24"/>
                <w:szCs w:val="24"/>
                <w:lang w:eastAsia="ru-RU"/>
              </w:rPr>
              <w:t>1</w:t>
            </w:r>
            <w:r w:rsidRPr="008D6DF3">
              <w:rPr>
                <w:rFonts w:ascii="Times New Roman" w:eastAsia="Times New Roman" w:hAnsi="Times New Roman"/>
                <w:iCs/>
                <w:sz w:val="24"/>
                <w:szCs w:val="24"/>
                <w:lang w:eastAsia="ru-RU"/>
              </w:rPr>
              <w:t>,</w:t>
            </w:r>
            <w:r w:rsidR="00D965EE"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тыс. руб.; </w:t>
            </w:r>
          </w:p>
          <w:p w14:paraId="567CE11A" w14:textId="1C215B78"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D965EE" w:rsidRPr="008D6DF3">
              <w:rPr>
                <w:rFonts w:ascii="Times New Roman" w:eastAsia="Times New Roman" w:hAnsi="Times New Roman"/>
                <w:iCs/>
                <w:sz w:val="24"/>
                <w:szCs w:val="24"/>
                <w:lang w:eastAsia="ru-RU"/>
              </w:rPr>
              <w:t>6</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D965EE" w:rsidRPr="008D6DF3">
              <w:rPr>
                <w:rFonts w:ascii="Times New Roman" w:eastAsia="Times New Roman" w:hAnsi="Times New Roman"/>
                <w:iCs/>
                <w:sz w:val="24"/>
                <w:szCs w:val="24"/>
                <w:lang w:eastAsia="ru-RU"/>
              </w:rPr>
              <w:t>69</w:t>
            </w:r>
            <w:r w:rsidRPr="008D6DF3">
              <w:rPr>
                <w:rFonts w:ascii="Times New Roman" w:eastAsia="Times New Roman" w:hAnsi="Times New Roman"/>
                <w:iCs/>
                <w:sz w:val="24"/>
                <w:szCs w:val="24"/>
                <w:lang w:eastAsia="ru-RU"/>
              </w:rPr>
              <w:t>7,</w:t>
            </w:r>
            <w:r w:rsidR="00D965EE" w:rsidRPr="008D6DF3">
              <w:rPr>
                <w:rFonts w:ascii="Times New Roman" w:eastAsia="Times New Roman" w:hAnsi="Times New Roman"/>
                <w:iCs/>
                <w:sz w:val="24"/>
                <w:szCs w:val="24"/>
                <w:lang w:eastAsia="ru-RU"/>
              </w:rPr>
              <w:t>1</w:t>
            </w:r>
            <w:r w:rsidRPr="008D6DF3">
              <w:rPr>
                <w:rFonts w:ascii="Times New Roman" w:eastAsia="Times New Roman" w:hAnsi="Times New Roman"/>
                <w:iCs/>
                <w:sz w:val="24"/>
                <w:szCs w:val="24"/>
                <w:lang w:eastAsia="ru-RU"/>
              </w:rPr>
              <w:t xml:space="preserve"> тыс. руб.;</w:t>
            </w:r>
          </w:p>
          <w:p w14:paraId="0FD489ED" w14:textId="2290BC0B"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D965EE" w:rsidRPr="008D6DF3">
              <w:rPr>
                <w:rFonts w:ascii="Times New Roman" w:eastAsia="Times New Roman" w:hAnsi="Times New Roman"/>
                <w:iCs/>
                <w:sz w:val="24"/>
                <w:szCs w:val="24"/>
                <w:lang w:eastAsia="ru-RU"/>
              </w:rPr>
              <w:t>7</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D965EE" w:rsidRPr="008D6DF3">
              <w:rPr>
                <w:rFonts w:ascii="Times New Roman" w:eastAsia="Times New Roman" w:hAnsi="Times New Roman"/>
                <w:iCs/>
                <w:sz w:val="24"/>
                <w:szCs w:val="24"/>
                <w:lang w:eastAsia="ru-RU"/>
              </w:rPr>
              <w:t>697</w:t>
            </w:r>
            <w:r w:rsidRPr="008D6DF3">
              <w:rPr>
                <w:rFonts w:ascii="Times New Roman" w:eastAsia="Times New Roman" w:hAnsi="Times New Roman"/>
                <w:iCs/>
                <w:sz w:val="24"/>
                <w:szCs w:val="24"/>
                <w:lang w:eastAsia="ru-RU"/>
              </w:rPr>
              <w:t>,</w:t>
            </w:r>
            <w:r w:rsidR="00D965EE" w:rsidRPr="008D6DF3">
              <w:rPr>
                <w:rFonts w:ascii="Times New Roman" w:eastAsia="Times New Roman" w:hAnsi="Times New Roman"/>
                <w:iCs/>
                <w:sz w:val="24"/>
                <w:szCs w:val="24"/>
                <w:lang w:eastAsia="ru-RU"/>
              </w:rPr>
              <w:t>1</w:t>
            </w:r>
            <w:r w:rsidRPr="008D6DF3">
              <w:rPr>
                <w:rFonts w:ascii="Times New Roman" w:eastAsia="Times New Roman" w:hAnsi="Times New Roman"/>
                <w:iCs/>
                <w:sz w:val="24"/>
                <w:szCs w:val="24"/>
                <w:lang w:eastAsia="ru-RU"/>
              </w:rPr>
              <w:t xml:space="preserve"> тыс. руб.;</w:t>
            </w:r>
          </w:p>
          <w:p w14:paraId="67BBF6A7" w14:textId="7777777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*учтено в бюджетах поселений Ахтубинского района.</w:t>
            </w:r>
          </w:p>
          <w:p w14:paraId="30F24F4B" w14:textId="77777777" w:rsidR="00562AF3" w:rsidRPr="008D6DF3" w:rsidRDefault="00562AF3" w:rsidP="00562AF3">
            <w:pPr>
              <w:widowControl w:val="0"/>
              <w:spacing w:after="0" w:line="240" w:lineRule="auto"/>
              <w:jc w:val="both"/>
              <w:rPr>
                <w:rFonts w:ascii="Times New Roman" w:eastAsia="Arial" w:hAnsi="Times New Roman"/>
                <w:iCs/>
                <w:color w:val="000000"/>
                <w:sz w:val="24"/>
                <w:szCs w:val="24"/>
                <w:lang w:eastAsia="ru-RU"/>
              </w:rPr>
            </w:pPr>
          </w:p>
          <w:p w14:paraId="5AD8B5EE" w14:textId="77777777" w:rsidR="00562AF3" w:rsidRPr="008D6DF3" w:rsidRDefault="00562AF3" w:rsidP="00562AF3">
            <w:pPr>
              <w:widowControl w:val="0"/>
              <w:spacing w:after="0" w:line="240" w:lineRule="auto"/>
              <w:jc w:val="both"/>
              <w:rPr>
                <w:rFonts w:ascii="Times New Roman" w:eastAsia="Arial" w:hAnsi="Times New Roman"/>
                <w:iCs/>
                <w:color w:val="000000"/>
                <w:sz w:val="24"/>
                <w:szCs w:val="24"/>
                <w:lang w:eastAsia="ru-RU"/>
              </w:rPr>
            </w:pPr>
            <w:r w:rsidRPr="008D6DF3">
              <w:rPr>
                <w:rFonts w:ascii="Times New Roman" w:eastAsia="Arial" w:hAnsi="Times New Roman"/>
                <w:iCs/>
                <w:color w:val="000000"/>
                <w:sz w:val="24"/>
                <w:szCs w:val="24"/>
                <w:lang w:eastAsia="ru-RU"/>
              </w:rPr>
              <w:t>в том числе по подпрограммам:</w:t>
            </w:r>
          </w:p>
          <w:p w14:paraId="46C84274" w14:textId="66174142"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подпрограмма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Обустройство пешеходных переходов в сельских населенных пунктах Ахтубинского района</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p>
          <w:p w14:paraId="0BAA3190" w14:textId="56A6DA57"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Всего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1D5AA6" w:rsidRPr="008D6DF3">
              <w:rPr>
                <w:rFonts w:ascii="Times New Roman" w:eastAsia="Times New Roman" w:hAnsi="Times New Roman"/>
                <w:sz w:val="24"/>
                <w:szCs w:val="24"/>
                <w:lang w:eastAsia="ru-RU"/>
              </w:rPr>
              <w:t>14</w:t>
            </w:r>
            <w:r w:rsidRPr="008D6DF3">
              <w:rPr>
                <w:rFonts w:ascii="Times New Roman" w:eastAsia="Times New Roman" w:hAnsi="Times New Roman"/>
                <w:sz w:val="24"/>
                <w:szCs w:val="24"/>
                <w:lang w:eastAsia="ru-RU"/>
              </w:rPr>
              <w:t xml:space="preserve"> </w:t>
            </w:r>
            <w:r w:rsidR="001D5AA6" w:rsidRPr="008D6DF3">
              <w:rPr>
                <w:rFonts w:ascii="Times New Roman" w:eastAsia="Times New Roman" w:hAnsi="Times New Roman"/>
                <w:sz w:val="24"/>
                <w:szCs w:val="24"/>
                <w:lang w:eastAsia="ru-RU"/>
              </w:rPr>
              <w:t>643</w:t>
            </w:r>
            <w:r w:rsidRPr="008D6DF3">
              <w:rPr>
                <w:rFonts w:ascii="Times New Roman" w:eastAsia="Times New Roman" w:hAnsi="Times New Roman"/>
                <w:sz w:val="24"/>
                <w:szCs w:val="24"/>
                <w:lang w:eastAsia="ru-RU"/>
              </w:rPr>
              <w:t>,</w:t>
            </w:r>
            <w:r w:rsidR="00D965EE"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тыс. руб.:</w:t>
            </w:r>
          </w:p>
          <w:p w14:paraId="1B3C177D" w14:textId="1C19786F"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D965EE"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D965EE" w:rsidRPr="008D6DF3">
              <w:rPr>
                <w:rFonts w:ascii="Times New Roman" w:eastAsia="Times New Roman" w:hAnsi="Times New Roman"/>
                <w:sz w:val="24"/>
                <w:szCs w:val="24"/>
                <w:lang w:eastAsia="ru-RU"/>
              </w:rPr>
              <w:t>2</w:t>
            </w:r>
            <w:r w:rsidRPr="008D6DF3">
              <w:rPr>
                <w:rFonts w:ascii="Times New Roman" w:eastAsia="Times New Roman" w:hAnsi="Times New Roman"/>
                <w:sz w:val="24"/>
                <w:szCs w:val="24"/>
                <w:lang w:eastAsia="ru-RU"/>
              </w:rPr>
              <w:t xml:space="preserve"> </w:t>
            </w:r>
            <w:r w:rsidR="00D965EE" w:rsidRPr="008D6DF3">
              <w:rPr>
                <w:rFonts w:ascii="Times New Roman" w:eastAsia="Times New Roman" w:hAnsi="Times New Roman"/>
                <w:sz w:val="24"/>
                <w:szCs w:val="24"/>
                <w:lang w:eastAsia="ru-RU"/>
              </w:rPr>
              <w:t>643</w:t>
            </w:r>
            <w:r w:rsidRPr="008D6DF3">
              <w:rPr>
                <w:rFonts w:ascii="Times New Roman" w:eastAsia="Times New Roman" w:hAnsi="Times New Roman"/>
                <w:sz w:val="24"/>
                <w:szCs w:val="24"/>
                <w:lang w:eastAsia="ru-RU"/>
              </w:rPr>
              <w:t>,</w:t>
            </w:r>
            <w:r w:rsidR="00D965EE"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6B5DD666" w14:textId="285E7145"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D965EE"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D965EE"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w:t>
            </w:r>
            <w:r w:rsidR="00D965EE" w:rsidRPr="008D6DF3">
              <w:rPr>
                <w:rFonts w:ascii="Times New Roman" w:eastAsia="Times New Roman" w:hAnsi="Times New Roman"/>
                <w:sz w:val="24"/>
                <w:szCs w:val="24"/>
                <w:lang w:eastAsia="ru-RU"/>
              </w:rPr>
              <w:t>000</w:t>
            </w:r>
            <w:r w:rsidRPr="008D6DF3">
              <w:rPr>
                <w:rFonts w:ascii="Times New Roman" w:eastAsia="Times New Roman" w:hAnsi="Times New Roman"/>
                <w:sz w:val="24"/>
                <w:szCs w:val="24"/>
                <w:lang w:eastAsia="ru-RU"/>
              </w:rPr>
              <w:t>, тыс. руб.;</w:t>
            </w:r>
            <w:r w:rsidRPr="008D6DF3">
              <w:rPr>
                <w:rFonts w:ascii="Times New Roman" w:eastAsia="Times New Roman" w:hAnsi="Times New Roman"/>
                <w:iCs/>
                <w:sz w:val="24"/>
                <w:szCs w:val="24"/>
                <w:lang w:eastAsia="ru-RU"/>
              </w:rPr>
              <w:t xml:space="preserve"> </w:t>
            </w:r>
          </w:p>
          <w:p w14:paraId="09F6E58B" w14:textId="35E5F930"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sz w:val="24"/>
                <w:szCs w:val="24"/>
                <w:lang w:eastAsia="ru-RU"/>
              </w:rPr>
              <w:t>202</w:t>
            </w:r>
            <w:r w:rsidR="00D965EE" w:rsidRPr="008D6DF3">
              <w:rPr>
                <w:rFonts w:ascii="Times New Roman" w:eastAsia="Times New Roman" w:hAnsi="Times New Roman"/>
                <w:sz w:val="24"/>
                <w:szCs w:val="24"/>
                <w:lang w:eastAsia="ru-RU"/>
              </w:rPr>
              <w:t>6</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1D5AA6"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w:t>
            </w:r>
            <w:r w:rsidR="001D5AA6" w:rsidRPr="008D6DF3">
              <w:rPr>
                <w:rFonts w:ascii="Times New Roman" w:eastAsia="Times New Roman" w:hAnsi="Times New Roman"/>
                <w:sz w:val="24"/>
                <w:szCs w:val="24"/>
                <w:lang w:eastAsia="ru-RU"/>
              </w:rPr>
              <w:t>000</w:t>
            </w:r>
            <w:r w:rsidRPr="008D6DF3">
              <w:rPr>
                <w:rFonts w:ascii="Times New Roman" w:eastAsia="Times New Roman" w:hAnsi="Times New Roman"/>
                <w:sz w:val="24"/>
                <w:szCs w:val="24"/>
                <w:lang w:eastAsia="ru-RU"/>
              </w:rPr>
              <w:t>,0 тыс. руб.;</w:t>
            </w:r>
            <w:r w:rsidRPr="008D6DF3">
              <w:rPr>
                <w:rFonts w:ascii="Times New Roman" w:eastAsia="Times New Roman" w:hAnsi="Times New Roman"/>
                <w:iCs/>
                <w:sz w:val="24"/>
                <w:szCs w:val="24"/>
                <w:lang w:eastAsia="ru-RU"/>
              </w:rPr>
              <w:t xml:space="preserve"> </w:t>
            </w:r>
          </w:p>
          <w:p w14:paraId="5FD0BAEB" w14:textId="4AC62837"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D965EE"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4 000,0 тыс. руб.;</w:t>
            </w:r>
          </w:p>
          <w:p w14:paraId="659FB6C4" w14:textId="6DD69C5F"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в том числе за счет средств бюджета                             МО </w:t>
            </w:r>
            <w:r w:rsidR="0094767B">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Ахтубинский</w:t>
            </w:r>
            <w:r w:rsidR="00B9259D" w:rsidRPr="008D6DF3">
              <w:rPr>
                <w:rFonts w:ascii="Times New Roman" w:eastAsia="Times New Roman" w:hAnsi="Times New Roman"/>
                <w:iCs/>
                <w:sz w:val="24"/>
                <w:szCs w:val="24"/>
                <w:lang w:eastAsia="ru-RU"/>
              </w:rPr>
              <w:t xml:space="preserve"> муниципальный </w:t>
            </w:r>
            <w:r w:rsidRPr="008D6DF3">
              <w:rPr>
                <w:rFonts w:ascii="Times New Roman" w:eastAsia="Times New Roman" w:hAnsi="Times New Roman"/>
                <w:iCs/>
                <w:sz w:val="24"/>
                <w:szCs w:val="24"/>
                <w:lang w:eastAsia="ru-RU"/>
              </w:rPr>
              <w:t>район</w:t>
            </w:r>
            <w:r w:rsidR="00B9259D" w:rsidRPr="008D6DF3">
              <w:rPr>
                <w:rFonts w:ascii="Times New Roman" w:eastAsia="Times New Roman" w:hAnsi="Times New Roman"/>
                <w:iCs/>
                <w:sz w:val="24"/>
                <w:szCs w:val="24"/>
                <w:lang w:eastAsia="ru-RU"/>
              </w:rPr>
              <w:t xml:space="preserve"> Астраханской области</w:t>
            </w:r>
            <w:r w:rsidR="0094767B">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14 </w:t>
            </w:r>
            <w:r w:rsidR="00B9259D" w:rsidRPr="008D6DF3">
              <w:rPr>
                <w:rFonts w:ascii="Times New Roman" w:eastAsia="Times New Roman" w:hAnsi="Times New Roman"/>
                <w:sz w:val="24"/>
                <w:szCs w:val="24"/>
                <w:lang w:eastAsia="ru-RU"/>
              </w:rPr>
              <w:t>6</w:t>
            </w:r>
            <w:r w:rsidR="001D64BF" w:rsidRPr="008D6DF3">
              <w:rPr>
                <w:rFonts w:ascii="Times New Roman" w:eastAsia="Times New Roman" w:hAnsi="Times New Roman"/>
                <w:sz w:val="24"/>
                <w:szCs w:val="24"/>
                <w:lang w:eastAsia="ru-RU"/>
              </w:rPr>
              <w:t>43</w:t>
            </w:r>
            <w:r w:rsidRPr="008D6DF3">
              <w:rPr>
                <w:rFonts w:ascii="Times New Roman" w:eastAsia="Times New Roman" w:hAnsi="Times New Roman"/>
                <w:sz w:val="24"/>
                <w:szCs w:val="24"/>
                <w:lang w:eastAsia="ru-RU"/>
              </w:rPr>
              <w:t>,</w:t>
            </w:r>
            <w:r w:rsidR="001D64BF"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w:t>
            </w:r>
            <w:r w:rsidRPr="008D6DF3">
              <w:rPr>
                <w:rFonts w:ascii="Times New Roman" w:eastAsia="Times New Roman" w:hAnsi="Times New Roman"/>
                <w:iCs/>
                <w:sz w:val="24"/>
                <w:szCs w:val="24"/>
                <w:lang w:eastAsia="ru-RU"/>
              </w:rPr>
              <w:t>тыс. руб.,                  в т. ч.:</w:t>
            </w:r>
          </w:p>
          <w:p w14:paraId="3B335E89" w14:textId="514DF573"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D965EE"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D965EE" w:rsidRPr="008D6DF3">
              <w:rPr>
                <w:rFonts w:ascii="Times New Roman" w:eastAsia="Times New Roman" w:hAnsi="Times New Roman"/>
                <w:sz w:val="24"/>
                <w:szCs w:val="24"/>
                <w:lang w:eastAsia="ru-RU"/>
              </w:rPr>
              <w:t>2</w:t>
            </w:r>
            <w:r w:rsidRPr="008D6DF3">
              <w:rPr>
                <w:rFonts w:ascii="Times New Roman" w:eastAsia="Times New Roman" w:hAnsi="Times New Roman"/>
                <w:sz w:val="24"/>
                <w:szCs w:val="24"/>
                <w:lang w:eastAsia="ru-RU"/>
              </w:rPr>
              <w:t xml:space="preserve"> </w:t>
            </w:r>
            <w:r w:rsidR="00D965EE" w:rsidRPr="008D6DF3">
              <w:rPr>
                <w:rFonts w:ascii="Times New Roman" w:eastAsia="Times New Roman" w:hAnsi="Times New Roman"/>
                <w:sz w:val="24"/>
                <w:szCs w:val="24"/>
                <w:lang w:eastAsia="ru-RU"/>
              </w:rPr>
              <w:t>643</w:t>
            </w:r>
            <w:r w:rsidRPr="008D6DF3">
              <w:rPr>
                <w:rFonts w:ascii="Times New Roman" w:eastAsia="Times New Roman" w:hAnsi="Times New Roman"/>
                <w:sz w:val="24"/>
                <w:szCs w:val="24"/>
                <w:lang w:eastAsia="ru-RU"/>
              </w:rPr>
              <w:t>,</w:t>
            </w:r>
            <w:r w:rsidR="00D965EE"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3CBE85BC" w14:textId="1DF57E2A" w:rsidR="00562AF3" w:rsidRPr="008D6DF3" w:rsidRDefault="00B037BE"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D965EE"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D965EE"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w:t>
            </w:r>
            <w:r w:rsidR="00D965EE" w:rsidRPr="008D6DF3">
              <w:rPr>
                <w:rFonts w:ascii="Times New Roman" w:eastAsia="Times New Roman" w:hAnsi="Times New Roman"/>
                <w:sz w:val="24"/>
                <w:szCs w:val="24"/>
                <w:lang w:eastAsia="ru-RU"/>
              </w:rPr>
              <w:t>000</w:t>
            </w:r>
            <w:r w:rsidR="00562AF3" w:rsidRPr="008D6DF3">
              <w:rPr>
                <w:rFonts w:ascii="Times New Roman" w:eastAsia="Times New Roman" w:hAnsi="Times New Roman"/>
                <w:sz w:val="24"/>
                <w:szCs w:val="24"/>
                <w:lang w:eastAsia="ru-RU"/>
              </w:rPr>
              <w:t>,</w:t>
            </w:r>
            <w:r w:rsidR="00D965EE" w:rsidRPr="008D6DF3">
              <w:rPr>
                <w:rFonts w:ascii="Times New Roman" w:eastAsia="Times New Roman" w:hAnsi="Times New Roman"/>
                <w:sz w:val="24"/>
                <w:szCs w:val="24"/>
                <w:lang w:eastAsia="ru-RU"/>
              </w:rPr>
              <w:t>0</w:t>
            </w:r>
            <w:r w:rsidR="00562AF3" w:rsidRPr="008D6DF3">
              <w:rPr>
                <w:rFonts w:ascii="Times New Roman" w:eastAsia="Times New Roman" w:hAnsi="Times New Roman"/>
                <w:sz w:val="24"/>
                <w:szCs w:val="24"/>
                <w:lang w:eastAsia="ru-RU"/>
              </w:rPr>
              <w:t xml:space="preserve"> тыс. руб.;</w:t>
            </w:r>
            <w:r w:rsidR="00562AF3" w:rsidRPr="008D6DF3">
              <w:rPr>
                <w:rFonts w:ascii="Times New Roman" w:eastAsia="Times New Roman" w:hAnsi="Times New Roman"/>
                <w:iCs/>
                <w:sz w:val="24"/>
                <w:szCs w:val="24"/>
                <w:lang w:eastAsia="ru-RU"/>
              </w:rPr>
              <w:t xml:space="preserve"> </w:t>
            </w:r>
          </w:p>
          <w:p w14:paraId="741D6093" w14:textId="0A57FD2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sz w:val="24"/>
                <w:szCs w:val="24"/>
                <w:lang w:eastAsia="ru-RU"/>
              </w:rPr>
              <w:t>202</w:t>
            </w:r>
            <w:r w:rsidR="00D965EE" w:rsidRPr="008D6DF3">
              <w:rPr>
                <w:rFonts w:ascii="Times New Roman" w:eastAsia="Times New Roman" w:hAnsi="Times New Roman"/>
                <w:sz w:val="24"/>
                <w:szCs w:val="24"/>
                <w:lang w:eastAsia="ru-RU"/>
              </w:rPr>
              <w:t>6</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4 000,0 тыс. руб.;</w:t>
            </w:r>
            <w:r w:rsidRPr="008D6DF3">
              <w:rPr>
                <w:rFonts w:ascii="Times New Roman" w:eastAsia="Times New Roman" w:hAnsi="Times New Roman"/>
                <w:iCs/>
                <w:sz w:val="24"/>
                <w:szCs w:val="24"/>
                <w:lang w:eastAsia="ru-RU"/>
              </w:rPr>
              <w:t xml:space="preserve"> </w:t>
            </w:r>
          </w:p>
          <w:p w14:paraId="260EDB18" w14:textId="07A243CB"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D965EE"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4 000,0 тыс. руб.;</w:t>
            </w:r>
          </w:p>
          <w:p w14:paraId="22F7EC94" w14:textId="25C74AEF"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за счет средств бюджета Астраханской области всего: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1D5AA6" w:rsidRPr="008D6DF3">
              <w:rPr>
                <w:rFonts w:ascii="Times New Roman" w:eastAsia="Times New Roman" w:hAnsi="Times New Roman"/>
                <w:iCs/>
                <w:sz w:val="24"/>
                <w:szCs w:val="24"/>
                <w:lang w:eastAsia="ru-RU"/>
              </w:rPr>
              <w:t>0</w:t>
            </w:r>
            <w:r w:rsidRPr="008D6DF3">
              <w:rPr>
                <w:rFonts w:ascii="Times New Roman" w:eastAsia="Times New Roman" w:hAnsi="Times New Roman"/>
                <w:iCs/>
                <w:sz w:val="24"/>
                <w:szCs w:val="24"/>
                <w:lang w:eastAsia="ru-RU"/>
              </w:rPr>
              <w:t>,0 тыс. руб.,</w:t>
            </w:r>
          </w:p>
          <w:p w14:paraId="1C3BC0D6" w14:textId="7777777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в т. ч.:</w:t>
            </w:r>
          </w:p>
          <w:p w14:paraId="3B6187C4" w14:textId="34AFB880"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D965EE"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 </w:t>
            </w:r>
          </w:p>
          <w:p w14:paraId="27A2429F" w14:textId="18B37028"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lastRenderedPageBreak/>
              <w:t>202</w:t>
            </w:r>
            <w:r w:rsidR="00D965EE"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 </w:t>
            </w:r>
          </w:p>
          <w:p w14:paraId="16E28E21" w14:textId="2A2686BD"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D965EE" w:rsidRPr="008D6DF3">
              <w:rPr>
                <w:rFonts w:ascii="Times New Roman" w:eastAsia="Times New Roman" w:hAnsi="Times New Roman"/>
                <w:iCs/>
                <w:sz w:val="24"/>
                <w:szCs w:val="24"/>
                <w:lang w:eastAsia="ru-RU"/>
              </w:rPr>
              <w:t>6</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1D5AA6" w:rsidRPr="008D6DF3">
              <w:rPr>
                <w:rFonts w:ascii="Times New Roman" w:eastAsia="Times New Roman" w:hAnsi="Times New Roman"/>
                <w:iCs/>
                <w:sz w:val="24"/>
                <w:szCs w:val="24"/>
                <w:lang w:eastAsia="ru-RU"/>
              </w:rPr>
              <w:t>0</w:t>
            </w:r>
            <w:r w:rsidRPr="008D6DF3">
              <w:rPr>
                <w:rFonts w:ascii="Times New Roman" w:eastAsia="Times New Roman" w:hAnsi="Times New Roman"/>
                <w:iCs/>
                <w:sz w:val="24"/>
                <w:szCs w:val="24"/>
                <w:lang w:eastAsia="ru-RU"/>
              </w:rPr>
              <w:t xml:space="preserve">,0 тыс. руб.; </w:t>
            </w:r>
          </w:p>
          <w:p w14:paraId="0C733C97" w14:textId="17490381"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D965EE" w:rsidRPr="008D6DF3">
              <w:rPr>
                <w:rFonts w:ascii="Times New Roman" w:eastAsia="Times New Roman" w:hAnsi="Times New Roman"/>
                <w:iCs/>
                <w:sz w:val="24"/>
                <w:szCs w:val="24"/>
                <w:lang w:eastAsia="ru-RU"/>
              </w:rPr>
              <w:t>7</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w:t>
            </w:r>
          </w:p>
          <w:p w14:paraId="3BE833F7" w14:textId="77777777"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p>
          <w:p w14:paraId="561E4CAB" w14:textId="20EE6838"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подпрограмма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Паспортизация и принятие в муниципальную собственность автомобильных дорог местного значения общего пользования муниципальных образований Ахтубинского района</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p>
          <w:p w14:paraId="63700FF7" w14:textId="3D6BA210"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Всего: </w:t>
            </w:r>
            <w:r w:rsidR="00B9259D" w:rsidRPr="008D6DF3">
              <w:rPr>
                <w:rFonts w:ascii="Times New Roman" w:eastAsia="Times New Roman" w:hAnsi="Times New Roman"/>
                <w:sz w:val="24"/>
                <w:szCs w:val="24"/>
                <w:lang w:eastAsia="ru-RU"/>
              </w:rPr>
              <w:t>6</w:t>
            </w:r>
            <w:r w:rsidRPr="008D6DF3">
              <w:rPr>
                <w:rFonts w:ascii="Times New Roman" w:eastAsia="Times New Roman" w:hAnsi="Times New Roman"/>
                <w:sz w:val="24"/>
                <w:szCs w:val="24"/>
                <w:lang w:eastAsia="ru-RU"/>
              </w:rPr>
              <w:t xml:space="preserve"> </w:t>
            </w:r>
            <w:r w:rsidR="003B0A4F" w:rsidRPr="008D6DF3">
              <w:rPr>
                <w:rFonts w:ascii="Times New Roman" w:eastAsia="Times New Roman" w:hAnsi="Times New Roman"/>
                <w:sz w:val="24"/>
                <w:szCs w:val="24"/>
                <w:lang w:eastAsia="ru-RU"/>
              </w:rPr>
              <w:t>5</w:t>
            </w:r>
            <w:r w:rsidR="00B9259D" w:rsidRPr="008D6DF3">
              <w:rPr>
                <w:rFonts w:ascii="Times New Roman" w:eastAsia="Times New Roman" w:hAnsi="Times New Roman"/>
                <w:sz w:val="24"/>
                <w:szCs w:val="24"/>
                <w:lang w:eastAsia="ru-RU"/>
              </w:rPr>
              <w:t>56</w:t>
            </w:r>
            <w:r w:rsidRPr="008D6DF3">
              <w:rPr>
                <w:rFonts w:ascii="Times New Roman" w:eastAsia="Times New Roman" w:hAnsi="Times New Roman"/>
                <w:sz w:val="24"/>
                <w:szCs w:val="24"/>
                <w:lang w:eastAsia="ru-RU"/>
              </w:rPr>
              <w:t>,</w:t>
            </w:r>
            <w:r w:rsidR="00B9259D" w:rsidRPr="008D6DF3">
              <w:rPr>
                <w:rFonts w:ascii="Times New Roman" w:eastAsia="Times New Roman" w:hAnsi="Times New Roman"/>
                <w:sz w:val="24"/>
                <w:szCs w:val="24"/>
                <w:lang w:eastAsia="ru-RU"/>
              </w:rPr>
              <w:t>1</w:t>
            </w:r>
            <w:r w:rsidRPr="008D6DF3">
              <w:rPr>
                <w:rFonts w:ascii="Times New Roman" w:eastAsia="Times New Roman" w:hAnsi="Times New Roman"/>
                <w:sz w:val="24"/>
                <w:szCs w:val="24"/>
                <w:lang w:eastAsia="ru-RU"/>
              </w:rPr>
              <w:t xml:space="preserve"> тыс. руб.</w:t>
            </w:r>
          </w:p>
          <w:p w14:paraId="5D215A62" w14:textId="25AA84EE"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3B0A4F"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3B0A4F" w:rsidRPr="008D6DF3">
              <w:rPr>
                <w:rFonts w:ascii="Times New Roman" w:eastAsia="Times New Roman" w:hAnsi="Times New Roman"/>
                <w:sz w:val="24"/>
                <w:szCs w:val="24"/>
                <w:lang w:eastAsia="ru-RU"/>
              </w:rPr>
              <w:t>4 556</w:t>
            </w:r>
            <w:r w:rsidRPr="008D6DF3">
              <w:rPr>
                <w:rFonts w:ascii="Times New Roman" w:eastAsia="Times New Roman" w:hAnsi="Times New Roman"/>
                <w:sz w:val="24"/>
                <w:szCs w:val="24"/>
                <w:lang w:eastAsia="ru-RU"/>
              </w:rPr>
              <w:t>,</w:t>
            </w:r>
            <w:r w:rsidR="003B0A4F" w:rsidRPr="008D6DF3">
              <w:rPr>
                <w:rFonts w:ascii="Times New Roman" w:eastAsia="Times New Roman" w:hAnsi="Times New Roman"/>
                <w:sz w:val="24"/>
                <w:szCs w:val="24"/>
                <w:lang w:eastAsia="ru-RU"/>
              </w:rPr>
              <w:t>1</w:t>
            </w:r>
            <w:r w:rsidRPr="008D6DF3">
              <w:rPr>
                <w:rFonts w:ascii="Times New Roman" w:eastAsia="Times New Roman" w:hAnsi="Times New Roman"/>
                <w:sz w:val="24"/>
                <w:szCs w:val="24"/>
                <w:lang w:eastAsia="ru-RU"/>
              </w:rPr>
              <w:t xml:space="preserve"> тыс. руб.;</w:t>
            </w:r>
          </w:p>
          <w:p w14:paraId="639551C4" w14:textId="2144380B"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3B0A4F"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3B0A4F" w:rsidRPr="008D6DF3">
              <w:rPr>
                <w:rFonts w:ascii="Times New Roman" w:eastAsia="Times New Roman" w:hAnsi="Times New Roman"/>
                <w:sz w:val="24"/>
                <w:szCs w:val="24"/>
                <w:lang w:eastAsia="ru-RU"/>
              </w:rPr>
              <w:t>1</w:t>
            </w:r>
            <w:r w:rsidRPr="008D6DF3">
              <w:rPr>
                <w:rFonts w:ascii="Times New Roman" w:eastAsia="Times New Roman" w:hAnsi="Times New Roman"/>
                <w:sz w:val="24"/>
                <w:szCs w:val="24"/>
                <w:lang w:eastAsia="ru-RU"/>
              </w:rPr>
              <w:t xml:space="preserve"> </w:t>
            </w:r>
            <w:r w:rsidR="003B0A4F" w:rsidRPr="008D6DF3">
              <w:rPr>
                <w:rFonts w:ascii="Times New Roman" w:eastAsia="Times New Roman" w:hAnsi="Times New Roman"/>
                <w:sz w:val="24"/>
                <w:szCs w:val="24"/>
                <w:lang w:eastAsia="ru-RU"/>
              </w:rPr>
              <w:t>000</w:t>
            </w:r>
            <w:r w:rsidRPr="008D6DF3">
              <w:rPr>
                <w:rFonts w:ascii="Times New Roman" w:eastAsia="Times New Roman" w:hAnsi="Times New Roman"/>
                <w:sz w:val="24"/>
                <w:szCs w:val="24"/>
                <w:lang w:eastAsia="ru-RU"/>
              </w:rPr>
              <w:t>,</w:t>
            </w:r>
            <w:r w:rsidR="003B0A4F" w:rsidRPr="008D6DF3">
              <w:rPr>
                <w:rFonts w:ascii="Times New Roman" w:eastAsia="Times New Roman" w:hAnsi="Times New Roman"/>
                <w:sz w:val="24"/>
                <w:szCs w:val="24"/>
                <w:lang w:eastAsia="ru-RU"/>
              </w:rPr>
              <w:t>0</w:t>
            </w:r>
            <w:r w:rsidRPr="008D6DF3">
              <w:rPr>
                <w:rFonts w:ascii="Times New Roman" w:eastAsia="Times New Roman" w:hAnsi="Times New Roman"/>
                <w:sz w:val="24"/>
                <w:szCs w:val="24"/>
                <w:lang w:eastAsia="ru-RU"/>
              </w:rPr>
              <w:t xml:space="preserve"> тыс. руб.;</w:t>
            </w:r>
          </w:p>
          <w:p w14:paraId="726EC92E" w14:textId="58221635"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3B0A4F" w:rsidRPr="008D6DF3">
              <w:rPr>
                <w:rFonts w:ascii="Times New Roman" w:eastAsia="Times New Roman" w:hAnsi="Times New Roman"/>
                <w:sz w:val="24"/>
                <w:szCs w:val="24"/>
                <w:lang w:eastAsia="ru-RU"/>
              </w:rPr>
              <w:t>6</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500,0 тыс. руб.;</w:t>
            </w:r>
          </w:p>
          <w:p w14:paraId="1F28E904" w14:textId="5316FD78"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3B0A4F"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500,0 тыс. руб.;</w:t>
            </w:r>
          </w:p>
          <w:p w14:paraId="7F80094E" w14:textId="042CEFE7" w:rsidR="00E92F77" w:rsidRPr="008D6DF3" w:rsidRDefault="00E92F77" w:rsidP="00E92F77">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iCs/>
                <w:sz w:val="24"/>
                <w:szCs w:val="24"/>
                <w:lang w:eastAsia="ru-RU"/>
              </w:rPr>
              <w:t xml:space="preserve">в том числе </w:t>
            </w:r>
            <w:r w:rsidRPr="008D6DF3">
              <w:rPr>
                <w:rFonts w:ascii="Times New Roman" w:eastAsia="Times New Roman" w:hAnsi="Times New Roman"/>
                <w:sz w:val="24"/>
                <w:szCs w:val="24"/>
                <w:lang w:eastAsia="ru-RU"/>
              </w:rPr>
              <w:t xml:space="preserve">за счет средств бюджета МО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 муниципальный район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6 </w:t>
            </w:r>
            <w:r w:rsidR="003B0A4F"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56,1 тыс. руб.:</w:t>
            </w:r>
          </w:p>
          <w:p w14:paraId="6DF1E0C8" w14:textId="3C76A21C" w:rsidR="00E92F77" w:rsidRPr="008D6DF3" w:rsidRDefault="00E92F77" w:rsidP="00E92F77">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3B0A4F"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3B0A4F" w:rsidRPr="008D6DF3">
              <w:rPr>
                <w:rFonts w:ascii="Times New Roman" w:eastAsia="Times New Roman" w:hAnsi="Times New Roman"/>
                <w:sz w:val="24"/>
                <w:szCs w:val="24"/>
                <w:lang w:eastAsia="ru-RU"/>
              </w:rPr>
              <w:t>4 556</w:t>
            </w:r>
            <w:r w:rsidRPr="008D6DF3">
              <w:rPr>
                <w:rFonts w:ascii="Times New Roman" w:eastAsia="Times New Roman" w:hAnsi="Times New Roman"/>
                <w:sz w:val="24"/>
                <w:szCs w:val="24"/>
                <w:lang w:eastAsia="ru-RU"/>
              </w:rPr>
              <w:t>,</w:t>
            </w:r>
            <w:r w:rsidR="003B0A4F" w:rsidRPr="008D6DF3">
              <w:rPr>
                <w:rFonts w:ascii="Times New Roman" w:eastAsia="Times New Roman" w:hAnsi="Times New Roman"/>
                <w:sz w:val="24"/>
                <w:szCs w:val="24"/>
                <w:lang w:eastAsia="ru-RU"/>
              </w:rPr>
              <w:t>1</w:t>
            </w:r>
            <w:r w:rsidRPr="008D6DF3">
              <w:rPr>
                <w:rFonts w:ascii="Times New Roman" w:eastAsia="Times New Roman" w:hAnsi="Times New Roman"/>
                <w:sz w:val="24"/>
                <w:szCs w:val="24"/>
                <w:lang w:eastAsia="ru-RU"/>
              </w:rPr>
              <w:t xml:space="preserve"> тыс. руб.;</w:t>
            </w:r>
          </w:p>
          <w:p w14:paraId="734944C6" w14:textId="64F3D0B1" w:rsidR="00E92F77" w:rsidRPr="008D6DF3" w:rsidRDefault="00E92F77" w:rsidP="00E92F77">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3B0A4F"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3B0A4F" w:rsidRPr="008D6DF3">
              <w:rPr>
                <w:rFonts w:ascii="Times New Roman" w:eastAsia="Times New Roman" w:hAnsi="Times New Roman"/>
                <w:sz w:val="24"/>
                <w:szCs w:val="24"/>
                <w:lang w:eastAsia="ru-RU"/>
              </w:rPr>
              <w:t>1 000,0</w:t>
            </w:r>
            <w:r w:rsidRPr="008D6DF3">
              <w:rPr>
                <w:rFonts w:ascii="Times New Roman" w:eastAsia="Times New Roman" w:hAnsi="Times New Roman"/>
                <w:sz w:val="24"/>
                <w:szCs w:val="24"/>
                <w:lang w:eastAsia="ru-RU"/>
              </w:rPr>
              <w:t xml:space="preserve"> тыс. руб.;</w:t>
            </w:r>
          </w:p>
          <w:p w14:paraId="5CE06454" w14:textId="462B14E7" w:rsidR="00E92F77" w:rsidRPr="008D6DF3" w:rsidRDefault="00E92F77" w:rsidP="00E92F77">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3B0A4F" w:rsidRPr="008D6DF3">
              <w:rPr>
                <w:rFonts w:ascii="Times New Roman" w:eastAsia="Times New Roman" w:hAnsi="Times New Roman"/>
                <w:sz w:val="24"/>
                <w:szCs w:val="24"/>
                <w:lang w:eastAsia="ru-RU"/>
              </w:rPr>
              <w:t>6</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500,0 тыс. руб.;</w:t>
            </w:r>
          </w:p>
          <w:p w14:paraId="2775C2DC" w14:textId="599A4849" w:rsidR="00E92F77" w:rsidRPr="008D6DF3" w:rsidRDefault="00E92F77" w:rsidP="00E92F77">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3B0A4F"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500,0 тыс. руб.;</w:t>
            </w:r>
          </w:p>
          <w:p w14:paraId="6BC12B51" w14:textId="73D78729" w:rsidR="00E92F77" w:rsidRPr="008D6DF3" w:rsidRDefault="00E92F77" w:rsidP="00E92F77">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за счет средств бюджета Астраханской области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w:t>
            </w:r>
          </w:p>
          <w:p w14:paraId="6CA7A182" w14:textId="12B7D43B" w:rsidR="00E92F77" w:rsidRPr="008D6DF3" w:rsidRDefault="00E92F77" w:rsidP="00E92F77">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3B0A4F"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 </w:t>
            </w:r>
          </w:p>
          <w:p w14:paraId="75EBE565" w14:textId="3BF91F91" w:rsidR="00E92F77" w:rsidRPr="008D6DF3" w:rsidRDefault="00E92F77" w:rsidP="00E92F77">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3B0A4F"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 </w:t>
            </w:r>
          </w:p>
          <w:p w14:paraId="75CC468E" w14:textId="38C37B8E" w:rsidR="00E92F77" w:rsidRPr="008D6DF3" w:rsidRDefault="00E92F77" w:rsidP="00E92F77">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3B0A4F" w:rsidRPr="008D6DF3">
              <w:rPr>
                <w:rFonts w:ascii="Times New Roman" w:eastAsia="Times New Roman" w:hAnsi="Times New Roman"/>
                <w:iCs/>
                <w:sz w:val="24"/>
                <w:szCs w:val="24"/>
                <w:lang w:eastAsia="ru-RU"/>
              </w:rPr>
              <w:t>6</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 </w:t>
            </w:r>
          </w:p>
          <w:p w14:paraId="38BBA0F5" w14:textId="2BCE4426" w:rsidR="00E92F77" w:rsidRPr="008D6DF3" w:rsidRDefault="00E92F77" w:rsidP="00E92F77">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3B0A4F" w:rsidRPr="008D6DF3">
              <w:rPr>
                <w:rFonts w:ascii="Times New Roman" w:eastAsia="Times New Roman" w:hAnsi="Times New Roman"/>
                <w:iCs/>
                <w:sz w:val="24"/>
                <w:szCs w:val="24"/>
                <w:lang w:eastAsia="ru-RU"/>
              </w:rPr>
              <w:t>7</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w:t>
            </w:r>
          </w:p>
          <w:p w14:paraId="111ABC16" w14:textId="77777777"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p>
          <w:p w14:paraId="49AE4CBE" w14:textId="0B354152"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подпрограмма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Развитие дорожного хозяйства на территории сельских поселений Ахтубинского района</w:t>
            </w:r>
            <w:r w:rsidR="0094767B">
              <w:rPr>
                <w:rFonts w:ascii="Times New Roman" w:eastAsia="Times New Roman" w:hAnsi="Times New Roman"/>
                <w:sz w:val="24"/>
                <w:szCs w:val="24"/>
                <w:lang w:eastAsia="ru-RU"/>
              </w:rPr>
              <w:t>»</w:t>
            </w:r>
          </w:p>
          <w:p w14:paraId="3EC2EA11" w14:textId="1D04AD7D"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Всего: 2</w:t>
            </w:r>
            <w:r w:rsidR="003B0A4F" w:rsidRPr="008D6DF3">
              <w:rPr>
                <w:rFonts w:ascii="Times New Roman" w:eastAsia="Times New Roman" w:hAnsi="Times New Roman"/>
                <w:sz w:val="24"/>
                <w:szCs w:val="24"/>
                <w:lang w:eastAsia="ru-RU"/>
              </w:rPr>
              <w:t>97</w:t>
            </w:r>
            <w:r w:rsidR="004042FB" w:rsidRPr="008D6DF3">
              <w:rPr>
                <w:rFonts w:ascii="Times New Roman" w:eastAsia="Times New Roman" w:hAnsi="Times New Roman"/>
                <w:sz w:val="24"/>
                <w:szCs w:val="24"/>
                <w:lang w:eastAsia="ru-RU"/>
              </w:rPr>
              <w:t> </w:t>
            </w:r>
            <w:r w:rsidR="003B0A4F" w:rsidRPr="008D6DF3">
              <w:rPr>
                <w:rFonts w:ascii="Times New Roman" w:eastAsia="Times New Roman" w:hAnsi="Times New Roman"/>
                <w:sz w:val="24"/>
                <w:szCs w:val="24"/>
                <w:lang w:eastAsia="ru-RU"/>
              </w:rPr>
              <w:t>86</w:t>
            </w:r>
            <w:r w:rsidR="00202EDD" w:rsidRPr="008D6DF3">
              <w:rPr>
                <w:rFonts w:ascii="Times New Roman" w:eastAsia="Times New Roman" w:hAnsi="Times New Roman"/>
                <w:sz w:val="24"/>
                <w:szCs w:val="24"/>
                <w:lang w:eastAsia="ru-RU"/>
              </w:rPr>
              <w:t>4</w:t>
            </w:r>
            <w:r w:rsidR="004042FB" w:rsidRPr="008D6DF3">
              <w:rPr>
                <w:rFonts w:ascii="Times New Roman" w:eastAsia="Times New Roman" w:hAnsi="Times New Roman"/>
                <w:sz w:val="24"/>
                <w:szCs w:val="24"/>
                <w:lang w:eastAsia="ru-RU"/>
              </w:rPr>
              <w:t>,</w:t>
            </w:r>
            <w:r w:rsidR="003B0A4F" w:rsidRPr="008D6DF3">
              <w:rPr>
                <w:rFonts w:ascii="Times New Roman" w:eastAsia="Times New Roman" w:hAnsi="Times New Roman"/>
                <w:sz w:val="24"/>
                <w:szCs w:val="24"/>
                <w:lang w:eastAsia="ru-RU"/>
              </w:rPr>
              <w:t>6</w:t>
            </w:r>
            <w:r w:rsidRPr="008D6DF3">
              <w:rPr>
                <w:rFonts w:ascii="Times New Roman" w:eastAsia="Times New Roman" w:hAnsi="Times New Roman"/>
                <w:sz w:val="24"/>
                <w:szCs w:val="24"/>
                <w:lang w:eastAsia="ru-RU"/>
              </w:rPr>
              <w:t xml:space="preserve"> тыс. руб.</w:t>
            </w:r>
          </w:p>
          <w:p w14:paraId="569A6E3C" w14:textId="166FBF5F"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3B0A4F"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7</w:t>
            </w:r>
            <w:r w:rsidR="003B0A4F"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 </w:t>
            </w:r>
            <w:r w:rsidR="003B0A4F" w:rsidRPr="008D6DF3">
              <w:rPr>
                <w:rFonts w:ascii="Times New Roman" w:eastAsia="Times New Roman" w:hAnsi="Times New Roman"/>
                <w:sz w:val="24"/>
                <w:szCs w:val="24"/>
                <w:lang w:eastAsia="ru-RU"/>
              </w:rPr>
              <w:t>758</w:t>
            </w:r>
            <w:r w:rsidRPr="008D6DF3">
              <w:rPr>
                <w:rFonts w:ascii="Times New Roman" w:eastAsia="Times New Roman" w:hAnsi="Times New Roman"/>
                <w:sz w:val="24"/>
                <w:szCs w:val="24"/>
                <w:lang w:eastAsia="ru-RU"/>
              </w:rPr>
              <w:t>,5 тыс. руб.;</w:t>
            </w:r>
            <w:r w:rsidRPr="008D6DF3">
              <w:rPr>
                <w:rFonts w:ascii="Times New Roman" w:eastAsia="Times New Roman" w:hAnsi="Times New Roman"/>
                <w:iCs/>
                <w:sz w:val="24"/>
                <w:szCs w:val="24"/>
                <w:lang w:eastAsia="ru-RU"/>
              </w:rPr>
              <w:t xml:space="preserve"> </w:t>
            </w:r>
          </w:p>
          <w:p w14:paraId="7D83C863" w14:textId="15014562"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3B0A4F"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3B0A4F" w:rsidRPr="008D6DF3">
              <w:rPr>
                <w:rFonts w:ascii="Times New Roman" w:eastAsia="Times New Roman" w:hAnsi="Times New Roman"/>
                <w:sz w:val="24"/>
                <w:szCs w:val="24"/>
                <w:lang w:eastAsia="ru-RU"/>
              </w:rPr>
              <w:t>68</w:t>
            </w:r>
            <w:r w:rsidRPr="008D6DF3">
              <w:rPr>
                <w:rFonts w:ascii="Times New Roman" w:eastAsia="Times New Roman" w:hAnsi="Times New Roman"/>
                <w:sz w:val="24"/>
                <w:szCs w:val="24"/>
                <w:lang w:eastAsia="ru-RU"/>
              </w:rPr>
              <w:t xml:space="preserve"> </w:t>
            </w:r>
            <w:r w:rsidR="00202EDD" w:rsidRPr="008D6DF3">
              <w:rPr>
                <w:rFonts w:ascii="Times New Roman" w:eastAsia="Times New Roman" w:hAnsi="Times New Roman"/>
                <w:sz w:val="24"/>
                <w:szCs w:val="24"/>
                <w:lang w:eastAsia="ru-RU"/>
              </w:rPr>
              <w:t>9</w:t>
            </w:r>
            <w:r w:rsidR="003B0A4F" w:rsidRPr="008D6DF3">
              <w:rPr>
                <w:rFonts w:ascii="Times New Roman" w:eastAsia="Times New Roman" w:hAnsi="Times New Roman"/>
                <w:sz w:val="24"/>
                <w:szCs w:val="24"/>
                <w:lang w:eastAsia="ru-RU"/>
              </w:rPr>
              <w:t>99</w:t>
            </w:r>
            <w:r w:rsidRPr="008D6DF3">
              <w:rPr>
                <w:rFonts w:ascii="Times New Roman" w:eastAsia="Times New Roman" w:hAnsi="Times New Roman"/>
                <w:sz w:val="24"/>
                <w:szCs w:val="24"/>
                <w:lang w:eastAsia="ru-RU"/>
              </w:rPr>
              <w:t>,</w:t>
            </w:r>
            <w:r w:rsidR="003B0A4F"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43AB80F1" w14:textId="6F06850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sz w:val="24"/>
                <w:szCs w:val="24"/>
                <w:lang w:eastAsia="ru-RU"/>
              </w:rPr>
              <w:t>202</w:t>
            </w:r>
            <w:r w:rsidR="003B0A4F" w:rsidRPr="008D6DF3">
              <w:rPr>
                <w:rFonts w:ascii="Times New Roman" w:eastAsia="Times New Roman" w:hAnsi="Times New Roman"/>
                <w:sz w:val="24"/>
                <w:szCs w:val="24"/>
                <w:lang w:eastAsia="ru-RU"/>
              </w:rPr>
              <w:t>6</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6</w:t>
            </w:r>
            <w:r w:rsidR="003B0A4F" w:rsidRPr="008D6DF3">
              <w:rPr>
                <w:rFonts w:ascii="Times New Roman" w:eastAsia="Times New Roman" w:hAnsi="Times New Roman"/>
                <w:sz w:val="24"/>
                <w:szCs w:val="24"/>
                <w:lang w:eastAsia="ru-RU"/>
              </w:rPr>
              <w:t>8</w:t>
            </w:r>
            <w:r w:rsidRPr="008D6DF3">
              <w:rPr>
                <w:rFonts w:ascii="Times New Roman" w:eastAsia="Times New Roman" w:hAnsi="Times New Roman"/>
                <w:sz w:val="24"/>
                <w:szCs w:val="24"/>
                <w:lang w:eastAsia="ru-RU"/>
              </w:rPr>
              <w:t xml:space="preserve"> </w:t>
            </w:r>
            <w:r w:rsidR="003B0A4F"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37,</w:t>
            </w:r>
            <w:r w:rsidR="003B0A4F"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257E6483" w14:textId="3B1388E1"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3B0A4F"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F2694F" w:rsidRPr="008D6DF3">
              <w:rPr>
                <w:rFonts w:ascii="Times New Roman" w:eastAsia="Times New Roman" w:hAnsi="Times New Roman"/>
                <w:sz w:val="24"/>
                <w:szCs w:val="24"/>
                <w:lang w:eastAsia="ru-RU"/>
              </w:rPr>
              <w:t>84</w:t>
            </w:r>
            <w:r w:rsidRPr="008D6DF3">
              <w:rPr>
                <w:rFonts w:ascii="Times New Roman" w:eastAsia="Times New Roman" w:hAnsi="Times New Roman"/>
                <w:sz w:val="24"/>
                <w:szCs w:val="24"/>
                <w:lang w:eastAsia="ru-RU"/>
              </w:rPr>
              <w:t xml:space="preserve"> </w:t>
            </w:r>
            <w:r w:rsidR="00F2694F" w:rsidRPr="008D6DF3">
              <w:rPr>
                <w:rFonts w:ascii="Times New Roman" w:eastAsia="Times New Roman" w:hAnsi="Times New Roman"/>
                <w:sz w:val="24"/>
                <w:szCs w:val="24"/>
                <w:lang w:eastAsia="ru-RU"/>
              </w:rPr>
              <w:t>16</w:t>
            </w:r>
            <w:r w:rsidR="00202EDD" w:rsidRPr="008D6DF3">
              <w:rPr>
                <w:rFonts w:ascii="Times New Roman" w:eastAsia="Times New Roman" w:hAnsi="Times New Roman"/>
                <w:sz w:val="24"/>
                <w:szCs w:val="24"/>
                <w:lang w:eastAsia="ru-RU"/>
              </w:rPr>
              <w:t>8</w:t>
            </w:r>
            <w:r w:rsidRPr="008D6DF3">
              <w:rPr>
                <w:rFonts w:ascii="Times New Roman" w:eastAsia="Times New Roman" w:hAnsi="Times New Roman"/>
                <w:sz w:val="24"/>
                <w:szCs w:val="24"/>
                <w:lang w:eastAsia="ru-RU"/>
              </w:rPr>
              <w:t>,</w:t>
            </w:r>
            <w:r w:rsidR="00F2694F"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 xml:space="preserve"> тыс. руб.,</w:t>
            </w:r>
          </w:p>
          <w:p w14:paraId="7CE2A996" w14:textId="275AB99F"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в том числе за счет средств бюджета                             МО </w:t>
            </w:r>
            <w:r w:rsidR="0094767B">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Ахтубинский</w:t>
            </w:r>
            <w:r w:rsidR="005A0520" w:rsidRPr="008D6DF3">
              <w:rPr>
                <w:rFonts w:ascii="Times New Roman" w:eastAsia="Times New Roman" w:hAnsi="Times New Roman"/>
                <w:iCs/>
                <w:sz w:val="24"/>
                <w:szCs w:val="24"/>
                <w:lang w:eastAsia="ru-RU"/>
              </w:rPr>
              <w:t xml:space="preserve"> муниципальный</w:t>
            </w:r>
            <w:r w:rsidRPr="008D6DF3">
              <w:rPr>
                <w:rFonts w:ascii="Times New Roman" w:eastAsia="Times New Roman" w:hAnsi="Times New Roman"/>
                <w:iCs/>
                <w:sz w:val="24"/>
                <w:szCs w:val="24"/>
                <w:lang w:eastAsia="ru-RU"/>
              </w:rPr>
              <w:t xml:space="preserve"> район</w:t>
            </w:r>
            <w:r w:rsidR="00D71C6B" w:rsidRPr="008D6DF3">
              <w:rPr>
                <w:rFonts w:ascii="Times New Roman" w:eastAsia="Times New Roman" w:hAnsi="Times New Roman"/>
                <w:iCs/>
                <w:sz w:val="24"/>
                <w:szCs w:val="24"/>
                <w:lang w:eastAsia="ru-RU"/>
              </w:rPr>
              <w:t xml:space="preserve"> Астраханской области</w:t>
            </w:r>
            <w:r w:rsidR="0094767B">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1</w:t>
            </w:r>
            <w:r w:rsidR="00F2694F" w:rsidRPr="008D6DF3">
              <w:rPr>
                <w:rFonts w:ascii="Times New Roman" w:eastAsia="Times New Roman" w:hAnsi="Times New Roman"/>
                <w:sz w:val="24"/>
                <w:szCs w:val="24"/>
                <w:lang w:eastAsia="ru-RU"/>
              </w:rPr>
              <w:t>90</w:t>
            </w:r>
            <w:r w:rsidRPr="008D6DF3">
              <w:rPr>
                <w:rFonts w:ascii="Times New Roman" w:eastAsia="Times New Roman" w:hAnsi="Times New Roman"/>
                <w:sz w:val="24"/>
                <w:szCs w:val="24"/>
                <w:lang w:eastAsia="ru-RU"/>
              </w:rPr>
              <w:t xml:space="preserve"> </w:t>
            </w:r>
            <w:r w:rsidR="00F2694F" w:rsidRPr="008D6DF3">
              <w:rPr>
                <w:rFonts w:ascii="Times New Roman" w:eastAsia="Times New Roman" w:hAnsi="Times New Roman"/>
                <w:sz w:val="24"/>
                <w:szCs w:val="24"/>
                <w:lang w:eastAsia="ru-RU"/>
              </w:rPr>
              <w:t>99</w:t>
            </w:r>
            <w:r w:rsidR="00AC17A2"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w:t>
            </w:r>
            <w:r w:rsidR="00AC17A2" w:rsidRPr="008D6DF3">
              <w:rPr>
                <w:rFonts w:ascii="Times New Roman" w:eastAsia="Times New Roman" w:hAnsi="Times New Roman"/>
                <w:sz w:val="24"/>
                <w:szCs w:val="24"/>
                <w:lang w:eastAsia="ru-RU"/>
              </w:rPr>
              <w:t>0</w:t>
            </w:r>
            <w:r w:rsidRPr="008D6DF3">
              <w:rPr>
                <w:rFonts w:ascii="Times New Roman" w:eastAsia="Times New Roman" w:hAnsi="Times New Roman"/>
                <w:sz w:val="24"/>
                <w:szCs w:val="24"/>
                <w:lang w:eastAsia="ru-RU"/>
              </w:rPr>
              <w:t xml:space="preserve"> </w:t>
            </w:r>
            <w:r w:rsidRPr="008D6DF3">
              <w:rPr>
                <w:rFonts w:ascii="Times New Roman" w:eastAsia="Times New Roman" w:hAnsi="Times New Roman"/>
                <w:iCs/>
                <w:sz w:val="24"/>
                <w:szCs w:val="24"/>
                <w:lang w:eastAsia="ru-RU"/>
              </w:rPr>
              <w:t>тыс. руб.,                  в т. ч.:</w:t>
            </w:r>
          </w:p>
          <w:p w14:paraId="1E90E1F2" w14:textId="6958EEBB" w:rsidR="00562AF3" w:rsidRPr="008D6DF3" w:rsidRDefault="00562AF3" w:rsidP="00562AF3">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202</w:t>
            </w:r>
            <w:r w:rsidR="00F2694F" w:rsidRPr="008D6DF3">
              <w:rPr>
                <w:rFonts w:ascii="Times New Roman" w:eastAsia="Arial" w:hAnsi="Times New Roman"/>
                <w:iCs/>
                <w:sz w:val="24"/>
                <w:szCs w:val="24"/>
                <w:lang w:eastAsia="ru-RU"/>
              </w:rPr>
              <w:t>4</w:t>
            </w:r>
            <w:r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Arial" w:hAnsi="Times New Roman"/>
                <w:iCs/>
                <w:sz w:val="24"/>
                <w:szCs w:val="24"/>
                <w:lang w:eastAsia="ru-RU"/>
              </w:rPr>
              <w:t xml:space="preserve"> 4</w:t>
            </w:r>
            <w:r w:rsidR="00F2694F"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w:t>
            </w:r>
            <w:r w:rsidR="00F2694F" w:rsidRPr="008D6DF3">
              <w:rPr>
                <w:rFonts w:ascii="Times New Roman" w:eastAsia="Arial" w:hAnsi="Times New Roman"/>
                <w:iCs/>
                <w:sz w:val="24"/>
                <w:szCs w:val="24"/>
                <w:lang w:eastAsia="ru-RU"/>
              </w:rPr>
              <w:t>573</w:t>
            </w:r>
            <w:r w:rsidRPr="008D6DF3">
              <w:rPr>
                <w:rFonts w:ascii="Times New Roman" w:eastAsia="Arial" w:hAnsi="Times New Roman"/>
                <w:iCs/>
                <w:sz w:val="24"/>
                <w:szCs w:val="24"/>
                <w:lang w:eastAsia="ru-RU"/>
              </w:rPr>
              <w:t>,</w:t>
            </w:r>
            <w:r w:rsidR="00372859"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3738BD88" w14:textId="003DDE34" w:rsidR="00562AF3" w:rsidRPr="008D6DF3" w:rsidRDefault="00562AF3" w:rsidP="00562AF3">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202</w:t>
            </w:r>
            <w:r w:rsidR="00F2694F" w:rsidRPr="008D6DF3">
              <w:rPr>
                <w:rFonts w:ascii="Times New Roman" w:eastAsia="Arial" w:hAnsi="Times New Roman"/>
                <w:iCs/>
                <w:sz w:val="24"/>
                <w:szCs w:val="24"/>
                <w:lang w:eastAsia="ru-RU"/>
              </w:rPr>
              <w:t>5</w:t>
            </w:r>
            <w:r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Arial" w:hAnsi="Times New Roman"/>
                <w:iCs/>
                <w:sz w:val="24"/>
                <w:szCs w:val="24"/>
                <w:lang w:eastAsia="ru-RU"/>
              </w:rPr>
              <w:t xml:space="preserve"> </w:t>
            </w:r>
            <w:r w:rsidR="00723C2C" w:rsidRPr="008D6DF3">
              <w:rPr>
                <w:rFonts w:ascii="Times New Roman" w:eastAsia="Arial" w:hAnsi="Times New Roman"/>
                <w:iCs/>
                <w:sz w:val="24"/>
                <w:szCs w:val="24"/>
                <w:lang w:eastAsia="ru-RU"/>
              </w:rPr>
              <w:t>4</w:t>
            </w:r>
            <w:r w:rsidR="00F2694F" w:rsidRPr="008D6DF3">
              <w:rPr>
                <w:rFonts w:ascii="Times New Roman" w:eastAsia="Arial" w:hAnsi="Times New Roman"/>
                <w:iCs/>
                <w:sz w:val="24"/>
                <w:szCs w:val="24"/>
                <w:lang w:eastAsia="ru-RU"/>
              </w:rPr>
              <w:t>2</w:t>
            </w:r>
            <w:r w:rsidRPr="008D6DF3">
              <w:rPr>
                <w:rFonts w:ascii="Times New Roman" w:eastAsia="Arial" w:hAnsi="Times New Roman"/>
                <w:iCs/>
                <w:sz w:val="24"/>
                <w:szCs w:val="24"/>
                <w:lang w:eastAsia="ru-RU"/>
              </w:rPr>
              <w:t xml:space="preserve"> </w:t>
            </w:r>
            <w:r w:rsidR="00F2694F" w:rsidRPr="008D6DF3">
              <w:rPr>
                <w:rFonts w:ascii="Times New Roman" w:eastAsia="Arial" w:hAnsi="Times New Roman"/>
                <w:iCs/>
                <w:sz w:val="24"/>
                <w:szCs w:val="24"/>
                <w:lang w:eastAsia="ru-RU"/>
              </w:rPr>
              <w:t>66</w:t>
            </w:r>
            <w:r w:rsidR="00723C2C" w:rsidRPr="008D6DF3">
              <w:rPr>
                <w:rFonts w:ascii="Times New Roman" w:eastAsia="Arial" w:hAnsi="Times New Roman"/>
                <w:iCs/>
                <w:sz w:val="24"/>
                <w:szCs w:val="24"/>
                <w:lang w:eastAsia="ru-RU"/>
              </w:rPr>
              <w:t>3</w:t>
            </w:r>
            <w:r w:rsidRPr="008D6DF3">
              <w:rPr>
                <w:rFonts w:ascii="Times New Roman" w:eastAsia="Arial" w:hAnsi="Times New Roman"/>
                <w:iCs/>
                <w:sz w:val="24"/>
                <w:szCs w:val="24"/>
                <w:lang w:eastAsia="ru-RU"/>
              </w:rPr>
              <w:t>,</w:t>
            </w:r>
            <w:r w:rsidR="00AC17A2" w:rsidRPr="008D6DF3">
              <w:rPr>
                <w:rFonts w:ascii="Times New Roman" w:eastAsia="Arial" w:hAnsi="Times New Roman"/>
                <w:iCs/>
                <w:sz w:val="24"/>
                <w:szCs w:val="24"/>
                <w:lang w:eastAsia="ru-RU"/>
              </w:rPr>
              <w:t>9</w:t>
            </w:r>
            <w:r w:rsidRPr="008D6DF3">
              <w:rPr>
                <w:rFonts w:ascii="Times New Roman" w:eastAsia="Arial" w:hAnsi="Times New Roman"/>
                <w:iCs/>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16CBE23A" w14:textId="78CE9D71" w:rsidR="00562AF3" w:rsidRPr="008D6DF3" w:rsidRDefault="00562AF3" w:rsidP="00562AF3">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202</w:t>
            </w:r>
            <w:r w:rsidR="00F2694F" w:rsidRPr="008D6DF3">
              <w:rPr>
                <w:rFonts w:ascii="Times New Roman" w:eastAsia="Arial" w:hAnsi="Times New Roman"/>
                <w:iCs/>
                <w:sz w:val="24"/>
                <w:szCs w:val="24"/>
                <w:lang w:eastAsia="ru-RU"/>
              </w:rPr>
              <w:t>6</w:t>
            </w:r>
            <w:r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Arial" w:hAnsi="Times New Roman"/>
                <w:iCs/>
                <w:sz w:val="24"/>
                <w:szCs w:val="24"/>
                <w:lang w:eastAsia="ru-RU"/>
              </w:rPr>
              <w:t xml:space="preserve"> </w:t>
            </w:r>
            <w:r w:rsidR="00F2694F" w:rsidRPr="008D6DF3">
              <w:rPr>
                <w:rFonts w:ascii="Times New Roman" w:eastAsia="Arial" w:hAnsi="Times New Roman"/>
                <w:iCs/>
                <w:sz w:val="24"/>
                <w:szCs w:val="24"/>
                <w:lang w:eastAsia="ru-RU"/>
              </w:rPr>
              <w:t>42</w:t>
            </w:r>
            <w:r w:rsidRPr="008D6DF3">
              <w:rPr>
                <w:rFonts w:ascii="Times New Roman" w:eastAsia="Arial" w:hAnsi="Times New Roman"/>
                <w:iCs/>
                <w:sz w:val="24"/>
                <w:szCs w:val="24"/>
                <w:lang w:eastAsia="ru-RU"/>
              </w:rPr>
              <w:t xml:space="preserve"> </w:t>
            </w:r>
            <w:r w:rsidR="00F2694F" w:rsidRPr="008D6DF3">
              <w:rPr>
                <w:rFonts w:ascii="Times New Roman" w:eastAsia="Arial" w:hAnsi="Times New Roman"/>
                <w:iCs/>
                <w:sz w:val="24"/>
                <w:szCs w:val="24"/>
                <w:lang w:eastAsia="ru-RU"/>
              </w:rPr>
              <w:t>76</w:t>
            </w:r>
            <w:r w:rsidRPr="008D6DF3">
              <w:rPr>
                <w:rFonts w:ascii="Times New Roman" w:eastAsia="Arial" w:hAnsi="Times New Roman"/>
                <w:iCs/>
                <w:sz w:val="24"/>
                <w:szCs w:val="24"/>
                <w:lang w:eastAsia="ru-RU"/>
              </w:rPr>
              <w:t>3,</w:t>
            </w:r>
            <w:r w:rsidR="00AC17A2" w:rsidRPr="008D6DF3">
              <w:rPr>
                <w:rFonts w:ascii="Times New Roman" w:eastAsia="Arial" w:hAnsi="Times New Roman"/>
                <w:iCs/>
                <w:sz w:val="24"/>
                <w:szCs w:val="24"/>
                <w:lang w:eastAsia="ru-RU"/>
              </w:rPr>
              <w:t>3</w:t>
            </w:r>
            <w:r w:rsidRPr="008D6DF3">
              <w:rPr>
                <w:rFonts w:ascii="Times New Roman" w:eastAsia="Arial" w:hAnsi="Times New Roman"/>
                <w:iCs/>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26B27A0D" w14:textId="6F41D3F5" w:rsidR="00562AF3" w:rsidRPr="008D6DF3" w:rsidRDefault="00562AF3" w:rsidP="00562AF3">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202</w:t>
            </w:r>
            <w:r w:rsidR="00F2694F"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Arial" w:hAnsi="Times New Roman"/>
                <w:iCs/>
                <w:sz w:val="24"/>
                <w:szCs w:val="24"/>
                <w:lang w:eastAsia="ru-RU"/>
              </w:rPr>
              <w:t xml:space="preserve"> </w:t>
            </w:r>
            <w:r w:rsidR="00F2694F" w:rsidRPr="008D6DF3">
              <w:rPr>
                <w:rFonts w:ascii="Times New Roman" w:eastAsia="Arial" w:hAnsi="Times New Roman"/>
                <w:iCs/>
                <w:sz w:val="24"/>
                <w:szCs w:val="24"/>
                <w:lang w:eastAsia="ru-RU"/>
              </w:rPr>
              <w:t>57</w:t>
            </w:r>
            <w:r w:rsidR="00723C2C" w:rsidRPr="008D6DF3">
              <w:rPr>
                <w:rFonts w:ascii="Times New Roman" w:eastAsia="Arial" w:hAnsi="Times New Roman"/>
                <w:iCs/>
                <w:sz w:val="24"/>
                <w:szCs w:val="24"/>
                <w:lang w:eastAsia="ru-RU"/>
              </w:rPr>
              <w:t> 9</w:t>
            </w:r>
            <w:r w:rsidR="00F2694F" w:rsidRPr="008D6DF3">
              <w:rPr>
                <w:rFonts w:ascii="Times New Roman" w:eastAsia="Arial" w:hAnsi="Times New Roman"/>
                <w:iCs/>
                <w:sz w:val="24"/>
                <w:szCs w:val="24"/>
                <w:lang w:eastAsia="ru-RU"/>
              </w:rPr>
              <w:t>94</w:t>
            </w:r>
            <w:r w:rsidR="00723C2C" w:rsidRPr="008D6DF3">
              <w:rPr>
                <w:rFonts w:ascii="Times New Roman" w:eastAsia="Arial" w:hAnsi="Times New Roman"/>
                <w:iCs/>
                <w:sz w:val="24"/>
                <w:szCs w:val="24"/>
                <w:lang w:eastAsia="ru-RU"/>
              </w:rPr>
              <w:t>,</w:t>
            </w:r>
            <w:r w:rsidR="00AC17A2" w:rsidRPr="008D6DF3">
              <w:rPr>
                <w:rFonts w:ascii="Times New Roman" w:eastAsia="Arial" w:hAnsi="Times New Roman"/>
                <w:iCs/>
                <w:sz w:val="24"/>
                <w:szCs w:val="24"/>
                <w:lang w:eastAsia="ru-RU"/>
              </w:rPr>
              <w:t>1</w:t>
            </w:r>
            <w:r w:rsidRPr="008D6DF3">
              <w:rPr>
                <w:rFonts w:ascii="Times New Roman" w:eastAsia="Arial" w:hAnsi="Times New Roman"/>
                <w:iCs/>
                <w:sz w:val="24"/>
                <w:szCs w:val="24"/>
                <w:lang w:eastAsia="ru-RU"/>
              </w:rPr>
              <w:t xml:space="preserve"> тыс. руб.;</w:t>
            </w:r>
          </w:p>
          <w:p w14:paraId="28011A4B" w14:textId="3E17452D"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за счет средств бюджета Астраханской области всего: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1</w:t>
            </w:r>
            <w:r w:rsidR="00F2694F" w:rsidRPr="008D6DF3">
              <w:rPr>
                <w:rFonts w:ascii="Times New Roman" w:eastAsia="Times New Roman" w:hAnsi="Times New Roman"/>
                <w:iCs/>
                <w:sz w:val="24"/>
                <w:szCs w:val="24"/>
                <w:lang w:eastAsia="ru-RU"/>
              </w:rPr>
              <w:t>0</w:t>
            </w:r>
            <w:r w:rsidR="004042FB" w:rsidRPr="008D6DF3">
              <w:rPr>
                <w:rFonts w:ascii="Times New Roman" w:eastAsia="Times New Roman" w:hAnsi="Times New Roman"/>
                <w:iCs/>
                <w:sz w:val="24"/>
                <w:szCs w:val="24"/>
                <w:lang w:eastAsia="ru-RU"/>
              </w:rPr>
              <w:t>6</w:t>
            </w:r>
            <w:r w:rsidRPr="008D6DF3">
              <w:rPr>
                <w:rFonts w:ascii="Times New Roman" w:eastAsia="Times New Roman" w:hAnsi="Times New Roman"/>
                <w:iCs/>
                <w:sz w:val="24"/>
                <w:szCs w:val="24"/>
                <w:lang w:eastAsia="ru-RU"/>
              </w:rPr>
              <w:t xml:space="preserve"> </w:t>
            </w:r>
            <w:r w:rsidR="00F2694F" w:rsidRPr="008D6DF3">
              <w:rPr>
                <w:rFonts w:ascii="Times New Roman" w:eastAsia="Times New Roman" w:hAnsi="Times New Roman"/>
                <w:iCs/>
                <w:sz w:val="24"/>
                <w:szCs w:val="24"/>
                <w:lang w:eastAsia="ru-RU"/>
              </w:rPr>
              <w:t>869</w:t>
            </w:r>
            <w:r w:rsidRPr="008D6DF3">
              <w:rPr>
                <w:rFonts w:ascii="Times New Roman" w:eastAsia="Times New Roman" w:hAnsi="Times New Roman"/>
                <w:iCs/>
                <w:sz w:val="24"/>
                <w:szCs w:val="24"/>
                <w:lang w:eastAsia="ru-RU"/>
              </w:rPr>
              <w:t>,</w:t>
            </w:r>
            <w:r w:rsidR="00AC17A2"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 xml:space="preserve"> тыс. руб.,</w:t>
            </w:r>
          </w:p>
          <w:p w14:paraId="4D5A735B" w14:textId="7777777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в т. ч.:</w:t>
            </w:r>
          </w:p>
          <w:p w14:paraId="2208482C" w14:textId="423D9084"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F2694F"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2</w:t>
            </w:r>
            <w:r w:rsidR="00F2694F" w:rsidRPr="008D6DF3">
              <w:rPr>
                <w:rFonts w:ascii="Times New Roman" w:eastAsia="Times New Roman" w:hAnsi="Times New Roman"/>
                <w:iCs/>
                <w:sz w:val="24"/>
                <w:szCs w:val="24"/>
                <w:lang w:eastAsia="ru-RU"/>
              </w:rPr>
              <w:t>8</w:t>
            </w:r>
            <w:r w:rsidRPr="008D6DF3">
              <w:rPr>
                <w:rFonts w:ascii="Times New Roman" w:eastAsia="Times New Roman" w:hAnsi="Times New Roman"/>
                <w:iCs/>
                <w:sz w:val="24"/>
                <w:szCs w:val="24"/>
                <w:lang w:eastAsia="ru-RU"/>
              </w:rPr>
              <w:t xml:space="preserve"> </w:t>
            </w:r>
            <w:r w:rsidR="00F2694F" w:rsidRPr="008D6DF3">
              <w:rPr>
                <w:rFonts w:ascii="Times New Roman" w:eastAsia="Times New Roman" w:hAnsi="Times New Roman"/>
                <w:iCs/>
                <w:sz w:val="24"/>
                <w:szCs w:val="24"/>
                <w:lang w:eastAsia="ru-RU"/>
              </w:rPr>
              <w:t>184</w:t>
            </w:r>
            <w:r w:rsidRPr="008D6DF3">
              <w:rPr>
                <w:rFonts w:ascii="Times New Roman" w:eastAsia="Times New Roman" w:hAnsi="Times New Roman"/>
                <w:iCs/>
                <w:sz w:val="24"/>
                <w:szCs w:val="24"/>
                <w:lang w:eastAsia="ru-RU"/>
              </w:rPr>
              <w:t>,</w:t>
            </w:r>
            <w:r w:rsidR="00F2694F" w:rsidRPr="008D6DF3">
              <w:rPr>
                <w:rFonts w:ascii="Times New Roman" w:eastAsia="Times New Roman" w:hAnsi="Times New Roman"/>
                <w:iCs/>
                <w:sz w:val="24"/>
                <w:szCs w:val="24"/>
                <w:lang w:eastAsia="ru-RU"/>
              </w:rPr>
              <w:t>7</w:t>
            </w:r>
            <w:r w:rsidRPr="008D6DF3">
              <w:rPr>
                <w:rFonts w:ascii="Times New Roman" w:eastAsia="Times New Roman" w:hAnsi="Times New Roman"/>
                <w:iCs/>
                <w:sz w:val="24"/>
                <w:szCs w:val="24"/>
                <w:lang w:eastAsia="ru-RU"/>
              </w:rPr>
              <w:t xml:space="preserve"> тыс. руб.; </w:t>
            </w:r>
          </w:p>
          <w:p w14:paraId="32C578DB" w14:textId="3366AC5C"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F2694F"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2</w:t>
            </w:r>
            <w:r w:rsidR="00F2694F" w:rsidRPr="008D6DF3">
              <w:rPr>
                <w:rFonts w:ascii="Times New Roman" w:eastAsia="Times New Roman" w:hAnsi="Times New Roman"/>
                <w:iCs/>
                <w:sz w:val="24"/>
                <w:szCs w:val="24"/>
                <w:lang w:eastAsia="ru-RU"/>
              </w:rPr>
              <w:t>6</w:t>
            </w:r>
            <w:r w:rsidRPr="008D6DF3">
              <w:rPr>
                <w:rFonts w:ascii="Times New Roman" w:eastAsia="Times New Roman" w:hAnsi="Times New Roman"/>
                <w:iCs/>
                <w:sz w:val="24"/>
                <w:szCs w:val="24"/>
                <w:lang w:eastAsia="ru-RU"/>
              </w:rPr>
              <w:t xml:space="preserve"> </w:t>
            </w:r>
            <w:r w:rsidR="00F2694F" w:rsidRPr="008D6DF3">
              <w:rPr>
                <w:rFonts w:ascii="Times New Roman" w:eastAsia="Times New Roman" w:hAnsi="Times New Roman"/>
                <w:iCs/>
                <w:sz w:val="24"/>
                <w:szCs w:val="24"/>
                <w:lang w:eastAsia="ru-RU"/>
              </w:rPr>
              <w:t>336</w:t>
            </w:r>
            <w:r w:rsidRPr="008D6DF3">
              <w:rPr>
                <w:rFonts w:ascii="Times New Roman" w:eastAsia="Times New Roman" w:hAnsi="Times New Roman"/>
                <w:iCs/>
                <w:sz w:val="24"/>
                <w:szCs w:val="24"/>
                <w:lang w:eastAsia="ru-RU"/>
              </w:rPr>
              <w:t>,</w:t>
            </w:r>
            <w:r w:rsidR="00AC17A2" w:rsidRPr="008D6DF3">
              <w:rPr>
                <w:rFonts w:ascii="Times New Roman" w:eastAsia="Times New Roman" w:hAnsi="Times New Roman"/>
                <w:iCs/>
                <w:sz w:val="24"/>
                <w:szCs w:val="24"/>
                <w:lang w:eastAsia="ru-RU"/>
              </w:rPr>
              <w:t>0</w:t>
            </w:r>
            <w:r w:rsidRPr="008D6DF3">
              <w:rPr>
                <w:rFonts w:ascii="Times New Roman" w:eastAsia="Times New Roman" w:hAnsi="Times New Roman"/>
                <w:iCs/>
                <w:sz w:val="24"/>
                <w:szCs w:val="24"/>
                <w:lang w:eastAsia="ru-RU"/>
              </w:rPr>
              <w:t xml:space="preserve"> тыс. руб.; </w:t>
            </w:r>
          </w:p>
          <w:p w14:paraId="5CBA3E3A" w14:textId="6241D986"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F2694F" w:rsidRPr="008D6DF3">
              <w:rPr>
                <w:rFonts w:ascii="Times New Roman" w:eastAsia="Times New Roman" w:hAnsi="Times New Roman"/>
                <w:iCs/>
                <w:sz w:val="24"/>
                <w:szCs w:val="24"/>
                <w:lang w:eastAsia="ru-RU"/>
              </w:rPr>
              <w:t>6</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2</w:t>
            </w:r>
            <w:r w:rsidR="00F2694F" w:rsidRPr="008D6DF3">
              <w:rPr>
                <w:rFonts w:ascii="Times New Roman" w:eastAsia="Times New Roman" w:hAnsi="Times New Roman"/>
                <w:iCs/>
                <w:sz w:val="24"/>
                <w:szCs w:val="24"/>
                <w:lang w:eastAsia="ru-RU"/>
              </w:rPr>
              <w:t>6</w:t>
            </w:r>
            <w:r w:rsidRPr="008D6DF3">
              <w:rPr>
                <w:rFonts w:ascii="Times New Roman" w:eastAsia="Times New Roman" w:hAnsi="Times New Roman"/>
                <w:iCs/>
                <w:sz w:val="24"/>
                <w:szCs w:val="24"/>
                <w:lang w:eastAsia="ru-RU"/>
              </w:rPr>
              <w:t xml:space="preserve"> 1</w:t>
            </w:r>
            <w:r w:rsidR="00F2694F" w:rsidRPr="008D6DF3">
              <w:rPr>
                <w:rFonts w:ascii="Times New Roman" w:eastAsia="Times New Roman" w:hAnsi="Times New Roman"/>
                <w:iCs/>
                <w:sz w:val="24"/>
                <w:szCs w:val="24"/>
                <w:lang w:eastAsia="ru-RU"/>
              </w:rPr>
              <w:t>74</w:t>
            </w:r>
            <w:r w:rsidRPr="008D6DF3">
              <w:rPr>
                <w:rFonts w:ascii="Times New Roman" w:eastAsia="Times New Roman" w:hAnsi="Times New Roman"/>
                <w:iCs/>
                <w:sz w:val="24"/>
                <w:szCs w:val="24"/>
                <w:lang w:eastAsia="ru-RU"/>
              </w:rPr>
              <w:t>,</w:t>
            </w:r>
            <w:r w:rsidR="00AC17A2"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тыс. руб.; </w:t>
            </w:r>
          </w:p>
          <w:p w14:paraId="6FF21AA6" w14:textId="0361F658"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F2694F" w:rsidRPr="008D6DF3">
              <w:rPr>
                <w:rFonts w:ascii="Times New Roman" w:eastAsia="Times New Roman" w:hAnsi="Times New Roman"/>
                <w:iCs/>
                <w:sz w:val="24"/>
                <w:szCs w:val="24"/>
                <w:lang w:eastAsia="ru-RU"/>
              </w:rPr>
              <w:t>7</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F2694F" w:rsidRPr="008D6DF3">
              <w:rPr>
                <w:rFonts w:ascii="Times New Roman" w:eastAsia="Times New Roman" w:hAnsi="Times New Roman"/>
                <w:iCs/>
                <w:sz w:val="24"/>
                <w:szCs w:val="24"/>
                <w:lang w:eastAsia="ru-RU"/>
              </w:rPr>
              <w:t>26</w:t>
            </w:r>
            <w:r w:rsidRPr="008D6DF3">
              <w:rPr>
                <w:rFonts w:ascii="Times New Roman" w:eastAsia="Times New Roman" w:hAnsi="Times New Roman"/>
                <w:iCs/>
                <w:sz w:val="24"/>
                <w:szCs w:val="24"/>
                <w:lang w:eastAsia="ru-RU"/>
              </w:rPr>
              <w:t xml:space="preserve"> </w:t>
            </w:r>
            <w:r w:rsidR="00F2694F" w:rsidRPr="008D6DF3">
              <w:rPr>
                <w:rFonts w:ascii="Times New Roman" w:eastAsia="Times New Roman" w:hAnsi="Times New Roman"/>
                <w:iCs/>
                <w:sz w:val="24"/>
                <w:szCs w:val="24"/>
                <w:lang w:eastAsia="ru-RU"/>
              </w:rPr>
              <w:t>174</w:t>
            </w:r>
            <w:r w:rsidRPr="008D6DF3">
              <w:rPr>
                <w:rFonts w:ascii="Times New Roman" w:eastAsia="Times New Roman" w:hAnsi="Times New Roman"/>
                <w:iCs/>
                <w:sz w:val="24"/>
                <w:szCs w:val="24"/>
                <w:lang w:eastAsia="ru-RU"/>
              </w:rPr>
              <w:t>,</w:t>
            </w:r>
            <w:r w:rsidR="0069258C"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тыс. руб.</w:t>
            </w:r>
          </w:p>
          <w:p w14:paraId="35F53B81" w14:textId="7777777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p>
          <w:p w14:paraId="1BF89E9B" w14:textId="1A43AC79" w:rsidR="00562AF3" w:rsidRPr="008D6DF3" w:rsidRDefault="00A07984" w:rsidP="00562AF3">
            <w:pPr>
              <w:widowControl w:val="0"/>
              <w:snapToGrid w:val="0"/>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 подпрограмма </w:t>
            </w:r>
            <w:r w:rsidR="0094767B">
              <w:rPr>
                <w:rFonts w:ascii="Times New Roman" w:eastAsia="Times New Roman" w:hAnsi="Times New Roman"/>
                <w:iCs/>
                <w:sz w:val="24"/>
                <w:szCs w:val="24"/>
                <w:lang w:eastAsia="ru-RU"/>
              </w:rPr>
              <w:t>«</w:t>
            </w:r>
            <w:r w:rsidR="00562AF3" w:rsidRPr="008D6DF3">
              <w:rPr>
                <w:rFonts w:ascii="Times New Roman" w:eastAsia="Times New Roman" w:hAnsi="Times New Roman"/>
                <w:iCs/>
                <w:sz w:val="24"/>
                <w:szCs w:val="24"/>
                <w:lang w:eastAsia="ru-RU"/>
              </w:rPr>
              <w:t>Развитие дорожного хозяйства на территории городских поселений Ахтубинского района</w:t>
            </w:r>
            <w:r w:rsidR="0094767B">
              <w:rPr>
                <w:rFonts w:ascii="Times New Roman" w:eastAsia="Times New Roman" w:hAnsi="Times New Roman"/>
                <w:iCs/>
                <w:sz w:val="24"/>
                <w:szCs w:val="24"/>
                <w:lang w:eastAsia="ru-RU"/>
              </w:rPr>
              <w:t>»</w:t>
            </w:r>
            <w:r w:rsidR="00562AF3" w:rsidRPr="008D6DF3">
              <w:rPr>
                <w:rFonts w:ascii="Times New Roman" w:eastAsia="Times New Roman" w:hAnsi="Times New Roman"/>
                <w:iCs/>
                <w:sz w:val="24"/>
                <w:szCs w:val="24"/>
                <w:lang w:eastAsia="ru-RU"/>
              </w:rPr>
              <w:t xml:space="preserve"> </w:t>
            </w:r>
          </w:p>
          <w:p w14:paraId="2BE95283" w14:textId="49375E4A"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Всего: </w:t>
            </w:r>
            <w:r w:rsidR="00CD2674" w:rsidRPr="008D6DF3">
              <w:rPr>
                <w:rFonts w:ascii="Times New Roman" w:eastAsia="Times New Roman" w:hAnsi="Times New Roman"/>
                <w:sz w:val="24"/>
                <w:szCs w:val="24"/>
                <w:lang w:eastAsia="ru-RU"/>
              </w:rPr>
              <w:t>5</w:t>
            </w:r>
            <w:r w:rsidR="00F2694F"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w:t>
            </w:r>
            <w:r w:rsidR="00F2694F" w:rsidRPr="008D6DF3">
              <w:rPr>
                <w:rFonts w:ascii="Times New Roman" w:eastAsia="Times New Roman" w:hAnsi="Times New Roman"/>
                <w:sz w:val="24"/>
                <w:szCs w:val="24"/>
                <w:lang w:eastAsia="ru-RU"/>
              </w:rPr>
              <w:t>0</w:t>
            </w:r>
            <w:r w:rsidR="00CD2674" w:rsidRPr="008D6DF3">
              <w:rPr>
                <w:rFonts w:ascii="Times New Roman" w:eastAsia="Times New Roman" w:hAnsi="Times New Roman"/>
                <w:sz w:val="24"/>
                <w:szCs w:val="24"/>
                <w:lang w:eastAsia="ru-RU"/>
              </w:rPr>
              <w:t>7</w:t>
            </w:r>
            <w:r w:rsidR="00F2694F" w:rsidRPr="008D6DF3">
              <w:rPr>
                <w:rFonts w:ascii="Times New Roman" w:eastAsia="Times New Roman" w:hAnsi="Times New Roman"/>
                <w:sz w:val="24"/>
                <w:szCs w:val="24"/>
                <w:lang w:eastAsia="ru-RU"/>
              </w:rPr>
              <w:t>6</w:t>
            </w:r>
            <w:r w:rsidRPr="008D6DF3">
              <w:rPr>
                <w:rFonts w:ascii="Times New Roman" w:eastAsia="Times New Roman" w:hAnsi="Times New Roman"/>
                <w:sz w:val="24"/>
                <w:szCs w:val="24"/>
                <w:lang w:eastAsia="ru-RU"/>
              </w:rPr>
              <w:t>,</w:t>
            </w:r>
            <w:r w:rsidR="00372859"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тыс. руб.</w:t>
            </w:r>
          </w:p>
          <w:p w14:paraId="310F39E4" w14:textId="52578636"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F2694F"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1</w:t>
            </w:r>
            <w:r w:rsidR="00F2694F"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w:t>
            </w:r>
            <w:r w:rsidR="00F2694F" w:rsidRPr="008D6DF3">
              <w:rPr>
                <w:rFonts w:ascii="Times New Roman" w:eastAsia="Times New Roman" w:hAnsi="Times New Roman"/>
                <w:sz w:val="24"/>
                <w:szCs w:val="24"/>
                <w:lang w:eastAsia="ru-RU"/>
              </w:rPr>
              <w:t>259</w:t>
            </w:r>
            <w:r w:rsidRPr="008D6DF3">
              <w:rPr>
                <w:rFonts w:ascii="Times New Roman" w:eastAsia="Times New Roman" w:hAnsi="Times New Roman"/>
                <w:sz w:val="24"/>
                <w:szCs w:val="24"/>
                <w:lang w:eastAsia="ru-RU"/>
              </w:rPr>
              <w:t>,</w:t>
            </w:r>
            <w:r w:rsidR="00F2694F" w:rsidRPr="008D6DF3">
              <w:rPr>
                <w:rFonts w:ascii="Times New Roman" w:eastAsia="Times New Roman" w:hAnsi="Times New Roman"/>
                <w:sz w:val="24"/>
                <w:szCs w:val="24"/>
                <w:lang w:eastAsia="ru-RU"/>
              </w:rPr>
              <w:t>6</w:t>
            </w:r>
            <w:r w:rsidRPr="008D6DF3">
              <w:rPr>
                <w:rFonts w:ascii="Times New Roman" w:eastAsia="Times New Roman" w:hAnsi="Times New Roman"/>
                <w:sz w:val="24"/>
                <w:szCs w:val="24"/>
                <w:lang w:eastAsia="ru-RU"/>
              </w:rPr>
              <w:t xml:space="preserve"> тыс. руб.;</w:t>
            </w:r>
          </w:p>
          <w:p w14:paraId="302CB28D" w14:textId="4D25F1AA"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F2694F"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1</w:t>
            </w:r>
            <w:r w:rsidR="00F2694F" w:rsidRPr="008D6DF3">
              <w:rPr>
                <w:rFonts w:ascii="Times New Roman" w:eastAsia="Times New Roman" w:hAnsi="Times New Roman"/>
                <w:sz w:val="24"/>
                <w:szCs w:val="24"/>
                <w:lang w:eastAsia="ru-RU"/>
              </w:rPr>
              <w:t>3</w:t>
            </w:r>
            <w:r w:rsidRPr="008D6DF3">
              <w:rPr>
                <w:rFonts w:ascii="Times New Roman" w:eastAsia="Times New Roman" w:hAnsi="Times New Roman"/>
                <w:sz w:val="24"/>
                <w:szCs w:val="24"/>
                <w:lang w:eastAsia="ru-RU"/>
              </w:rPr>
              <w:t xml:space="preserve"> </w:t>
            </w:r>
            <w:r w:rsidR="00F2694F" w:rsidRPr="008D6DF3">
              <w:rPr>
                <w:rFonts w:ascii="Times New Roman" w:eastAsia="Times New Roman" w:hAnsi="Times New Roman"/>
                <w:sz w:val="24"/>
                <w:szCs w:val="24"/>
                <w:lang w:eastAsia="ru-RU"/>
              </w:rPr>
              <w:t>326</w:t>
            </w:r>
            <w:r w:rsidRPr="008D6DF3">
              <w:rPr>
                <w:rFonts w:ascii="Times New Roman" w:eastAsia="Times New Roman" w:hAnsi="Times New Roman"/>
                <w:sz w:val="24"/>
                <w:szCs w:val="24"/>
                <w:lang w:eastAsia="ru-RU"/>
              </w:rPr>
              <w:t>,</w:t>
            </w:r>
            <w:r w:rsidR="00372859" w:rsidRPr="008D6DF3">
              <w:rPr>
                <w:rFonts w:ascii="Times New Roman" w:eastAsia="Times New Roman" w:hAnsi="Times New Roman"/>
                <w:sz w:val="24"/>
                <w:szCs w:val="24"/>
                <w:lang w:eastAsia="ru-RU"/>
              </w:rPr>
              <w:t>8</w:t>
            </w:r>
            <w:r w:rsidRPr="008D6DF3">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 xml:space="preserve">тыс. руб.; </w:t>
            </w:r>
          </w:p>
          <w:p w14:paraId="3DCA9314" w14:textId="0F8EB9F0"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F2694F" w:rsidRPr="008D6DF3">
              <w:rPr>
                <w:rFonts w:ascii="Times New Roman" w:eastAsia="Times New Roman" w:hAnsi="Times New Roman"/>
                <w:sz w:val="24"/>
                <w:szCs w:val="24"/>
                <w:lang w:eastAsia="ru-RU"/>
              </w:rPr>
              <w:t>6</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1</w:t>
            </w:r>
            <w:r w:rsidR="00F2694F" w:rsidRPr="008D6DF3">
              <w:rPr>
                <w:rFonts w:ascii="Times New Roman" w:eastAsia="Times New Roman" w:hAnsi="Times New Roman"/>
                <w:sz w:val="24"/>
                <w:szCs w:val="24"/>
                <w:lang w:eastAsia="ru-RU"/>
              </w:rPr>
              <w:t>3</w:t>
            </w:r>
            <w:r w:rsidRPr="008D6DF3">
              <w:rPr>
                <w:rFonts w:ascii="Times New Roman" w:eastAsia="Times New Roman" w:hAnsi="Times New Roman"/>
                <w:sz w:val="24"/>
                <w:szCs w:val="24"/>
                <w:lang w:eastAsia="ru-RU"/>
              </w:rPr>
              <w:t xml:space="preserve"> </w:t>
            </w:r>
            <w:r w:rsidR="00F2694F" w:rsidRPr="008D6DF3">
              <w:rPr>
                <w:rFonts w:ascii="Times New Roman" w:eastAsia="Times New Roman" w:hAnsi="Times New Roman"/>
                <w:sz w:val="24"/>
                <w:szCs w:val="24"/>
                <w:lang w:eastAsia="ru-RU"/>
              </w:rPr>
              <w:t>24</w:t>
            </w:r>
            <w:r w:rsidR="00372859"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w:t>
            </w:r>
            <w:r w:rsidR="00372859" w:rsidRPr="008D6DF3">
              <w:rPr>
                <w:rFonts w:ascii="Times New Roman" w:eastAsia="Times New Roman" w:hAnsi="Times New Roman"/>
                <w:sz w:val="24"/>
                <w:szCs w:val="24"/>
                <w:lang w:eastAsia="ru-RU"/>
              </w:rPr>
              <w:t>0</w:t>
            </w:r>
            <w:r w:rsidRPr="008D6DF3">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тыс. руб.;</w:t>
            </w:r>
          </w:p>
          <w:p w14:paraId="1F794786" w14:textId="5301BF6D" w:rsidR="00562AF3" w:rsidRPr="008D6DF3" w:rsidRDefault="00562AF3" w:rsidP="00562AF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F2694F"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1</w:t>
            </w:r>
            <w:r w:rsidR="00F2694F" w:rsidRPr="008D6DF3">
              <w:rPr>
                <w:rFonts w:ascii="Times New Roman" w:eastAsia="Times New Roman" w:hAnsi="Times New Roman"/>
                <w:sz w:val="24"/>
                <w:szCs w:val="24"/>
                <w:lang w:eastAsia="ru-RU"/>
              </w:rPr>
              <w:t>3</w:t>
            </w:r>
            <w:r w:rsidRPr="008D6DF3">
              <w:rPr>
                <w:rFonts w:ascii="Times New Roman" w:eastAsia="Times New Roman" w:hAnsi="Times New Roman"/>
                <w:sz w:val="24"/>
                <w:szCs w:val="24"/>
                <w:lang w:eastAsia="ru-RU"/>
              </w:rPr>
              <w:t xml:space="preserve"> </w:t>
            </w:r>
            <w:r w:rsidR="00F2694F" w:rsidRPr="008D6DF3">
              <w:rPr>
                <w:rFonts w:ascii="Times New Roman" w:eastAsia="Times New Roman" w:hAnsi="Times New Roman"/>
                <w:sz w:val="24"/>
                <w:szCs w:val="24"/>
                <w:lang w:eastAsia="ru-RU"/>
              </w:rPr>
              <w:t>24</w:t>
            </w:r>
            <w:r w:rsidR="00372859"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w:t>
            </w:r>
            <w:r w:rsidR="00372859" w:rsidRPr="008D6DF3">
              <w:rPr>
                <w:rFonts w:ascii="Times New Roman" w:eastAsia="Times New Roman" w:hAnsi="Times New Roman"/>
                <w:sz w:val="24"/>
                <w:szCs w:val="24"/>
                <w:lang w:eastAsia="ru-RU"/>
              </w:rPr>
              <w:t>0</w:t>
            </w:r>
            <w:r w:rsidRPr="008D6DF3">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тыс. руб.;</w:t>
            </w:r>
          </w:p>
          <w:p w14:paraId="0AB9B0AE" w14:textId="7777777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p>
          <w:p w14:paraId="10BBC440" w14:textId="32F9B487" w:rsidR="00562AF3" w:rsidRPr="008D6DF3" w:rsidRDefault="0094767B" w:rsidP="00562AF3">
            <w:pPr>
              <w:widowControl w:val="0"/>
              <w:snapToGrid w:val="0"/>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00562AF3" w:rsidRPr="008D6DF3">
              <w:rPr>
                <w:rFonts w:ascii="Times New Roman" w:eastAsia="Times New Roman" w:hAnsi="Times New Roman"/>
                <w:iCs/>
                <w:sz w:val="24"/>
                <w:szCs w:val="24"/>
                <w:lang w:eastAsia="ru-RU"/>
              </w:rPr>
              <w:t>за счёт бюджета Астраханской области</w:t>
            </w:r>
          </w:p>
          <w:p w14:paraId="7941F6E2" w14:textId="6795AFB3" w:rsidR="00F2694F" w:rsidRPr="008D6DF3" w:rsidRDefault="00F2694F" w:rsidP="00F2694F">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Всего: 54 076,</w:t>
            </w:r>
            <w:r w:rsidR="00372859"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тыс. руб.</w:t>
            </w:r>
          </w:p>
          <w:p w14:paraId="72A93482" w14:textId="4421812F" w:rsidR="00F2694F" w:rsidRPr="008D6DF3" w:rsidRDefault="00F2694F" w:rsidP="00F2694F">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14 259,6 тыс. руб.;</w:t>
            </w:r>
          </w:p>
          <w:p w14:paraId="60505B88" w14:textId="5D79CEF0" w:rsidR="00F2694F" w:rsidRPr="008D6DF3" w:rsidRDefault="00F2694F" w:rsidP="00F2694F">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13 326,</w:t>
            </w:r>
            <w:r w:rsidR="00372859" w:rsidRPr="008D6DF3">
              <w:rPr>
                <w:rFonts w:ascii="Times New Roman" w:eastAsia="Times New Roman" w:hAnsi="Times New Roman"/>
                <w:sz w:val="24"/>
                <w:szCs w:val="24"/>
                <w:lang w:eastAsia="ru-RU"/>
              </w:rPr>
              <w:t>8</w:t>
            </w:r>
            <w:r w:rsidRPr="008D6DF3">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 xml:space="preserve">тыс. руб.; </w:t>
            </w:r>
          </w:p>
          <w:p w14:paraId="05D45770" w14:textId="4259DD3F" w:rsidR="00F2694F" w:rsidRPr="008D6DF3" w:rsidRDefault="00F2694F" w:rsidP="00F2694F">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2026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13 24</w:t>
            </w:r>
            <w:r w:rsidR="00372859"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w:t>
            </w:r>
            <w:r w:rsidR="00372859" w:rsidRPr="008D6DF3">
              <w:rPr>
                <w:rFonts w:ascii="Times New Roman" w:eastAsia="Times New Roman" w:hAnsi="Times New Roman"/>
                <w:sz w:val="24"/>
                <w:szCs w:val="24"/>
                <w:lang w:eastAsia="ru-RU"/>
              </w:rPr>
              <w:t>0</w:t>
            </w:r>
            <w:r w:rsidRPr="008D6DF3">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тыс. руб.;</w:t>
            </w:r>
          </w:p>
          <w:p w14:paraId="01B2BB65" w14:textId="11E17BAE" w:rsidR="00562AF3" w:rsidRPr="008D6DF3" w:rsidRDefault="00F2694F" w:rsidP="00F2694F">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2027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13 24</w:t>
            </w:r>
            <w:r w:rsidR="00372859"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w:t>
            </w:r>
            <w:r w:rsidR="00372859" w:rsidRPr="008D6DF3">
              <w:rPr>
                <w:rFonts w:ascii="Times New Roman" w:eastAsia="Times New Roman" w:hAnsi="Times New Roman"/>
                <w:sz w:val="24"/>
                <w:szCs w:val="24"/>
                <w:lang w:eastAsia="ru-RU"/>
              </w:rPr>
              <w:t>0</w:t>
            </w:r>
            <w:r w:rsidRPr="008D6DF3">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тыс. руб.;</w:t>
            </w:r>
          </w:p>
          <w:p w14:paraId="37B80A85" w14:textId="77777777" w:rsidR="00F2694F" w:rsidRPr="008D6DF3" w:rsidRDefault="00F2694F" w:rsidP="00F2694F">
            <w:pPr>
              <w:widowControl w:val="0"/>
              <w:snapToGrid w:val="0"/>
              <w:spacing w:after="0" w:line="240" w:lineRule="auto"/>
              <w:jc w:val="both"/>
              <w:rPr>
                <w:rFonts w:ascii="Times New Roman" w:eastAsia="Times New Roman" w:hAnsi="Times New Roman"/>
                <w:iCs/>
                <w:sz w:val="24"/>
                <w:szCs w:val="24"/>
                <w:lang w:eastAsia="ru-RU"/>
              </w:rPr>
            </w:pPr>
          </w:p>
          <w:p w14:paraId="40CBBCED" w14:textId="308F748A" w:rsidR="00562AF3" w:rsidRPr="008D6DF3" w:rsidRDefault="0094767B" w:rsidP="00562AF3">
            <w:pPr>
              <w:widowControl w:val="0"/>
              <w:snapToGrid w:val="0"/>
              <w:spacing w:after="0" w:line="240" w:lineRule="auto"/>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00562AF3" w:rsidRPr="008D6DF3">
              <w:rPr>
                <w:rFonts w:ascii="Times New Roman" w:eastAsia="Times New Roman" w:hAnsi="Times New Roman"/>
                <w:iCs/>
                <w:sz w:val="24"/>
                <w:szCs w:val="24"/>
                <w:lang w:eastAsia="ru-RU"/>
              </w:rPr>
              <w:t>за счёт средств бюджета поселений</w:t>
            </w:r>
          </w:p>
          <w:p w14:paraId="631BA285" w14:textId="7F6CFCD0" w:rsidR="00562AF3" w:rsidRPr="008D6DF3" w:rsidRDefault="00562AF3" w:rsidP="00562AF3">
            <w:pPr>
              <w:widowControl w:val="0"/>
              <w:snapToGrid w:val="0"/>
              <w:spacing w:after="0" w:line="240" w:lineRule="auto"/>
              <w:jc w:val="both"/>
              <w:rPr>
                <w:rFonts w:ascii="Times New Roman" w:eastAsia="Times New Roman" w:hAnsi="Times New Roman"/>
                <w:iCs/>
                <w:sz w:val="24"/>
                <w:szCs w:val="24"/>
                <w:highlight w:val="lightGray"/>
                <w:lang w:eastAsia="ru-RU"/>
              </w:rPr>
            </w:pPr>
            <w:r w:rsidRPr="008D6DF3">
              <w:rPr>
                <w:rFonts w:ascii="Times New Roman" w:eastAsia="Times New Roman" w:hAnsi="Times New Roman"/>
                <w:iCs/>
                <w:sz w:val="24"/>
                <w:szCs w:val="24"/>
                <w:lang w:eastAsia="ru-RU"/>
              </w:rPr>
              <w:t xml:space="preserve">всего: </w:t>
            </w:r>
            <w:r w:rsidR="00F2694F" w:rsidRPr="008D6DF3">
              <w:rPr>
                <w:rFonts w:ascii="Times New Roman" w:eastAsia="Times New Roman" w:hAnsi="Times New Roman"/>
                <w:iCs/>
                <w:sz w:val="24"/>
                <w:szCs w:val="24"/>
                <w:lang w:eastAsia="ru-RU"/>
              </w:rPr>
              <w:t>2</w:t>
            </w:r>
            <w:r w:rsidRPr="008D6DF3">
              <w:rPr>
                <w:rFonts w:ascii="Times New Roman" w:eastAsia="Times New Roman" w:hAnsi="Times New Roman"/>
                <w:iCs/>
                <w:sz w:val="24"/>
                <w:szCs w:val="24"/>
                <w:lang w:eastAsia="ru-RU"/>
              </w:rPr>
              <w:t xml:space="preserve"> </w:t>
            </w:r>
            <w:r w:rsidR="00F2694F" w:rsidRPr="008D6DF3">
              <w:rPr>
                <w:rFonts w:ascii="Times New Roman" w:eastAsia="Times New Roman" w:hAnsi="Times New Roman"/>
                <w:iCs/>
                <w:sz w:val="24"/>
                <w:szCs w:val="24"/>
                <w:lang w:eastAsia="ru-RU"/>
              </w:rPr>
              <w:t>846</w:t>
            </w:r>
            <w:r w:rsidRPr="008D6DF3">
              <w:rPr>
                <w:rFonts w:ascii="Times New Roman" w:eastAsia="Times New Roman" w:hAnsi="Times New Roman"/>
                <w:iCs/>
                <w:sz w:val="24"/>
                <w:szCs w:val="24"/>
                <w:lang w:eastAsia="ru-RU"/>
              </w:rPr>
              <w:t>,</w:t>
            </w:r>
            <w:r w:rsidR="00F2694F" w:rsidRPr="008D6DF3">
              <w:rPr>
                <w:rFonts w:ascii="Times New Roman" w:eastAsia="Times New Roman" w:hAnsi="Times New Roman"/>
                <w:iCs/>
                <w:sz w:val="24"/>
                <w:szCs w:val="24"/>
                <w:lang w:eastAsia="ru-RU"/>
              </w:rPr>
              <w:t>1</w:t>
            </w:r>
            <w:r w:rsidRPr="008D6DF3">
              <w:rPr>
                <w:rFonts w:ascii="Times New Roman" w:eastAsia="Times New Roman" w:hAnsi="Times New Roman"/>
                <w:iCs/>
                <w:sz w:val="24"/>
                <w:szCs w:val="24"/>
                <w:lang w:eastAsia="ru-RU"/>
              </w:rPr>
              <w:t xml:space="preserve"> тыс. руб.*</w:t>
            </w:r>
          </w:p>
          <w:p w14:paraId="3636B1AB" w14:textId="02E696AE"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F2694F"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7</w:t>
            </w:r>
            <w:r w:rsidR="00F2694F"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0,</w:t>
            </w:r>
            <w:r w:rsidR="00F2694F"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 xml:space="preserve"> тыс. руб.;</w:t>
            </w:r>
          </w:p>
          <w:p w14:paraId="6B4AAF6E" w14:textId="262EB3D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F2694F"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70</w:t>
            </w:r>
            <w:r w:rsidR="00F2694F" w:rsidRPr="008D6DF3">
              <w:rPr>
                <w:rFonts w:ascii="Times New Roman" w:eastAsia="Times New Roman" w:hAnsi="Times New Roman"/>
                <w:iCs/>
                <w:sz w:val="24"/>
                <w:szCs w:val="24"/>
                <w:lang w:eastAsia="ru-RU"/>
              </w:rPr>
              <w:t>1</w:t>
            </w:r>
            <w:r w:rsidRPr="008D6DF3">
              <w:rPr>
                <w:rFonts w:ascii="Times New Roman" w:eastAsia="Times New Roman" w:hAnsi="Times New Roman"/>
                <w:iCs/>
                <w:sz w:val="24"/>
                <w:szCs w:val="24"/>
                <w:lang w:eastAsia="ru-RU"/>
              </w:rPr>
              <w:t>,</w:t>
            </w:r>
            <w:r w:rsidR="00F2694F"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тыс. руб.; </w:t>
            </w:r>
          </w:p>
          <w:p w14:paraId="2B3905A6" w14:textId="297B1508"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F2694F" w:rsidRPr="008D6DF3">
              <w:rPr>
                <w:rFonts w:ascii="Times New Roman" w:eastAsia="Times New Roman" w:hAnsi="Times New Roman"/>
                <w:iCs/>
                <w:sz w:val="24"/>
                <w:szCs w:val="24"/>
                <w:lang w:eastAsia="ru-RU"/>
              </w:rPr>
              <w:t>6</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F2694F" w:rsidRPr="008D6DF3">
              <w:rPr>
                <w:rFonts w:ascii="Times New Roman" w:eastAsia="Times New Roman" w:hAnsi="Times New Roman"/>
                <w:iCs/>
                <w:sz w:val="24"/>
                <w:szCs w:val="24"/>
                <w:lang w:eastAsia="ru-RU"/>
              </w:rPr>
              <w:t>69</w:t>
            </w:r>
            <w:r w:rsidRPr="008D6DF3">
              <w:rPr>
                <w:rFonts w:ascii="Times New Roman" w:eastAsia="Times New Roman" w:hAnsi="Times New Roman"/>
                <w:iCs/>
                <w:sz w:val="24"/>
                <w:szCs w:val="24"/>
                <w:lang w:eastAsia="ru-RU"/>
              </w:rPr>
              <w:t>7,</w:t>
            </w:r>
            <w:r w:rsidR="00F2694F" w:rsidRPr="008D6DF3">
              <w:rPr>
                <w:rFonts w:ascii="Times New Roman" w:eastAsia="Times New Roman" w:hAnsi="Times New Roman"/>
                <w:iCs/>
                <w:sz w:val="24"/>
                <w:szCs w:val="24"/>
                <w:lang w:eastAsia="ru-RU"/>
              </w:rPr>
              <w:t>1</w:t>
            </w:r>
            <w:r w:rsidRPr="008D6DF3">
              <w:rPr>
                <w:rFonts w:ascii="Times New Roman" w:eastAsia="Times New Roman" w:hAnsi="Times New Roman"/>
                <w:iCs/>
                <w:sz w:val="24"/>
                <w:szCs w:val="24"/>
                <w:lang w:eastAsia="ru-RU"/>
              </w:rPr>
              <w:t xml:space="preserve"> тыс. руб.;</w:t>
            </w:r>
          </w:p>
          <w:p w14:paraId="459A805B" w14:textId="42A772CD"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F2694F" w:rsidRPr="008D6DF3">
              <w:rPr>
                <w:rFonts w:ascii="Times New Roman" w:eastAsia="Times New Roman" w:hAnsi="Times New Roman"/>
                <w:iCs/>
                <w:sz w:val="24"/>
                <w:szCs w:val="24"/>
                <w:lang w:eastAsia="ru-RU"/>
              </w:rPr>
              <w:t>7</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F2694F" w:rsidRPr="008D6DF3">
              <w:rPr>
                <w:rFonts w:ascii="Times New Roman" w:eastAsia="Times New Roman" w:hAnsi="Times New Roman"/>
                <w:iCs/>
                <w:sz w:val="24"/>
                <w:szCs w:val="24"/>
                <w:lang w:eastAsia="ru-RU"/>
              </w:rPr>
              <w:t>697</w:t>
            </w:r>
            <w:r w:rsidR="00CD2674" w:rsidRPr="008D6DF3">
              <w:rPr>
                <w:rFonts w:ascii="Times New Roman" w:eastAsia="Times New Roman" w:hAnsi="Times New Roman"/>
                <w:iCs/>
                <w:sz w:val="24"/>
                <w:szCs w:val="24"/>
                <w:lang w:eastAsia="ru-RU"/>
              </w:rPr>
              <w:t>,</w:t>
            </w:r>
            <w:r w:rsidR="00F2694F" w:rsidRPr="008D6DF3">
              <w:rPr>
                <w:rFonts w:ascii="Times New Roman" w:eastAsia="Times New Roman" w:hAnsi="Times New Roman"/>
                <w:iCs/>
                <w:sz w:val="24"/>
                <w:szCs w:val="24"/>
                <w:lang w:eastAsia="ru-RU"/>
              </w:rPr>
              <w:t>1</w:t>
            </w:r>
            <w:r w:rsidRPr="008D6DF3">
              <w:rPr>
                <w:rFonts w:ascii="Times New Roman" w:eastAsia="Times New Roman" w:hAnsi="Times New Roman"/>
                <w:iCs/>
                <w:sz w:val="24"/>
                <w:szCs w:val="24"/>
                <w:lang w:eastAsia="ru-RU"/>
              </w:rPr>
              <w:t xml:space="preserve"> тыс. руб.;</w:t>
            </w:r>
          </w:p>
          <w:p w14:paraId="533AEEBC" w14:textId="7777777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*учтено в бюджетах поселений Ахтубинского района.</w:t>
            </w:r>
          </w:p>
          <w:p w14:paraId="16E58DAC" w14:textId="7777777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p>
          <w:p w14:paraId="7F78BE1F" w14:textId="5D03C290"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 подпрограмма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Формирование законопослушного поведения участников дорожного движения</w:t>
            </w:r>
            <w:r w:rsidR="0094767B">
              <w:rPr>
                <w:rFonts w:ascii="Times New Roman" w:eastAsia="Times New Roman" w:hAnsi="Times New Roman"/>
                <w:sz w:val="24"/>
                <w:szCs w:val="24"/>
                <w:lang w:eastAsia="ru-RU"/>
              </w:rPr>
              <w:t>»</w:t>
            </w:r>
          </w:p>
          <w:p w14:paraId="5622A5C5" w14:textId="7777777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Всего: 0,0 руб.</w:t>
            </w:r>
          </w:p>
          <w:p w14:paraId="0A3E4FCF" w14:textId="722792A8"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F2694F"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руб.;</w:t>
            </w:r>
          </w:p>
          <w:p w14:paraId="1388787E" w14:textId="67B1B3A6"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F2694F"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руб.;</w:t>
            </w:r>
          </w:p>
          <w:p w14:paraId="75832767" w14:textId="3D9BD13F"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F2694F" w:rsidRPr="008D6DF3">
              <w:rPr>
                <w:rFonts w:ascii="Times New Roman" w:eastAsia="Times New Roman" w:hAnsi="Times New Roman"/>
                <w:iCs/>
                <w:sz w:val="24"/>
                <w:szCs w:val="24"/>
                <w:lang w:eastAsia="ru-RU"/>
              </w:rPr>
              <w:t>6</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руб.;</w:t>
            </w:r>
          </w:p>
          <w:p w14:paraId="438B8C02" w14:textId="469AD0B7" w:rsidR="00562AF3" w:rsidRPr="008D6DF3" w:rsidRDefault="00562AF3" w:rsidP="00562AF3">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202</w:t>
            </w:r>
            <w:r w:rsidR="00F2694F" w:rsidRPr="008D6DF3">
              <w:rPr>
                <w:rFonts w:ascii="Times New Roman" w:eastAsia="Times New Roman" w:hAnsi="Times New Roman"/>
                <w:iCs/>
                <w:sz w:val="24"/>
                <w:szCs w:val="24"/>
                <w:lang w:eastAsia="ru-RU"/>
              </w:rPr>
              <w:t>7</w:t>
            </w:r>
            <w:r w:rsidRPr="008D6DF3">
              <w:rPr>
                <w:rFonts w:ascii="Times New Roman" w:eastAsia="Times New Roman" w:hAnsi="Times New Roman"/>
                <w:iCs/>
                <w:sz w:val="24"/>
                <w:szCs w:val="24"/>
                <w:lang w:eastAsia="ru-RU"/>
              </w:rPr>
              <w:t xml:space="preserve"> год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руб.</w:t>
            </w:r>
          </w:p>
          <w:p w14:paraId="5B8710A7" w14:textId="77777777" w:rsidR="006C1373" w:rsidRPr="008D6DF3" w:rsidRDefault="00827A63">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Times New Roman" w:hAnsi="Times New Roman"/>
                <w:sz w:val="24"/>
                <w:szCs w:val="24"/>
                <w:lang w:eastAsia="ru-RU"/>
              </w:rPr>
              <w:t>- создание условий для реализации вопросов местного значения муниципального образования;</w:t>
            </w:r>
          </w:p>
          <w:p w14:paraId="6796AE08"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увеличение доли отремонтированных автомобильных дорог общего пользования местного значения с твердым покрытием;</w:t>
            </w:r>
          </w:p>
          <w:p w14:paraId="1A9F612B"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снижение транспортной дискриминации;</w:t>
            </w:r>
          </w:p>
          <w:p w14:paraId="6F5F768D"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повышение технического состояния дорог, обеспечивающего безопасность перевозок;</w:t>
            </w:r>
          </w:p>
          <w:p w14:paraId="79E2F3BA" w14:textId="1EA6B983" w:rsidR="00CD6F77"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сокращение количества дорожно-транспортных происшествий</w:t>
            </w:r>
          </w:p>
        </w:tc>
      </w:tr>
      <w:tr w:rsidR="006C1373" w:rsidRPr="008D6DF3" w14:paraId="543F3BC6" w14:textId="77777777" w:rsidTr="00A72045">
        <w:tc>
          <w:tcPr>
            <w:tcW w:w="4106" w:type="dxa"/>
          </w:tcPr>
          <w:p w14:paraId="151789E3"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Система организации контроля за исполнением муниципальной программы</w:t>
            </w:r>
          </w:p>
        </w:tc>
        <w:tc>
          <w:tcPr>
            <w:tcW w:w="5522" w:type="dxa"/>
          </w:tcPr>
          <w:p w14:paraId="13238202" w14:textId="424F18A6" w:rsidR="006C1373" w:rsidRPr="0094767B" w:rsidRDefault="00827A63" w:rsidP="00A07984">
            <w:pPr>
              <w:spacing w:after="0" w:line="240" w:lineRule="auto"/>
              <w:jc w:val="both"/>
              <w:rPr>
                <w:rFonts w:ascii="Times New Roman" w:eastAsia="Times New Roman" w:hAnsi="Times New Roman"/>
                <w:bCs/>
                <w:color w:val="000000"/>
                <w:sz w:val="24"/>
                <w:szCs w:val="24"/>
                <w:lang w:eastAsia="ru-RU"/>
              </w:rPr>
            </w:pPr>
            <w:r w:rsidRPr="008D6DF3">
              <w:rPr>
                <w:rFonts w:ascii="Times New Roman" w:eastAsia="Times New Roman" w:hAnsi="Times New Roman"/>
                <w:bCs/>
                <w:color w:val="000000"/>
                <w:sz w:val="24"/>
                <w:szCs w:val="24"/>
                <w:lang w:eastAsia="ru-RU"/>
              </w:rPr>
              <w:t xml:space="preserve">Управление коммунального хозяйства администрации </w:t>
            </w:r>
            <w:r w:rsidR="00CD6F77" w:rsidRPr="008D6DF3">
              <w:rPr>
                <w:rFonts w:ascii="Times New Roman" w:eastAsia="Times New Roman" w:hAnsi="Times New Roman"/>
                <w:sz w:val="24"/>
                <w:szCs w:val="24"/>
                <w:lang w:eastAsia="ru-RU"/>
              </w:rPr>
              <w:t xml:space="preserve">муниципального образования </w:t>
            </w:r>
            <w:r w:rsidR="0094767B">
              <w:rPr>
                <w:rFonts w:ascii="Times New Roman" w:eastAsia="Times New Roman" w:hAnsi="Times New Roman"/>
                <w:sz w:val="24"/>
                <w:szCs w:val="24"/>
                <w:lang w:eastAsia="ru-RU"/>
              </w:rPr>
              <w:t>«</w:t>
            </w:r>
            <w:r w:rsidR="00CD6F77" w:rsidRPr="008D6DF3">
              <w:rPr>
                <w:rFonts w:ascii="Times New Roman" w:eastAsia="Times New Roman" w:hAnsi="Times New Roman"/>
                <w:sz w:val="24"/>
                <w:szCs w:val="24"/>
                <w:lang w:eastAsia="ru-RU"/>
              </w:rPr>
              <w:t>Ахтубинский муниципальный район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bCs/>
                <w:color w:val="000000"/>
                <w:sz w:val="24"/>
                <w:szCs w:val="24"/>
                <w:lang w:eastAsia="ru-RU"/>
              </w:rPr>
              <w:t>, являясь заказчиком и координатором муниципальной программы,</w:t>
            </w:r>
            <w:r w:rsidRPr="008D6DF3">
              <w:rPr>
                <w:rFonts w:ascii="Times New Roman" w:eastAsia="Times New Roman" w:hAnsi="Times New Roman"/>
                <w:sz w:val="24"/>
                <w:szCs w:val="24"/>
                <w:lang w:eastAsia="ru-RU"/>
              </w:rPr>
              <w:t xml:space="preserve"> </w:t>
            </w:r>
            <w:r w:rsidRPr="008D6DF3">
              <w:rPr>
                <w:rFonts w:ascii="Times New Roman" w:eastAsia="Times New Roman" w:hAnsi="Times New Roman"/>
                <w:bCs/>
                <w:color w:val="000000"/>
                <w:sz w:val="24"/>
                <w:szCs w:val="24"/>
                <w:lang w:eastAsia="ru-RU"/>
              </w:rPr>
              <w:t xml:space="preserve">несет ответственность за своевременное ее выполнение, рациональное использование выделенных бюджетных средств, размещение и исполнение заказов на поставку товаров, выполнение работ (услуг) в рамках муниципальной программы. </w:t>
            </w:r>
            <w:r w:rsidRPr="008D6DF3">
              <w:rPr>
                <w:rFonts w:ascii="Times New Roman" w:eastAsia="Times New Roman" w:hAnsi="Times New Roman"/>
                <w:bCs/>
                <w:color w:val="000000"/>
                <w:sz w:val="24"/>
                <w:szCs w:val="24"/>
                <w:lang w:eastAsia="ru-RU"/>
              </w:rPr>
              <w:lastRenderedPageBreak/>
              <w:t xml:space="preserve">Оценка выполнения муниципальной программы ведется ежеквартально по плановым и фактически достигнутым результатам управлением коммунального хозяйства администрации </w:t>
            </w:r>
            <w:r w:rsidR="00CD6F77" w:rsidRPr="008D6DF3">
              <w:rPr>
                <w:rFonts w:ascii="Times New Roman" w:eastAsia="Times New Roman" w:hAnsi="Times New Roman"/>
                <w:sz w:val="24"/>
                <w:szCs w:val="24"/>
                <w:lang w:eastAsia="ru-RU"/>
              </w:rPr>
              <w:t xml:space="preserve">муниципального образования </w:t>
            </w:r>
            <w:r w:rsidR="0094767B">
              <w:rPr>
                <w:rFonts w:ascii="Times New Roman" w:eastAsia="Times New Roman" w:hAnsi="Times New Roman"/>
                <w:sz w:val="24"/>
                <w:szCs w:val="24"/>
                <w:lang w:eastAsia="ru-RU"/>
              </w:rPr>
              <w:t>«</w:t>
            </w:r>
            <w:r w:rsidR="00CD6F77" w:rsidRPr="008D6DF3">
              <w:rPr>
                <w:rFonts w:ascii="Times New Roman" w:eastAsia="Times New Roman" w:hAnsi="Times New Roman"/>
                <w:sz w:val="24"/>
                <w:szCs w:val="24"/>
                <w:lang w:eastAsia="ru-RU"/>
              </w:rPr>
              <w:t>Ахтубинский муниципальный район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bCs/>
                <w:color w:val="000000"/>
                <w:sz w:val="24"/>
                <w:szCs w:val="24"/>
                <w:lang w:eastAsia="ru-RU"/>
              </w:rPr>
              <w:t>.</w:t>
            </w:r>
          </w:p>
        </w:tc>
      </w:tr>
    </w:tbl>
    <w:p w14:paraId="401CE438" w14:textId="77777777" w:rsidR="0094767B" w:rsidRPr="00A07984" w:rsidRDefault="0094767B">
      <w:pPr>
        <w:autoSpaceDE w:val="0"/>
        <w:autoSpaceDN w:val="0"/>
        <w:adjustRightInd w:val="0"/>
        <w:spacing w:after="0" w:line="240" w:lineRule="auto"/>
        <w:jc w:val="center"/>
        <w:outlineLvl w:val="1"/>
        <w:rPr>
          <w:rFonts w:ascii="Times New Roman" w:eastAsia="Times New Roman" w:hAnsi="Times New Roman"/>
          <w:sz w:val="18"/>
          <w:szCs w:val="24"/>
          <w:lang w:eastAsia="ru-RU"/>
        </w:rPr>
      </w:pPr>
    </w:p>
    <w:p w14:paraId="18E50BD9" w14:textId="77777777" w:rsidR="006C1373" w:rsidRPr="008D6DF3" w:rsidRDefault="00827A63">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1. Общие положения, основание для разработки </w:t>
      </w:r>
    </w:p>
    <w:p w14:paraId="26045368" w14:textId="77777777" w:rsidR="006C1373" w:rsidRPr="008D6DF3" w:rsidRDefault="00827A63">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муниципальной программы</w:t>
      </w:r>
    </w:p>
    <w:p w14:paraId="0F0092E1" w14:textId="77777777" w:rsidR="006C1373" w:rsidRPr="00A07984" w:rsidRDefault="006C1373">
      <w:pPr>
        <w:autoSpaceDE w:val="0"/>
        <w:autoSpaceDN w:val="0"/>
        <w:adjustRightInd w:val="0"/>
        <w:spacing w:after="0" w:line="240" w:lineRule="auto"/>
        <w:jc w:val="center"/>
        <w:rPr>
          <w:rFonts w:ascii="Times New Roman" w:eastAsia="Times New Roman" w:hAnsi="Times New Roman"/>
          <w:sz w:val="18"/>
          <w:szCs w:val="24"/>
          <w:lang w:eastAsia="ru-RU"/>
        </w:rPr>
      </w:pPr>
    </w:p>
    <w:p w14:paraId="240F69E7" w14:textId="77777777" w:rsidR="006C1373" w:rsidRPr="008D6DF3" w:rsidRDefault="00827A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Автомобильные дороги являются важнейшей составной частью транспортной системы Ахтубинского района. От уровня транспортно-эксплуатационного состояния и развития сети автомобильных дорог общего пользования, обеспечивающих связь между городскими и сельскими поселениями Ахтубинского района, во многом зависит решение задач достижения устойчивого экономического роста, улучшения условий предпринимательской деятельности и повышения качества жизни населения, проведения структурных реформ.</w:t>
      </w:r>
    </w:p>
    <w:p w14:paraId="7E5E842D" w14:textId="016352AA" w:rsidR="006C1373" w:rsidRPr="008D6DF3" w:rsidRDefault="00827A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Согласно </w:t>
      </w:r>
      <w:proofErr w:type="gramStart"/>
      <w:r w:rsidRPr="008D6DF3">
        <w:rPr>
          <w:rFonts w:ascii="Times New Roman" w:eastAsia="Times New Roman" w:hAnsi="Times New Roman"/>
          <w:sz w:val="24"/>
          <w:szCs w:val="24"/>
          <w:lang w:eastAsia="ru-RU"/>
        </w:rPr>
        <w:t>положениям</w:t>
      </w:r>
      <w:proofErr w:type="gramEnd"/>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о</w:t>
      </w:r>
      <w:r w:rsidRPr="008D6DF3">
        <w:rPr>
          <w:rFonts w:ascii="Times New Roman" w:eastAsia="Times New Roman" w:hAnsi="Times New Roman"/>
          <w:sz w:val="24"/>
          <w:szCs w:val="24"/>
          <w:lang w:eastAsia="ru-RU"/>
        </w:rPr>
        <w:t>б утверждении Транспортной стратегии Российской Федерации, развитие дорожной сети должно соответствовать темпам социально-экономического развития России и обеспечивать потребность в перевозках в соответствии с ростом автомобилизации. Однако в настоящее время социально-экономическое развитие России во многом сдерживается из-за нарастающих ограничений при эксплуатации автомобильных дорог, основными из которых являются исчерпанность пропускной способности и высокая степень износа значительной части дорог, отставание в развитии автомобильных магистралей в составе международных транспортных коридоров.</w:t>
      </w:r>
    </w:p>
    <w:p w14:paraId="0B01BA92" w14:textId="77777777" w:rsidR="006C1373" w:rsidRPr="008D6DF3" w:rsidRDefault="00827A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Именно поэтому особое значение приобретает осуществление мероприятий, направленных на сохранение и развитие существующей сети дорог, улучшение транспортно-эксплуатационных качеств дорожной сети и повышение безопасности движения, ликвидацию транспортной дискриминации.</w:t>
      </w:r>
    </w:p>
    <w:p w14:paraId="5C5F2F35" w14:textId="36D25A98" w:rsidR="006C1373" w:rsidRPr="008D6DF3" w:rsidRDefault="00827A6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D6DF3">
        <w:rPr>
          <w:rFonts w:ascii="Times New Roman" w:eastAsia="Times New Roman" w:hAnsi="Times New Roman"/>
          <w:color w:val="000000"/>
          <w:sz w:val="24"/>
          <w:szCs w:val="24"/>
          <w:lang w:eastAsia="ru-RU"/>
        </w:rPr>
        <w:t xml:space="preserve">Введение в действие Федерального закона от 06.10.2003 № 131-ФЗ </w:t>
      </w:r>
      <w:r w:rsidR="0094767B">
        <w:rPr>
          <w:rFonts w:ascii="Times New Roman" w:eastAsia="Times New Roman" w:hAnsi="Times New Roman"/>
          <w:color w:val="000000"/>
          <w:sz w:val="24"/>
          <w:szCs w:val="24"/>
          <w:lang w:eastAsia="ru-RU"/>
        </w:rPr>
        <w:t>«</w:t>
      </w:r>
      <w:r w:rsidRPr="008D6DF3">
        <w:rPr>
          <w:rFonts w:ascii="Times New Roman" w:eastAsia="Times New Roman" w:hAnsi="Times New Roman"/>
          <w:color w:val="000000"/>
          <w:sz w:val="24"/>
          <w:szCs w:val="24"/>
          <w:lang w:eastAsia="ru-RU"/>
        </w:rPr>
        <w:t>Об общих принципах организации местного самоуправления в Российской Федерации</w:t>
      </w:r>
      <w:r w:rsidR="0094767B">
        <w:rPr>
          <w:rFonts w:ascii="Times New Roman" w:eastAsia="Times New Roman" w:hAnsi="Times New Roman"/>
          <w:color w:val="000000"/>
          <w:sz w:val="24"/>
          <w:szCs w:val="24"/>
          <w:lang w:eastAsia="ru-RU"/>
        </w:rPr>
        <w:t>»</w:t>
      </w:r>
      <w:r w:rsidRPr="008D6DF3">
        <w:rPr>
          <w:rFonts w:ascii="Times New Roman" w:eastAsia="Times New Roman" w:hAnsi="Times New Roman"/>
          <w:color w:val="000000"/>
          <w:sz w:val="24"/>
          <w:szCs w:val="24"/>
          <w:lang w:eastAsia="ru-RU"/>
        </w:rPr>
        <w:t xml:space="preserve"> и Федерального закона от </w:t>
      </w:r>
      <w:r w:rsidR="00D71C6B" w:rsidRPr="008D6DF3">
        <w:rPr>
          <w:rFonts w:ascii="Times New Roman" w:eastAsia="Times New Roman" w:hAnsi="Times New Roman"/>
          <w:color w:val="000000"/>
          <w:sz w:val="24"/>
          <w:szCs w:val="24"/>
          <w:lang w:eastAsia="ru-RU"/>
        </w:rPr>
        <w:t>21</w:t>
      </w:r>
      <w:r w:rsidRPr="008D6DF3">
        <w:rPr>
          <w:rFonts w:ascii="Times New Roman" w:eastAsia="Times New Roman" w:hAnsi="Times New Roman"/>
          <w:color w:val="000000"/>
          <w:sz w:val="24"/>
          <w:szCs w:val="24"/>
          <w:lang w:eastAsia="ru-RU"/>
        </w:rPr>
        <w:t>.1</w:t>
      </w:r>
      <w:r w:rsidR="00D71C6B" w:rsidRPr="008D6DF3">
        <w:rPr>
          <w:rFonts w:ascii="Times New Roman" w:eastAsia="Times New Roman" w:hAnsi="Times New Roman"/>
          <w:color w:val="000000"/>
          <w:sz w:val="24"/>
          <w:szCs w:val="24"/>
          <w:lang w:eastAsia="ru-RU"/>
        </w:rPr>
        <w:t>2</w:t>
      </w:r>
      <w:r w:rsidRPr="008D6DF3">
        <w:rPr>
          <w:rFonts w:ascii="Times New Roman" w:eastAsia="Times New Roman" w:hAnsi="Times New Roman"/>
          <w:color w:val="000000"/>
          <w:sz w:val="24"/>
          <w:szCs w:val="24"/>
          <w:lang w:eastAsia="ru-RU"/>
        </w:rPr>
        <w:t>.</w:t>
      </w:r>
      <w:r w:rsidR="00D71C6B" w:rsidRPr="008D6DF3">
        <w:rPr>
          <w:rFonts w:ascii="Times New Roman" w:eastAsia="Times New Roman" w:hAnsi="Times New Roman"/>
          <w:color w:val="000000"/>
          <w:sz w:val="24"/>
          <w:szCs w:val="24"/>
          <w:lang w:eastAsia="ru-RU"/>
        </w:rPr>
        <w:t>202</w:t>
      </w:r>
      <w:r w:rsidRPr="008D6DF3">
        <w:rPr>
          <w:rFonts w:ascii="Times New Roman" w:eastAsia="Times New Roman" w:hAnsi="Times New Roman"/>
          <w:color w:val="000000"/>
          <w:sz w:val="24"/>
          <w:szCs w:val="24"/>
          <w:lang w:eastAsia="ru-RU"/>
        </w:rPr>
        <w:t xml:space="preserve">1 № </w:t>
      </w:r>
      <w:r w:rsidR="00D71C6B" w:rsidRPr="008D6DF3">
        <w:rPr>
          <w:rFonts w:ascii="Times New Roman" w:eastAsia="Times New Roman" w:hAnsi="Times New Roman"/>
          <w:color w:val="000000"/>
          <w:sz w:val="24"/>
          <w:szCs w:val="24"/>
          <w:lang w:eastAsia="ru-RU"/>
        </w:rPr>
        <w:t>4</w:t>
      </w:r>
      <w:r w:rsidRPr="008D6DF3">
        <w:rPr>
          <w:rFonts w:ascii="Times New Roman" w:eastAsia="Times New Roman" w:hAnsi="Times New Roman"/>
          <w:color w:val="000000"/>
          <w:sz w:val="24"/>
          <w:szCs w:val="24"/>
          <w:lang w:eastAsia="ru-RU"/>
        </w:rPr>
        <w:t xml:space="preserve">14-ФЗ </w:t>
      </w:r>
      <w:r w:rsidR="0094767B">
        <w:rPr>
          <w:rFonts w:ascii="Times New Roman" w:eastAsia="Times New Roman" w:hAnsi="Times New Roman"/>
          <w:color w:val="000000"/>
          <w:sz w:val="24"/>
          <w:szCs w:val="24"/>
          <w:lang w:eastAsia="ru-RU"/>
        </w:rPr>
        <w:t>«</w:t>
      </w:r>
      <w:r w:rsidRPr="008D6DF3">
        <w:rPr>
          <w:rFonts w:ascii="Times New Roman" w:eastAsia="Times New Roman" w:hAnsi="Times New Roman"/>
          <w:color w:val="000000"/>
          <w:sz w:val="24"/>
          <w:szCs w:val="24"/>
          <w:lang w:eastAsia="ru-RU"/>
        </w:rPr>
        <w:t xml:space="preserve">Об общих принципах организации </w:t>
      </w:r>
      <w:r w:rsidR="00D71C6B" w:rsidRPr="008D6DF3">
        <w:rPr>
          <w:rFonts w:ascii="Times New Roman" w:eastAsia="Times New Roman" w:hAnsi="Times New Roman"/>
          <w:color w:val="000000"/>
          <w:sz w:val="24"/>
          <w:szCs w:val="24"/>
          <w:lang w:eastAsia="ru-RU"/>
        </w:rPr>
        <w:t xml:space="preserve">публичной власти в </w:t>
      </w:r>
      <w:r w:rsidRPr="008D6DF3">
        <w:rPr>
          <w:rFonts w:ascii="Times New Roman" w:eastAsia="Times New Roman" w:hAnsi="Times New Roman"/>
          <w:color w:val="000000"/>
          <w:sz w:val="24"/>
          <w:szCs w:val="24"/>
          <w:lang w:eastAsia="ru-RU"/>
        </w:rPr>
        <w:t>субъект</w:t>
      </w:r>
      <w:r w:rsidR="00D71C6B" w:rsidRPr="008D6DF3">
        <w:rPr>
          <w:rFonts w:ascii="Times New Roman" w:eastAsia="Times New Roman" w:hAnsi="Times New Roman"/>
          <w:color w:val="000000"/>
          <w:sz w:val="24"/>
          <w:szCs w:val="24"/>
          <w:lang w:eastAsia="ru-RU"/>
        </w:rPr>
        <w:t>ах</w:t>
      </w:r>
      <w:r w:rsidRPr="008D6DF3">
        <w:rPr>
          <w:rFonts w:ascii="Times New Roman" w:eastAsia="Times New Roman" w:hAnsi="Times New Roman"/>
          <w:color w:val="000000"/>
          <w:sz w:val="24"/>
          <w:szCs w:val="24"/>
          <w:lang w:eastAsia="ru-RU"/>
        </w:rPr>
        <w:t xml:space="preserve"> Российской Федерации</w:t>
      </w:r>
      <w:r w:rsidR="0094767B">
        <w:rPr>
          <w:rFonts w:ascii="Times New Roman" w:eastAsia="Times New Roman" w:hAnsi="Times New Roman"/>
          <w:color w:val="000000"/>
          <w:sz w:val="24"/>
          <w:szCs w:val="24"/>
          <w:lang w:eastAsia="ru-RU"/>
        </w:rPr>
        <w:t>»</w:t>
      </w:r>
      <w:r w:rsidRPr="008D6DF3">
        <w:rPr>
          <w:rFonts w:ascii="Times New Roman" w:eastAsia="Times New Roman" w:hAnsi="Times New Roman"/>
          <w:color w:val="000000"/>
          <w:sz w:val="24"/>
          <w:szCs w:val="24"/>
          <w:lang w:eastAsia="ru-RU"/>
        </w:rPr>
        <w:t>, предусматривающих разграничение ответственности за состояние и развитие автомобильных дорог между органами государственной власти различных уровней и местного самоуправления, потребовало принятия новой классификации автомобильных дорог.</w:t>
      </w:r>
    </w:p>
    <w:p w14:paraId="4AA2D89F" w14:textId="77777777" w:rsidR="006C1373" w:rsidRPr="008D6DF3" w:rsidRDefault="00827A6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D6DF3">
        <w:rPr>
          <w:rFonts w:ascii="Times New Roman" w:eastAsia="Times New Roman" w:hAnsi="Times New Roman"/>
          <w:color w:val="000000"/>
          <w:sz w:val="24"/>
          <w:szCs w:val="24"/>
          <w:lang w:eastAsia="ru-RU"/>
        </w:rPr>
        <w:t>В целях приведения структуры дорожной сети, системы управления и финансирования автомобильных дорог общего пользования в соответствие с требованиями законодательства Российской Федерации в области разграничения предметов ведения и полномочий между органами государственной власти Российской Федерации, субъектов Российской Федерации, органами местного самоуправления была разработана новая классификация автомобильных дорог, предусматривающая переход от двухуровневой к трехуровневой дорожной сети, включающей помимо дорог федерального и регионального значения муниципальные дороги общего пользования, которые дополняют действующую сеть автомобильных дорог общего пользования.</w:t>
      </w:r>
    </w:p>
    <w:p w14:paraId="645D39D4" w14:textId="77777777" w:rsidR="006C1373" w:rsidRPr="008D6DF3" w:rsidRDefault="00827A6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D6DF3">
        <w:rPr>
          <w:rFonts w:ascii="Times New Roman" w:eastAsia="Times New Roman" w:hAnsi="Times New Roman"/>
          <w:color w:val="000000"/>
          <w:sz w:val="24"/>
          <w:szCs w:val="24"/>
          <w:lang w:eastAsia="ru-RU"/>
        </w:rPr>
        <w:t>Согласно классификации, автомобильные дороги общего пользования классифицированы по принадлежности на автомобильные дороги:</w:t>
      </w:r>
    </w:p>
    <w:p w14:paraId="678073B2" w14:textId="77777777" w:rsidR="006C1373" w:rsidRPr="008D6DF3" w:rsidRDefault="00827A63">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8D6DF3">
        <w:rPr>
          <w:rFonts w:ascii="Times New Roman" w:eastAsia="Times New Roman" w:hAnsi="Times New Roman"/>
          <w:color w:val="000000"/>
          <w:sz w:val="24"/>
          <w:szCs w:val="24"/>
          <w:lang w:eastAsia="ru-RU"/>
        </w:rPr>
        <w:t>- относящиеся к собственности Российской Федерации (автомобильные дороги федерального значения);</w:t>
      </w:r>
    </w:p>
    <w:p w14:paraId="45E37344" w14:textId="77777777" w:rsidR="006C1373" w:rsidRPr="008D6DF3" w:rsidRDefault="00827A63">
      <w:pPr>
        <w:spacing w:after="0" w:line="240" w:lineRule="auto"/>
        <w:ind w:firstLine="709"/>
        <w:jc w:val="both"/>
        <w:rPr>
          <w:rFonts w:ascii="Times New Roman" w:eastAsia="Times New Roman" w:hAnsi="Times New Roman"/>
          <w:color w:val="000000"/>
          <w:sz w:val="24"/>
          <w:szCs w:val="24"/>
          <w:lang w:eastAsia="ru-RU"/>
        </w:rPr>
      </w:pPr>
      <w:r w:rsidRPr="008D6DF3">
        <w:rPr>
          <w:rFonts w:ascii="Times New Roman" w:eastAsia="Times New Roman" w:hAnsi="Times New Roman"/>
          <w:color w:val="000000"/>
          <w:sz w:val="24"/>
          <w:szCs w:val="24"/>
          <w:lang w:eastAsia="ru-RU"/>
        </w:rPr>
        <w:t>- относящиеся к собственности субъектов Российской Федерации (автомобильные дороги регионального или межмуниципального значения, за исключением автомобильных дорог федерального значения);</w:t>
      </w:r>
    </w:p>
    <w:p w14:paraId="41C9DE5B" w14:textId="77777777" w:rsidR="006C1373" w:rsidRPr="008D6DF3" w:rsidRDefault="00827A63">
      <w:pPr>
        <w:spacing w:after="0" w:line="240" w:lineRule="auto"/>
        <w:ind w:firstLine="709"/>
        <w:jc w:val="both"/>
        <w:rPr>
          <w:rFonts w:ascii="Times New Roman" w:eastAsia="Times New Roman" w:hAnsi="Times New Roman"/>
          <w:color w:val="000000"/>
          <w:sz w:val="24"/>
          <w:szCs w:val="24"/>
          <w:lang w:eastAsia="ru-RU"/>
        </w:rPr>
      </w:pPr>
      <w:r w:rsidRPr="008D6DF3">
        <w:rPr>
          <w:rFonts w:ascii="Times New Roman" w:eastAsia="Times New Roman" w:hAnsi="Times New Roman"/>
          <w:color w:val="000000"/>
          <w:sz w:val="24"/>
          <w:szCs w:val="24"/>
          <w:lang w:eastAsia="ru-RU"/>
        </w:rPr>
        <w:lastRenderedPageBreak/>
        <w:t>- относящиеся к собственности муниципальных образований, предназначенные для решения вопросов местного значения или вопросов местного значения межмуниципального характера (автомобильные дороги местного значения, за исключением автомобильных дорог федерального и регионального значения), включая относящиеся к собственности: поселений (автомобильные дороги, расположенные в границах населенных пунктов); муниципальных районов (автомобильные дороги, расположенные между населенными пунктами, а также вне границ населенных пунктов в границах муниципальных районов); городских округов (автомобильные дороги, расположенные в границах населенных пунктов, а также между населенными пунктами);</w:t>
      </w:r>
    </w:p>
    <w:p w14:paraId="78641D0D"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color w:val="000000"/>
          <w:sz w:val="24"/>
          <w:szCs w:val="24"/>
          <w:lang w:eastAsia="ru-RU"/>
        </w:rPr>
        <w:t>- относящиеся к частной и иным формам собственности.</w:t>
      </w:r>
    </w:p>
    <w:p w14:paraId="33BB6D51" w14:textId="77777777" w:rsidR="006C1373" w:rsidRPr="008D6DF3" w:rsidRDefault="00827A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Муниципальная программа представляет собой комплексную систему мероприятий, направленных на развитие дорожного комплекса Ахтубинского района на основе целенаправленного устойчивого развития автомобильных дорог, и средств их достижения.</w:t>
      </w:r>
    </w:p>
    <w:p w14:paraId="385D7DFD"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Включает предупреждение опасного поведения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и культуры их поведения на дорогах.</w:t>
      </w:r>
    </w:p>
    <w:p w14:paraId="75B72A46" w14:textId="3912F1AF" w:rsidR="005C5949" w:rsidRPr="008D6DF3" w:rsidRDefault="005C5949" w:rsidP="005C5949">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8D6DF3">
        <w:rPr>
          <w:rFonts w:ascii="Times New Roman" w:eastAsia="Times New Roman" w:hAnsi="Times New Roman"/>
          <w:sz w:val="24"/>
          <w:szCs w:val="24"/>
          <w:lang w:eastAsia="ru-RU"/>
        </w:rPr>
        <w:t xml:space="preserve">Правовую основу муниципальной программы составляет Конституция Российской Федерации, Федеральный закон от 08.11.2007 № 257-ФЗ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постановление Правительства Астраханской области от 20.10.2023 № 605-П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О государственной программе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Развитие дорожного хозяйства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r w:rsidR="00056ED5" w:rsidRPr="008D6DF3">
        <w:rPr>
          <w:rFonts w:ascii="Times New Roman" w:hAnsi="Times New Roman"/>
          <w:sz w:val="24"/>
          <w:szCs w:val="24"/>
        </w:rPr>
        <w:t>По</w:t>
      </w:r>
      <w:r w:rsidR="001B30E7" w:rsidRPr="008D6DF3">
        <w:rPr>
          <w:rFonts w:ascii="Times New Roman" w:hAnsi="Times New Roman"/>
          <w:sz w:val="24"/>
          <w:szCs w:val="24"/>
        </w:rPr>
        <w:t xml:space="preserve">ложение о </w:t>
      </w:r>
      <w:r w:rsidR="00056ED5" w:rsidRPr="008D6DF3">
        <w:rPr>
          <w:rFonts w:ascii="Times New Roman" w:hAnsi="Times New Roman"/>
          <w:sz w:val="24"/>
          <w:szCs w:val="24"/>
        </w:rPr>
        <w:t>муниципально</w:t>
      </w:r>
      <w:r w:rsidR="001B30E7" w:rsidRPr="008D6DF3">
        <w:rPr>
          <w:rFonts w:ascii="Times New Roman" w:hAnsi="Times New Roman"/>
          <w:sz w:val="24"/>
          <w:szCs w:val="24"/>
        </w:rPr>
        <w:t>м</w:t>
      </w:r>
      <w:r w:rsidR="00056ED5" w:rsidRPr="008D6DF3">
        <w:rPr>
          <w:rFonts w:ascii="Times New Roman" w:hAnsi="Times New Roman"/>
          <w:sz w:val="24"/>
          <w:szCs w:val="24"/>
        </w:rPr>
        <w:t xml:space="preserve"> дорожно</w:t>
      </w:r>
      <w:r w:rsidR="001B30E7" w:rsidRPr="008D6DF3">
        <w:rPr>
          <w:rFonts w:ascii="Times New Roman" w:hAnsi="Times New Roman"/>
          <w:sz w:val="24"/>
          <w:szCs w:val="24"/>
        </w:rPr>
        <w:t>м</w:t>
      </w:r>
      <w:r w:rsidR="00056ED5" w:rsidRPr="008D6DF3">
        <w:rPr>
          <w:rFonts w:ascii="Times New Roman" w:hAnsi="Times New Roman"/>
          <w:sz w:val="24"/>
          <w:szCs w:val="24"/>
        </w:rPr>
        <w:t xml:space="preserve"> фонд</w:t>
      </w:r>
      <w:r w:rsidR="001B30E7" w:rsidRPr="008D6DF3">
        <w:rPr>
          <w:rFonts w:ascii="Times New Roman" w:hAnsi="Times New Roman"/>
          <w:sz w:val="24"/>
          <w:szCs w:val="24"/>
        </w:rPr>
        <w:t>е</w:t>
      </w:r>
      <w:r w:rsidR="00056ED5" w:rsidRPr="008D6DF3">
        <w:rPr>
          <w:rFonts w:ascii="Times New Roman" w:hAnsi="Times New Roman"/>
          <w:sz w:val="24"/>
          <w:szCs w:val="24"/>
        </w:rPr>
        <w:t xml:space="preserve"> муниципального образования </w:t>
      </w:r>
      <w:r w:rsidR="0094767B">
        <w:rPr>
          <w:rFonts w:ascii="Times New Roman" w:hAnsi="Times New Roman"/>
          <w:sz w:val="24"/>
          <w:szCs w:val="24"/>
        </w:rPr>
        <w:t>«</w:t>
      </w:r>
      <w:r w:rsidR="00056ED5" w:rsidRPr="008D6DF3">
        <w:rPr>
          <w:rFonts w:ascii="Times New Roman" w:hAnsi="Times New Roman"/>
          <w:sz w:val="24"/>
          <w:szCs w:val="24"/>
        </w:rPr>
        <w:t>Ахтубинский</w:t>
      </w:r>
      <w:r w:rsidR="001B30E7" w:rsidRPr="008D6DF3">
        <w:rPr>
          <w:rFonts w:ascii="Times New Roman" w:hAnsi="Times New Roman"/>
          <w:sz w:val="24"/>
          <w:szCs w:val="24"/>
        </w:rPr>
        <w:t xml:space="preserve"> муниципальный </w:t>
      </w:r>
      <w:r w:rsidR="00056ED5" w:rsidRPr="008D6DF3">
        <w:rPr>
          <w:rFonts w:ascii="Times New Roman" w:hAnsi="Times New Roman"/>
          <w:sz w:val="24"/>
          <w:szCs w:val="24"/>
        </w:rPr>
        <w:t>район</w:t>
      </w:r>
      <w:r w:rsidR="001B30E7" w:rsidRPr="008D6DF3">
        <w:rPr>
          <w:rFonts w:ascii="Times New Roman" w:hAnsi="Times New Roman"/>
          <w:sz w:val="24"/>
          <w:szCs w:val="24"/>
        </w:rPr>
        <w:t xml:space="preserve"> Астраханской области</w:t>
      </w:r>
      <w:r w:rsidR="0094767B">
        <w:rPr>
          <w:rFonts w:ascii="Times New Roman" w:hAnsi="Times New Roman"/>
          <w:sz w:val="24"/>
          <w:szCs w:val="24"/>
        </w:rPr>
        <w:t>»</w:t>
      </w:r>
      <w:r w:rsidR="00056ED5" w:rsidRPr="008D6DF3">
        <w:rPr>
          <w:rFonts w:ascii="Times New Roman" w:hAnsi="Times New Roman"/>
          <w:sz w:val="24"/>
          <w:szCs w:val="24"/>
        </w:rPr>
        <w:t>,</w:t>
      </w:r>
      <w:r w:rsidR="00892A09" w:rsidRPr="008D6DF3">
        <w:rPr>
          <w:rFonts w:ascii="Times New Roman" w:hAnsi="Times New Roman"/>
          <w:sz w:val="24"/>
          <w:szCs w:val="24"/>
        </w:rPr>
        <w:t xml:space="preserve"> утвержденн</w:t>
      </w:r>
      <w:r w:rsidR="001B30E7" w:rsidRPr="008D6DF3">
        <w:rPr>
          <w:rFonts w:ascii="Times New Roman" w:hAnsi="Times New Roman"/>
          <w:sz w:val="24"/>
          <w:szCs w:val="24"/>
        </w:rPr>
        <w:t>ое</w:t>
      </w:r>
      <w:r w:rsidR="00892A09" w:rsidRPr="008D6DF3">
        <w:rPr>
          <w:rFonts w:ascii="Times New Roman" w:hAnsi="Times New Roman"/>
          <w:sz w:val="24"/>
          <w:szCs w:val="24"/>
        </w:rPr>
        <w:t xml:space="preserve"> р</w:t>
      </w:r>
      <w:r w:rsidR="00056ED5" w:rsidRPr="008D6DF3">
        <w:rPr>
          <w:rFonts w:ascii="Times New Roman" w:hAnsi="Times New Roman"/>
          <w:sz w:val="24"/>
          <w:szCs w:val="24"/>
        </w:rPr>
        <w:t xml:space="preserve">ешением Совета </w:t>
      </w:r>
      <w:r w:rsidR="00056ED5" w:rsidRPr="008D6DF3">
        <w:rPr>
          <w:rFonts w:ascii="Times New Roman" w:eastAsia="Times New Roman" w:hAnsi="Times New Roman"/>
          <w:sz w:val="24"/>
          <w:szCs w:val="24"/>
          <w:lang w:eastAsia="ru-RU"/>
        </w:rPr>
        <w:t xml:space="preserve">МО </w:t>
      </w:r>
      <w:r w:rsidR="0094767B">
        <w:rPr>
          <w:rFonts w:ascii="Times New Roman" w:eastAsia="Times New Roman" w:hAnsi="Times New Roman"/>
          <w:sz w:val="24"/>
          <w:szCs w:val="24"/>
          <w:lang w:eastAsia="ru-RU"/>
        </w:rPr>
        <w:t>«</w:t>
      </w:r>
      <w:r w:rsidR="00056ED5" w:rsidRPr="008D6DF3">
        <w:rPr>
          <w:rFonts w:ascii="Times New Roman" w:eastAsia="Times New Roman" w:hAnsi="Times New Roman"/>
          <w:sz w:val="24"/>
          <w:szCs w:val="24"/>
          <w:lang w:eastAsia="ru-RU"/>
        </w:rPr>
        <w:t>Ахтубинский</w:t>
      </w:r>
      <w:r w:rsidR="001B30E7" w:rsidRPr="008D6DF3">
        <w:rPr>
          <w:rFonts w:ascii="Times New Roman" w:eastAsia="Times New Roman" w:hAnsi="Times New Roman"/>
          <w:sz w:val="24"/>
          <w:szCs w:val="24"/>
          <w:lang w:eastAsia="ru-RU"/>
        </w:rPr>
        <w:t xml:space="preserve"> муниципальный</w:t>
      </w:r>
      <w:r w:rsidR="00056ED5" w:rsidRPr="008D6DF3">
        <w:rPr>
          <w:rFonts w:ascii="Times New Roman" w:eastAsia="Times New Roman" w:hAnsi="Times New Roman"/>
          <w:sz w:val="24"/>
          <w:szCs w:val="24"/>
          <w:lang w:eastAsia="ru-RU"/>
        </w:rPr>
        <w:t xml:space="preserve"> район</w:t>
      </w:r>
      <w:r w:rsidR="001B30E7"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00056ED5" w:rsidRPr="008D6DF3">
        <w:rPr>
          <w:rFonts w:ascii="Times New Roman" w:eastAsia="Times New Roman" w:hAnsi="Times New Roman"/>
          <w:sz w:val="24"/>
          <w:szCs w:val="24"/>
          <w:lang w:eastAsia="ru-RU"/>
        </w:rPr>
        <w:t xml:space="preserve"> от 2</w:t>
      </w:r>
      <w:r w:rsidR="001B30E7" w:rsidRPr="008D6DF3">
        <w:rPr>
          <w:rFonts w:ascii="Times New Roman" w:eastAsia="Times New Roman" w:hAnsi="Times New Roman"/>
          <w:sz w:val="24"/>
          <w:szCs w:val="24"/>
          <w:lang w:eastAsia="ru-RU"/>
        </w:rPr>
        <w:t>6</w:t>
      </w:r>
      <w:r w:rsidR="00056ED5" w:rsidRPr="008D6DF3">
        <w:rPr>
          <w:rFonts w:ascii="Times New Roman" w:eastAsia="Times New Roman" w:hAnsi="Times New Roman"/>
          <w:sz w:val="24"/>
          <w:szCs w:val="24"/>
          <w:lang w:eastAsia="ru-RU"/>
        </w:rPr>
        <w:t>.1</w:t>
      </w:r>
      <w:r w:rsidR="001B30E7" w:rsidRPr="008D6DF3">
        <w:rPr>
          <w:rFonts w:ascii="Times New Roman" w:eastAsia="Times New Roman" w:hAnsi="Times New Roman"/>
          <w:sz w:val="24"/>
          <w:szCs w:val="24"/>
          <w:lang w:eastAsia="ru-RU"/>
        </w:rPr>
        <w:t>2</w:t>
      </w:r>
      <w:r w:rsidR="00056ED5" w:rsidRPr="008D6DF3">
        <w:rPr>
          <w:rFonts w:ascii="Times New Roman" w:eastAsia="Times New Roman" w:hAnsi="Times New Roman"/>
          <w:sz w:val="24"/>
          <w:szCs w:val="24"/>
          <w:lang w:eastAsia="ru-RU"/>
        </w:rPr>
        <w:t>.20</w:t>
      </w:r>
      <w:r w:rsidR="001B30E7" w:rsidRPr="008D6DF3">
        <w:rPr>
          <w:rFonts w:ascii="Times New Roman" w:eastAsia="Times New Roman" w:hAnsi="Times New Roman"/>
          <w:sz w:val="24"/>
          <w:szCs w:val="24"/>
          <w:lang w:eastAsia="ru-RU"/>
        </w:rPr>
        <w:t>24</w:t>
      </w:r>
      <w:r w:rsidR="00056ED5" w:rsidRPr="008D6DF3">
        <w:rPr>
          <w:rFonts w:ascii="Times New Roman" w:eastAsia="Times New Roman" w:hAnsi="Times New Roman"/>
          <w:sz w:val="24"/>
          <w:szCs w:val="24"/>
          <w:lang w:eastAsia="ru-RU"/>
        </w:rPr>
        <w:t xml:space="preserve"> № 4</w:t>
      </w:r>
      <w:r w:rsidR="001B30E7" w:rsidRPr="008D6DF3">
        <w:rPr>
          <w:rFonts w:ascii="Times New Roman" w:eastAsia="Times New Roman" w:hAnsi="Times New Roman"/>
          <w:sz w:val="24"/>
          <w:szCs w:val="24"/>
          <w:lang w:eastAsia="ru-RU"/>
        </w:rPr>
        <w:t>1</w:t>
      </w:r>
      <w:r w:rsidR="00056ED5" w:rsidRPr="008D6DF3">
        <w:rPr>
          <w:rFonts w:ascii="Times New Roman" w:eastAsia="Times New Roman" w:hAnsi="Times New Roman"/>
          <w:sz w:val="24"/>
          <w:szCs w:val="24"/>
          <w:lang w:eastAsia="ru-RU"/>
        </w:rPr>
        <w:t xml:space="preserve">, </w:t>
      </w:r>
      <w:r w:rsidR="00892A09" w:rsidRPr="008D6DF3">
        <w:rPr>
          <w:rFonts w:ascii="Times New Roman" w:hAnsi="Times New Roman"/>
          <w:sz w:val="24"/>
          <w:szCs w:val="24"/>
        </w:rPr>
        <w:t xml:space="preserve">Порядок предоставления иных межбюджетных трансфертов муниципальным образованиям Ахтубинского района Астраханской области на повышение технического уровня транспортно-эксплуатационного состояния автомобильных дорог местного значения в рамках реализации муниципальной программы </w:t>
      </w:r>
      <w:r w:rsidR="0094767B">
        <w:rPr>
          <w:rFonts w:ascii="Times New Roman" w:hAnsi="Times New Roman"/>
          <w:sz w:val="24"/>
          <w:szCs w:val="24"/>
        </w:rPr>
        <w:t>«</w:t>
      </w:r>
      <w:r w:rsidR="00892A09" w:rsidRPr="008D6DF3">
        <w:rPr>
          <w:rFonts w:ascii="Times New Roman" w:hAnsi="Times New Roman"/>
          <w:sz w:val="24"/>
          <w:szCs w:val="24"/>
        </w:rPr>
        <w:t>Комплексное развитие дорожной инфраструктуры Ахтубинского района</w:t>
      </w:r>
      <w:r w:rsidR="0094767B">
        <w:rPr>
          <w:rFonts w:ascii="Times New Roman" w:hAnsi="Times New Roman"/>
          <w:sz w:val="24"/>
          <w:szCs w:val="24"/>
        </w:rPr>
        <w:t>»</w:t>
      </w:r>
      <w:r w:rsidR="00892A09" w:rsidRPr="008D6DF3">
        <w:rPr>
          <w:rFonts w:ascii="Times New Roman" w:hAnsi="Times New Roman"/>
          <w:sz w:val="24"/>
          <w:szCs w:val="24"/>
        </w:rPr>
        <w:t>, утвержденный решением Совета муниципального образования</w:t>
      </w:r>
      <w:r w:rsidR="00892A09"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00892A09" w:rsidRPr="008D6DF3">
        <w:rPr>
          <w:rFonts w:ascii="Times New Roman" w:eastAsia="Times New Roman" w:hAnsi="Times New Roman"/>
          <w:sz w:val="24"/>
          <w:szCs w:val="24"/>
          <w:lang w:eastAsia="ru-RU"/>
        </w:rPr>
        <w:t>Ахтубинский муниципальный район Астраханской области</w:t>
      </w:r>
      <w:r w:rsidR="0094767B">
        <w:rPr>
          <w:rFonts w:ascii="Times New Roman" w:eastAsia="Times New Roman" w:hAnsi="Times New Roman"/>
          <w:sz w:val="24"/>
          <w:szCs w:val="24"/>
          <w:lang w:eastAsia="ru-RU"/>
        </w:rPr>
        <w:t>»</w:t>
      </w:r>
      <w:r w:rsidR="00892A09" w:rsidRPr="008D6DF3">
        <w:rPr>
          <w:rFonts w:ascii="Times New Roman" w:eastAsia="Times New Roman" w:hAnsi="Times New Roman"/>
          <w:sz w:val="24"/>
          <w:szCs w:val="24"/>
          <w:lang w:eastAsia="ru-RU"/>
        </w:rPr>
        <w:t xml:space="preserve"> от 04.06.2024 № 4</w:t>
      </w:r>
      <w:r w:rsidR="00DB7170" w:rsidRPr="008D6DF3">
        <w:rPr>
          <w:rFonts w:ascii="Times New Roman" w:eastAsia="Times New Roman" w:hAnsi="Times New Roman"/>
          <w:sz w:val="24"/>
          <w:szCs w:val="24"/>
          <w:lang w:eastAsia="ru-RU"/>
        </w:rPr>
        <w:t>3</w:t>
      </w:r>
      <w:r w:rsidR="00892A09" w:rsidRPr="008D6DF3">
        <w:rPr>
          <w:rFonts w:ascii="Times New Roman" w:eastAsia="Times New Roman" w:hAnsi="Times New Roman"/>
          <w:sz w:val="24"/>
          <w:szCs w:val="24"/>
          <w:lang w:eastAsia="ru-RU"/>
        </w:rPr>
        <w:t>1,</w:t>
      </w:r>
      <w:r w:rsidR="00892A09" w:rsidRPr="008D6DF3">
        <w:rPr>
          <w:rFonts w:ascii="Times New Roman" w:hAnsi="Times New Roman"/>
          <w:sz w:val="24"/>
          <w:szCs w:val="24"/>
        </w:rPr>
        <w:t xml:space="preserve"> </w:t>
      </w:r>
      <w:r w:rsidRPr="008D6DF3">
        <w:rPr>
          <w:rFonts w:ascii="Times New Roman" w:eastAsia="Times New Roman" w:hAnsi="Times New Roman"/>
          <w:sz w:val="24"/>
          <w:szCs w:val="24"/>
          <w:lang w:eastAsia="ru-RU"/>
        </w:rPr>
        <w:t xml:space="preserve">постановление администрации МО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 район</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от 29.07.2014 № 1139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Об утверждении порядка разработки, утверждения, реализации и оценки эффективности</w:t>
      </w:r>
      <w:r w:rsidRPr="008D6DF3">
        <w:rPr>
          <w:rFonts w:ascii="Times New Roman" w:eastAsia="Times New Roman" w:hAnsi="Times New Roman"/>
          <w:bCs/>
          <w:sz w:val="24"/>
          <w:szCs w:val="24"/>
          <w:lang w:eastAsia="ru-RU"/>
        </w:rPr>
        <w:t xml:space="preserve"> муниципальных программ МО </w:t>
      </w:r>
      <w:r w:rsidR="0094767B">
        <w:rPr>
          <w:rFonts w:ascii="Times New Roman" w:eastAsia="Times New Roman" w:hAnsi="Times New Roman"/>
          <w:bCs/>
          <w:sz w:val="24"/>
          <w:szCs w:val="24"/>
          <w:lang w:eastAsia="ru-RU"/>
        </w:rPr>
        <w:t>«</w:t>
      </w:r>
      <w:r w:rsidRPr="008D6DF3">
        <w:rPr>
          <w:rFonts w:ascii="Times New Roman" w:eastAsia="Times New Roman" w:hAnsi="Times New Roman"/>
          <w:bCs/>
          <w:sz w:val="24"/>
          <w:szCs w:val="24"/>
          <w:lang w:eastAsia="ru-RU"/>
        </w:rPr>
        <w:t>Ахтубинский район</w:t>
      </w:r>
      <w:r w:rsidR="0094767B">
        <w:rPr>
          <w:rFonts w:ascii="Times New Roman" w:eastAsia="Times New Roman" w:hAnsi="Times New Roman"/>
          <w:bCs/>
          <w:sz w:val="24"/>
          <w:szCs w:val="24"/>
          <w:lang w:eastAsia="ru-RU"/>
        </w:rPr>
        <w:t>»</w:t>
      </w:r>
      <w:r w:rsidRPr="008D6DF3">
        <w:rPr>
          <w:rFonts w:ascii="Times New Roman" w:eastAsia="Times New Roman" w:hAnsi="Times New Roman"/>
          <w:bCs/>
          <w:sz w:val="24"/>
          <w:szCs w:val="24"/>
          <w:lang w:eastAsia="ru-RU"/>
        </w:rPr>
        <w:t xml:space="preserve">, </w:t>
      </w:r>
      <w:r w:rsidR="00D42C6A" w:rsidRPr="008D6DF3">
        <w:rPr>
          <w:rFonts w:ascii="Times New Roman" w:eastAsia="Times New Roman" w:hAnsi="Times New Roman"/>
          <w:bCs/>
          <w:sz w:val="24"/>
          <w:szCs w:val="24"/>
          <w:lang w:eastAsia="ru-RU"/>
        </w:rPr>
        <w:t xml:space="preserve">постановление администрации МО </w:t>
      </w:r>
      <w:r w:rsidR="0094767B">
        <w:rPr>
          <w:rFonts w:ascii="Times New Roman" w:eastAsia="Times New Roman" w:hAnsi="Times New Roman"/>
          <w:bCs/>
          <w:sz w:val="24"/>
          <w:szCs w:val="24"/>
          <w:lang w:eastAsia="ru-RU"/>
        </w:rPr>
        <w:t>«</w:t>
      </w:r>
      <w:r w:rsidR="00D42C6A" w:rsidRPr="008D6DF3">
        <w:rPr>
          <w:rFonts w:ascii="Times New Roman" w:eastAsia="Times New Roman" w:hAnsi="Times New Roman"/>
          <w:bCs/>
          <w:sz w:val="24"/>
          <w:szCs w:val="24"/>
          <w:lang w:eastAsia="ru-RU"/>
        </w:rPr>
        <w:t>Ахтубинский район</w:t>
      </w:r>
      <w:r w:rsidR="0094767B">
        <w:rPr>
          <w:rFonts w:ascii="Times New Roman" w:eastAsia="Times New Roman" w:hAnsi="Times New Roman"/>
          <w:bCs/>
          <w:sz w:val="24"/>
          <w:szCs w:val="24"/>
          <w:lang w:eastAsia="ru-RU"/>
        </w:rPr>
        <w:t>»</w:t>
      </w:r>
      <w:r w:rsidR="00D42C6A" w:rsidRPr="008D6DF3">
        <w:rPr>
          <w:rFonts w:ascii="Times New Roman" w:eastAsia="Times New Roman" w:hAnsi="Times New Roman"/>
          <w:bCs/>
          <w:sz w:val="24"/>
          <w:szCs w:val="24"/>
          <w:lang w:eastAsia="ru-RU"/>
        </w:rPr>
        <w:t xml:space="preserve"> от </w:t>
      </w:r>
      <w:r w:rsidR="0094767B">
        <w:rPr>
          <w:rFonts w:ascii="Times New Roman" w:eastAsia="Times New Roman" w:hAnsi="Times New Roman"/>
          <w:bCs/>
          <w:sz w:val="24"/>
          <w:szCs w:val="24"/>
          <w:lang w:eastAsia="ru-RU"/>
        </w:rPr>
        <w:t>31.07.2023 № 437 «</w:t>
      </w:r>
      <w:r w:rsidR="00D42C6A" w:rsidRPr="008D6DF3">
        <w:rPr>
          <w:rFonts w:ascii="Times New Roman" w:eastAsia="Times New Roman" w:hAnsi="Times New Roman"/>
          <w:bCs/>
          <w:sz w:val="24"/>
          <w:szCs w:val="24"/>
          <w:lang w:eastAsia="ru-RU"/>
        </w:rPr>
        <w:t>Об утверждении Перечня муниципальных программ на 2</w:t>
      </w:r>
      <w:r w:rsidR="0094767B">
        <w:rPr>
          <w:rFonts w:ascii="Times New Roman" w:eastAsia="Times New Roman" w:hAnsi="Times New Roman"/>
          <w:bCs/>
          <w:sz w:val="24"/>
          <w:szCs w:val="24"/>
          <w:lang w:eastAsia="ru-RU"/>
        </w:rPr>
        <w:t>024 год и плановый период 2025–</w:t>
      </w:r>
      <w:r w:rsidR="00D42C6A" w:rsidRPr="008D6DF3">
        <w:rPr>
          <w:rFonts w:ascii="Times New Roman" w:eastAsia="Times New Roman" w:hAnsi="Times New Roman"/>
          <w:bCs/>
          <w:sz w:val="24"/>
          <w:szCs w:val="24"/>
          <w:lang w:eastAsia="ru-RU"/>
        </w:rPr>
        <w:t>2026 годов</w:t>
      </w:r>
      <w:r w:rsidR="0094767B">
        <w:rPr>
          <w:rFonts w:ascii="Times New Roman" w:eastAsia="Times New Roman" w:hAnsi="Times New Roman"/>
          <w:bCs/>
          <w:sz w:val="24"/>
          <w:szCs w:val="24"/>
          <w:lang w:eastAsia="ru-RU"/>
        </w:rPr>
        <w:t>»</w:t>
      </w:r>
      <w:r w:rsidR="00D42C6A" w:rsidRPr="008D6DF3">
        <w:rPr>
          <w:rFonts w:ascii="Times New Roman" w:eastAsia="Times New Roman" w:hAnsi="Times New Roman"/>
          <w:bCs/>
          <w:sz w:val="24"/>
          <w:szCs w:val="24"/>
          <w:lang w:eastAsia="ru-RU"/>
        </w:rPr>
        <w:t xml:space="preserve">, </w:t>
      </w:r>
      <w:r w:rsidR="00056ED5" w:rsidRPr="008D6DF3">
        <w:rPr>
          <w:rFonts w:ascii="Times New Roman" w:eastAsia="Times New Roman" w:hAnsi="Times New Roman"/>
          <w:sz w:val="24"/>
          <w:szCs w:val="24"/>
          <w:lang w:eastAsia="ru-RU"/>
        </w:rPr>
        <w:t xml:space="preserve">постановление администрации МО </w:t>
      </w:r>
      <w:r w:rsidR="0094767B">
        <w:rPr>
          <w:rFonts w:ascii="Times New Roman" w:eastAsia="Times New Roman" w:hAnsi="Times New Roman"/>
          <w:sz w:val="24"/>
          <w:szCs w:val="24"/>
          <w:lang w:eastAsia="ru-RU"/>
        </w:rPr>
        <w:t>«</w:t>
      </w:r>
      <w:r w:rsidR="00056ED5" w:rsidRPr="008D6DF3">
        <w:rPr>
          <w:rFonts w:ascii="Times New Roman" w:eastAsia="Times New Roman" w:hAnsi="Times New Roman"/>
          <w:sz w:val="24"/>
          <w:szCs w:val="24"/>
          <w:lang w:eastAsia="ru-RU"/>
        </w:rPr>
        <w:t>Ахтубинский</w:t>
      </w:r>
      <w:r w:rsidR="001B30E7" w:rsidRPr="008D6DF3">
        <w:rPr>
          <w:rFonts w:ascii="Times New Roman" w:eastAsia="Times New Roman" w:hAnsi="Times New Roman"/>
          <w:sz w:val="24"/>
          <w:szCs w:val="24"/>
          <w:lang w:eastAsia="ru-RU"/>
        </w:rPr>
        <w:t xml:space="preserve"> муниципальный</w:t>
      </w:r>
      <w:r w:rsidR="00056ED5" w:rsidRPr="008D6DF3">
        <w:rPr>
          <w:rFonts w:ascii="Times New Roman" w:eastAsia="Times New Roman" w:hAnsi="Times New Roman"/>
          <w:sz w:val="24"/>
          <w:szCs w:val="24"/>
          <w:lang w:eastAsia="ru-RU"/>
        </w:rPr>
        <w:t xml:space="preserve"> район</w:t>
      </w:r>
      <w:r w:rsidR="001B30E7"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 xml:space="preserve">»                                                      </w:t>
      </w:r>
      <w:r w:rsidR="00056ED5" w:rsidRPr="008D6DF3">
        <w:rPr>
          <w:rFonts w:ascii="Times New Roman" w:eastAsia="Times New Roman" w:hAnsi="Times New Roman"/>
          <w:sz w:val="24"/>
          <w:szCs w:val="24"/>
          <w:lang w:eastAsia="ru-RU"/>
        </w:rPr>
        <w:t xml:space="preserve"> от </w:t>
      </w:r>
      <w:r w:rsidR="001B30E7" w:rsidRPr="008D6DF3">
        <w:rPr>
          <w:rFonts w:ascii="Times New Roman" w:eastAsia="Times New Roman" w:hAnsi="Times New Roman"/>
          <w:sz w:val="24"/>
          <w:szCs w:val="24"/>
          <w:lang w:eastAsia="ru-RU"/>
        </w:rPr>
        <w:t>28</w:t>
      </w:r>
      <w:r w:rsidR="00056ED5" w:rsidRPr="008D6DF3">
        <w:rPr>
          <w:rFonts w:ascii="Times New Roman" w:eastAsia="Times New Roman" w:hAnsi="Times New Roman"/>
          <w:sz w:val="24"/>
          <w:szCs w:val="24"/>
          <w:lang w:eastAsia="ru-RU"/>
        </w:rPr>
        <w:t>.08.202</w:t>
      </w:r>
      <w:r w:rsidR="001B30E7" w:rsidRPr="008D6DF3">
        <w:rPr>
          <w:rFonts w:ascii="Times New Roman" w:eastAsia="Times New Roman" w:hAnsi="Times New Roman"/>
          <w:sz w:val="24"/>
          <w:szCs w:val="24"/>
          <w:lang w:eastAsia="ru-RU"/>
        </w:rPr>
        <w:t>4</w:t>
      </w:r>
      <w:r w:rsidR="00056ED5" w:rsidRPr="008D6DF3">
        <w:rPr>
          <w:rFonts w:ascii="Times New Roman" w:eastAsia="Times New Roman" w:hAnsi="Times New Roman"/>
          <w:sz w:val="24"/>
          <w:szCs w:val="24"/>
          <w:lang w:eastAsia="ru-RU"/>
        </w:rPr>
        <w:t xml:space="preserve"> № 4</w:t>
      </w:r>
      <w:r w:rsidR="001B30E7" w:rsidRPr="008D6DF3">
        <w:rPr>
          <w:rFonts w:ascii="Times New Roman" w:eastAsia="Times New Roman" w:hAnsi="Times New Roman"/>
          <w:sz w:val="24"/>
          <w:szCs w:val="24"/>
          <w:lang w:eastAsia="ru-RU"/>
        </w:rPr>
        <w:t>69</w:t>
      </w:r>
      <w:r w:rsidR="00056ED5"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00056ED5" w:rsidRPr="008D6DF3">
        <w:rPr>
          <w:rFonts w:ascii="Times New Roman" w:eastAsia="Times New Roman" w:hAnsi="Times New Roman"/>
          <w:sz w:val="24"/>
          <w:szCs w:val="24"/>
          <w:lang w:eastAsia="ru-RU"/>
        </w:rPr>
        <w:t>Об утверждении Перечня муниципальных программ на 202</w:t>
      </w:r>
      <w:r w:rsidR="001B30E7" w:rsidRPr="008D6DF3">
        <w:rPr>
          <w:rFonts w:ascii="Times New Roman" w:eastAsia="Times New Roman" w:hAnsi="Times New Roman"/>
          <w:sz w:val="24"/>
          <w:szCs w:val="24"/>
          <w:lang w:eastAsia="ru-RU"/>
        </w:rPr>
        <w:t>5</w:t>
      </w:r>
      <w:r w:rsidR="00056ED5" w:rsidRPr="008D6DF3">
        <w:rPr>
          <w:rFonts w:ascii="Times New Roman" w:eastAsia="Times New Roman" w:hAnsi="Times New Roman"/>
          <w:sz w:val="24"/>
          <w:szCs w:val="24"/>
          <w:lang w:eastAsia="ru-RU"/>
        </w:rPr>
        <w:t xml:space="preserve"> год и плановый период 202</w:t>
      </w:r>
      <w:r w:rsidR="001B30E7" w:rsidRPr="008D6DF3">
        <w:rPr>
          <w:rFonts w:ascii="Times New Roman" w:eastAsia="Times New Roman" w:hAnsi="Times New Roman"/>
          <w:sz w:val="24"/>
          <w:szCs w:val="24"/>
          <w:lang w:eastAsia="ru-RU"/>
        </w:rPr>
        <w:t>6</w:t>
      </w:r>
      <w:r w:rsidR="00056ED5" w:rsidRPr="008D6DF3">
        <w:rPr>
          <w:rFonts w:ascii="Times New Roman" w:eastAsia="Times New Roman" w:hAnsi="Times New Roman"/>
          <w:sz w:val="24"/>
          <w:szCs w:val="24"/>
          <w:lang w:eastAsia="ru-RU"/>
        </w:rPr>
        <w:t>-202</w:t>
      </w:r>
      <w:r w:rsidR="001B30E7" w:rsidRPr="008D6DF3">
        <w:rPr>
          <w:rFonts w:ascii="Times New Roman" w:eastAsia="Times New Roman" w:hAnsi="Times New Roman"/>
          <w:sz w:val="24"/>
          <w:szCs w:val="24"/>
          <w:lang w:eastAsia="ru-RU"/>
        </w:rPr>
        <w:t>7</w:t>
      </w:r>
      <w:r w:rsidR="00056ED5" w:rsidRPr="008D6DF3">
        <w:rPr>
          <w:rFonts w:ascii="Times New Roman" w:eastAsia="Times New Roman" w:hAnsi="Times New Roman"/>
          <w:sz w:val="24"/>
          <w:szCs w:val="24"/>
          <w:lang w:eastAsia="ru-RU"/>
        </w:rPr>
        <w:t xml:space="preserve"> годов</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w:t>
      </w:r>
    </w:p>
    <w:p w14:paraId="0EDDB7B1" w14:textId="77777777" w:rsidR="006C1373" w:rsidRPr="00A07984" w:rsidRDefault="006C1373">
      <w:pPr>
        <w:spacing w:after="0" w:line="240" w:lineRule="auto"/>
        <w:rPr>
          <w:rFonts w:ascii="Times New Roman" w:eastAsia="Times New Roman" w:hAnsi="Times New Roman"/>
          <w:sz w:val="18"/>
          <w:szCs w:val="24"/>
          <w:lang w:eastAsia="ru-RU"/>
        </w:rPr>
      </w:pPr>
    </w:p>
    <w:p w14:paraId="6ADCC94E" w14:textId="77777777" w:rsidR="006C1373" w:rsidRPr="008D6DF3" w:rsidRDefault="00827A63">
      <w:pPr>
        <w:shd w:val="clear" w:color="auto" w:fill="FFFFFF"/>
        <w:tabs>
          <w:tab w:val="left" w:pos="567"/>
        </w:tabs>
        <w:spacing w:after="0" w:line="240" w:lineRule="auto"/>
        <w:ind w:right="-34"/>
        <w:jc w:val="center"/>
        <w:rPr>
          <w:rFonts w:ascii="Times New Roman" w:eastAsia="Times New Roman" w:hAnsi="Times New Roman"/>
          <w:bCs/>
          <w:color w:val="000000"/>
          <w:sz w:val="24"/>
          <w:szCs w:val="24"/>
          <w:lang w:eastAsia="ru-RU"/>
        </w:rPr>
      </w:pPr>
      <w:r w:rsidRPr="008D6DF3">
        <w:rPr>
          <w:rFonts w:ascii="Times New Roman" w:eastAsia="Times New Roman" w:hAnsi="Times New Roman"/>
          <w:bCs/>
          <w:color w:val="000000"/>
          <w:sz w:val="24"/>
          <w:szCs w:val="24"/>
          <w:lang w:eastAsia="ru-RU"/>
        </w:rPr>
        <w:t xml:space="preserve">2. Общая характеристика сферы реализации </w:t>
      </w:r>
    </w:p>
    <w:p w14:paraId="3323A488" w14:textId="77777777" w:rsidR="006C1373" w:rsidRPr="008D6DF3" w:rsidRDefault="00827A63">
      <w:pPr>
        <w:shd w:val="clear" w:color="auto" w:fill="FFFFFF"/>
        <w:tabs>
          <w:tab w:val="left" w:pos="567"/>
        </w:tabs>
        <w:spacing w:after="0" w:line="240" w:lineRule="auto"/>
        <w:ind w:right="-34"/>
        <w:jc w:val="center"/>
        <w:rPr>
          <w:rFonts w:ascii="Times New Roman" w:eastAsia="Times New Roman" w:hAnsi="Times New Roman"/>
          <w:bCs/>
          <w:color w:val="000000"/>
          <w:sz w:val="24"/>
          <w:szCs w:val="24"/>
          <w:lang w:eastAsia="ru-RU"/>
        </w:rPr>
      </w:pPr>
      <w:r w:rsidRPr="008D6DF3">
        <w:rPr>
          <w:rFonts w:ascii="Times New Roman" w:eastAsia="Times New Roman" w:hAnsi="Times New Roman"/>
          <w:bCs/>
          <w:color w:val="000000"/>
          <w:sz w:val="24"/>
          <w:szCs w:val="24"/>
          <w:lang w:eastAsia="ru-RU"/>
        </w:rPr>
        <w:t>муниципальной программы</w:t>
      </w:r>
    </w:p>
    <w:p w14:paraId="796BBE29" w14:textId="77777777" w:rsidR="006C1373" w:rsidRPr="00A07984" w:rsidRDefault="006C1373">
      <w:pPr>
        <w:shd w:val="clear" w:color="auto" w:fill="FFFFFF"/>
        <w:spacing w:after="0" w:line="240" w:lineRule="auto"/>
        <w:ind w:right="-34"/>
        <w:jc w:val="center"/>
        <w:rPr>
          <w:rFonts w:ascii="Times New Roman" w:eastAsia="Times New Roman" w:hAnsi="Times New Roman"/>
          <w:sz w:val="20"/>
          <w:szCs w:val="24"/>
          <w:lang w:eastAsia="ru-RU"/>
        </w:rPr>
      </w:pPr>
    </w:p>
    <w:p w14:paraId="356B130C" w14:textId="77777777" w:rsidR="006C1373" w:rsidRPr="008D6DF3" w:rsidRDefault="00827A63">
      <w:pPr>
        <w:shd w:val="clear" w:color="auto" w:fill="FFFFFF"/>
        <w:spacing w:after="0" w:line="240" w:lineRule="auto"/>
        <w:ind w:right="5" w:firstLine="680"/>
        <w:jc w:val="both"/>
        <w:rPr>
          <w:rFonts w:ascii="Times New Roman" w:eastAsia="Times New Roman" w:hAnsi="Times New Roman"/>
          <w:sz w:val="24"/>
          <w:szCs w:val="24"/>
          <w:lang w:eastAsia="ru-RU"/>
        </w:rPr>
      </w:pPr>
      <w:r w:rsidRPr="008D6DF3">
        <w:rPr>
          <w:rFonts w:ascii="Times New Roman" w:eastAsia="Times New Roman" w:hAnsi="Times New Roman"/>
          <w:bCs/>
          <w:color w:val="000000"/>
          <w:sz w:val="24"/>
          <w:szCs w:val="24"/>
          <w:lang w:eastAsia="ru-RU"/>
        </w:rPr>
        <w:t>Основной целью развития и совершенствования системы управления состоянием дорожной сети является наиболее полное, эффективное и качественное удовлетворение потребностей общества и государства в дорожных услугах путем обеспечения бесперебойного и безопасного движения по дорогам автотранспортных средств.</w:t>
      </w:r>
    </w:p>
    <w:p w14:paraId="67C6796A" w14:textId="77777777" w:rsidR="006C1373" w:rsidRPr="008D6DF3" w:rsidRDefault="00827A63">
      <w:pPr>
        <w:tabs>
          <w:tab w:val="left" w:pos="504"/>
        </w:tabs>
        <w:spacing w:after="0" w:line="240" w:lineRule="auto"/>
        <w:ind w:firstLine="680"/>
        <w:jc w:val="both"/>
        <w:rPr>
          <w:rFonts w:ascii="Times New Roman" w:hAnsi="Times New Roman"/>
          <w:sz w:val="24"/>
          <w:szCs w:val="24"/>
          <w:lang w:val="zh-CN" w:eastAsia="zh-CN"/>
        </w:rPr>
      </w:pPr>
      <w:r w:rsidRPr="008D6DF3">
        <w:rPr>
          <w:rFonts w:ascii="Times New Roman" w:hAnsi="Times New Roman"/>
          <w:sz w:val="24"/>
          <w:szCs w:val="24"/>
          <w:lang w:val="zh-CN" w:eastAsia="zh-CN"/>
        </w:rPr>
        <w:t xml:space="preserve">Связь с областным центром осуществляется автомобильным и железнодорожным транспортом. </w:t>
      </w:r>
      <w:r w:rsidRPr="008D6DF3">
        <w:rPr>
          <w:rFonts w:ascii="Times New Roman" w:hAnsi="Times New Roman"/>
          <w:bCs/>
          <w:color w:val="000000"/>
          <w:sz w:val="24"/>
          <w:szCs w:val="24"/>
          <w:lang w:val="zh-CN" w:eastAsia="zh-CN"/>
        </w:rPr>
        <w:t>С учетом этого, именно автомобильные дороги выступают как гарант стабильного развития района.</w:t>
      </w:r>
    </w:p>
    <w:p w14:paraId="442CD157" w14:textId="654EB852" w:rsidR="006C1373" w:rsidRPr="008D6DF3" w:rsidRDefault="00827A63">
      <w:pPr>
        <w:shd w:val="clear" w:color="auto" w:fill="FFFFFF"/>
        <w:spacing w:after="0" w:line="240" w:lineRule="auto"/>
        <w:ind w:firstLine="680"/>
        <w:jc w:val="both"/>
        <w:rPr>
          <w:rFonts w:ascii="Times New Roman" w:eastAsia="Times New Roman" w:hAnsi="Times New Roman"/>
          <w:bCs/>
          <w:color w:val="000000"/>
          <w:sz w:val="24"/>
          <w:szCs w:val="24"/>
          <w:lang w:eastAsia="ru-RU"/>
        </w:rPr>
      </w:pPr>
      <w:r w:rsidRPr="008D6DF3">
        <w:rPr>
          <w:rFonts w:ascii="Times New Roman" w:eastAsia="Times New Roman" w:hAnsi="Times New Roman"/>
          <w:bCs/>
          <w:color w:val="000000"/>
          <w:sz w:val="24"/>
          <w:szCs w:val="24"/>
          <w:lang w:eastAsia="ru-RU"/>
        </w:rPr>
        <w:lastRenderedPageBreak/>
        <w:t>Следует отметить, что роль дорог не сводится только к движению по ним грузов и пассажиров, а в условиях рыночной экономики, когда к перевозкам товаров предъявляются</w:t>
      </w:r>
      <w:r w:rsidRPr="008D6DF3">
        <w:rPr>
          <w:rFonts w:ascii="Times New Roman" w:eastAsia="Times New Roman" w:hAnsi="Times New Roman"/>
          <w:sz w:val="24"/>
          <w:szCs w:val="24"/>
          <w:lang w:eastAsia="ru-RU"/>
        </w:rPr>
        <w:t xml:space="preserve"> </w:t>
      </w:r>
      <w:r w:rsidRPr="008D6DF3">
        <w:rPr>
          <w:rFonts w:ascii="Times New Roman" w:eastAsia="Times New Roman" w:hAnsi="Times New Roman"/>
          <w:bCs/>
          <w:color w:val="000000"/>
          <w:sz w:val="24"/>
          <w:szCs w:val="24"/>
          <w:lang w:eastAsia="ru-RU"/>
        </w:rPr>
        <w:t xml:space="preserve">новые требования, главные из которых скорость доставки грузов </w:t>
      </w:r>
      <w:r w:rsidR="0094767B">
        <w:rPr>
          <w:rFonts w:ascii="Times New Roman" w:eastAsia="Times New Roman" w:hAnsi="Times New Roman"/>
          <w:bCs/>
          <w:color w:val="000000"/>
          <w:sz w:val="24"/>
          <w:szCs w:val="24"/>
          <w:lang w:eastAsia="ru-RU"/>
        </w:rPr>
        <w:t>«</w:t>
      </w:r>
      <w:r w:rsidRPr="008D6DF3">
        <w:rPr>
          <w:rFonts w:ascii="Times New Roman" w:eastAsia="Times New Roman" w:hAnsi="Times New Roman"/>
          <w:bCs/>
          <w:color w:val="000000"/>
          <w:sz w:val="24"/>
          <w:szCs w:val="24"/>
          <w:lang w:eastAsia="ru-RU"/>
        </w:rPr>
        <w:t>от двери до двери</w:t>
      </w:r>
      <w:r w:rsidR="0094767B">
        <w:rPr>
          <w:rFonts w:ascii="Times New Roman" w:eastAsia="Times New Roman" w:hAnsi="Times New Roman"/>
          <w:bCs/>
          <w:color w:val="000000"/>
          <w:sz w:val="24"/>
          <w:szCs w:val="24"/>
          <w:lang w:eastAsia="ru-RU"/>
        </w:rPr>
        <w:t>»</w:t>
      </w:r>
      <w:r w:rsidRPr="008D6DF3">
        <w:rPr>
          <w:rFonts w:ascii="Times New Roman" w:eastAsia="Times New Roman" w:hAnsi="Times New Roman"/>
          <w:bCs/>
          <w:color w:val="000000"/>
          <w:sz w:val="24"/>
          <w:szCs w:val="24"/>
          <w:lang w:eastAsia="ru-RU"/>
        </w:rPr>
        <w:t>, уменьшение числа перевозок, то есть те требования, которым автомобильный транспорт отвечает наилучшим образом, развитию дорог должно уделяться первостепенное значение.</w:t>
      </w:r>
    </w:p>
    <w:p w14:paraId="0667DDC9" w14:textId="36712FB6" w:rsidR="006C1373" w:rsidRPr="008D6DF3" w:rsidRDefault="00827A63">
      <w:pPr>
        <w:spacing w:after="0" w:line="240" w:lineRule="auto"/>
        <w:ind w:firstLine="680"/>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 основном все автодороги 4</w:t>
      </w:r>
      <w:r w:rsidR="001B30E7" w:rsidRPr="008D6DF3">
        <w:rPr>
          <w:rFonts w:ascii="Times New Roman" w:eastAsia="Times New Roman" w:hAnsi="Times New Roman"/>
          <w:sz w:val="24"/>
          <w:szCs w:val="24"/>
          <w:lang w:eastAsia="ru-RU"/>
        </w:rPr>
        <w:t xml:space="preserve"> и 5</w:t>
      </w:r>
      <w:r w:rsidRPr="008D6DF3">
        <w:rPr>
          <w:rFonts w:ascii="Times New Roman" w:eastAsia="Times New Roman" w:hAnsi="Times New Roman"/>
          <w:sz w:val="24"/>
          <w:szCs w:val="24"/>
          <w:lang w:eastAsia="ru-RU"/>
        </w:rPr>
        <w:t xml:space="preserve"> категории, т.е. дороги с низкой пропускной способностью и грузоподъемностью. Дороги, не отвечающие нормативным требованиям, составляют абсолютное большинство.</w:t>
      </w:r>
    </w:p>
    <w:p w14:paraId="59B42011" w14:textId="79F26076" w:rsidR="006C1373" w:rsidRPr="008D6DF3" w:rsidRDefault="00827A63">
      <w:pPr>
        <w:shd w:val="clear" w:color="auto" w:fill="FFFFFF"/>
        <w:spacing w:after="0" w:line="240" w:lineRule="auto"/>
        <w:ind w:right="38" w:firstLine="680"/>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Ахтубинский район на всем пространстве пересекается многочисленными водотоками. На </w:t>
      </w:r>
      <w:r w:rsidRPr="00AF755B">
        <w:rPr>
          <w:rFonts w:ascii="Times New Roman" w:eastAsia="Times New Roman" w:hAnsi="Times New Roman"/>
          <w:sz w:val="24"/>
          <w:szCs w:val="24"/>
          <w:lang w:eastAsia="ru-RU"/>
        </w:rPr>
        <w:t xml:space="preserve">автодорогах </w:t>
      </w:r>
      <w:r w:rsidR="00AF755B" w:rsidRPr="00AF755B">
        <w:rPr>
          <w:rFonts w:ascii="Times New Roman" w:hAnsi="Times New Roman"/>
          <w:sz w:val="24"/>
          <w:szCs w:val="24"/>
        </w:rPr>
        <w:t>муниципального образования «Ахтубинский муниципальный район Астраханской области»</w:t>
      </w:r>
      <w:r w:rsidRPr="008D6DF3">
        <w:rPr>
          <w:rFonts w:ascii="Times New Roman" w:eastAsia="Times New Roman" w:hAnsi="Times New Roman"/>
          <w:bCs/>
          <w:sz w:val="24"/>
          <w:szCs w:val="24"/>
          <w:lang w:eastAsia="ru-RU"/>
        </w:rPr>
        <w:t xml:space="preserve"> в настоящее время функционирует </w:t>
      </w:r>
      <w:r w:rsidR="001B30E7" w:rsidRPr="008D6DF3">
        <w:rPr>
          <w:rFonts w:ascii="Times New Roman" w:eastAsia="Times New Roman" w:hAnsi="Times New Roman"/>
          <w:bCs/>
          <w:sz w:val="24"/>
          <w:szCs w:val="24"/>
          <w:lang w:eastAsia="ru-RU"/>
        </w:rPr>
        <w:t>4</w:t>
      </w:r>
      <w:r w:rsidRPr="008D6DF3">
        <w:rPr>
          <w:rFonts w:ascii="Times New Roman" w:eastAsia="Times New Roman" w:hAnsi="Times New Roman"/>
          <w:bCs/>
          <w:sz w:val="24"/>
          <w:szCs w:val="24"/>
          <w:lang w:eastAsia="ru-RU"/>
        </w:rPr>
        <w:t xml:space="preserve"> </w:t>
      </w:r>
      <w:r w:rsidR="001B30E7" w:rsidRPr="008D6DF3">
        <w:rPr>
          <w:rFonts w:ascii="Times New Roman" w:eastAsia="Times New Roman" w:hAnsi="Times New Roman"/>
          <w:bCs/>
          <w:sz w:val="24"/>
          <w:szCs w:val="24"/>
          <w:lang w:eastAsia="ru-RU"/>
        </w:rPr>
        <w:t xml:space="preserve">понтонных </w:t>
      </w:r>
      <w:r w:rsidRPr="008D6DF3">
        <w:rPr>
          <w:rFonts w:ascii="Times New Roman" w:eastAsia="Times New Roman" w:hAnsi="Times New Roman"/>
          <w:bCs/>
          <w:sz w:val="24"/>
          <w:szCs w:val="24"/>
          <w:lang w:eastAsia="ru-RU"/>
        </w:rPr>
        <w:t>мост</w:t>
      </w:r>
      <w:r w:rsidR="001B30E7" w:rsidRPr="008D6DF3">
        <w:rPr>
          <w:rFonts w:ascii="Times New Roman" w:eastAsia="Times New Roman" w:hAnsi="Times New Roman"/>
          <w:bCs/>
          <w:sz w:val="24"/>
          <w:szCs w:val="24"/>
          <w:lang w:eastAsia="ru-RU"/>
        </w:rPr>
        <w:t>а</w:t>
      </w:r>
      <w:r w:rsidRPr="008D6DF3">
        <w:rPr>
          <w:rFonts w:ascii="Times New Roman" w:eastAsia="Times New Roman" w:hAnsi="Times New Roman"/>
          <w:bCs/>
          <w:sz w:val="24"/>
          <w:szCs w:val="24"/>
          <w:lang w:eastAsia="ru-RU"/>
        </w:rPr>
        <w:t xml:space="preserve"> и </w:t>
      </w:r>
      <w:r w:rsidR="005C5949" w:rsidRPr="008D6DF3">
        <w:rPr>
          <w:rFonts w:ascii="Times New Roman" w:eastAsia="Times New Roman" w:hAnsi="Times New Roman"/>
          <w:bCs/>
          <w:sz w:val="24"/>
          <w:szCs w:val="24"/>
          <w:lang w:eastAsia="ru-RU"/>
        </w:rPr>
        <w:t>о</w:t>
      </w:r>
      <w:r w:rsidRPr="008D6DF3">
        <w:rPr>
          <w:rFonts w:ascii="Times New Roman" w:eastAsia="Times New Roman" w:hAnsi="Times New Roman"/>
          <w:sz w:val="24"/>
          <w:szCs w:val="24"/>
          <w:lang w:eastAsia="ru-RU"/>
        </w:rPr>
        <w:t>существляют свою деятельность 6 паромных переправ частной формы собственности.</w:t>
      </w:r>
    </w:p>
    <w:p w14:paraId="6E3F00EB" w14:textId="2F13854E" w:rsidR="006C1373" w:rsidRPr="008D6DF3" w:rsidRDefault="00827A63">
      <w:pPr>
        <w:spacing w:after="0" w:line="240" w:lineRule="auto"/>
        <w:ind w:firstLine="680"/>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Регулярное автобусное сообщение соединяет практически все населенные пункты муниципального образования с районным центром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г. Ахтубинск. Из-за низкого качества дорог, не имеют сообщения с городом лишь жители </w:t>
      </w:r>
      <w:r w:rsidR="00C25D24" w:rsidRPr="008D6DF3">
        <w:rPr>
          <w:rFonts w:ascii="Times New Roman" w:eastAsia="Times New Roman" w:hAnsi="Times New Roman"/>
          <w:sz w:val="24"/>
          <w:szCs w:val="24"/>
          <w:lang w:eastAsia="ru-RU"/>
        </w:rPr>
        <w:t xml:space="preserve">с. </w:t>
      </w:r>
      <w:r w:rsidRPr="008D6DF3">
        <w:rPr>
          <w:rFonts w:ascii="Times New Roman" w:eastAsia="Times New Roman" w:hAnsi="Times New Roman"/>
          <w:sz w:val="24"/>
          <w:szCs w:val="24"/>
          <w:lang w:eastAsia="ru-RU"/>
        </w:rPr>
        <w:t xml:space="preserve">Садовое и жители некоторых отдаленных хуторов: кордон Обливки </w:t>
      </w:r>
      <w:r w:rsidR="00A07984">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 xml:space="preserve"> человек, Зимовка Новенькая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1</w:t>
      </w:r>
      <w:r w:rsidRPr="008D6DF3">
        <w:rPr>
          <w:rFonts w:ascii="Times New Roman" w:eastAsia="Times New Roman" w:hAnsi="Times New Roman"/>
          <w:sz w:val="24"/>
          <w:szCs w:val="24"/>
          <w:lang w:eastAsia="ru-RU"/>
        </w:rPr>
        <w:t xml:space="preserve">2 человек, </w:t>
      </w:r>
      <w:r w:rsidR="0094767B">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п. </w:t>
      </w:r>
      <w:proofErr w:type="spellStart"/>
      <w:r w:rsidRPr="008D6DF3">
        <w:rPr>
          <w:rFonts w:ascii="Times New Roman" w:eastAsia="Times New Roman" w:hAnsi="Times New Roman"/>
          <w:sz w:val="24"/>
          <w:szCs w:val="24"/>
          <w:lang w:eastAsia="ru-RU"/>
        </w:rPr>
        <w:t>Джелга</w:t>
      </w:r>
      <w:proofErr w:type="spellEnd"/>
      <w:r w:rsidRPr="008D6DF3">
        <w:rPr>
          <w:rFonts w:ascii="Times New Roman" w:eastAsia="Times New Roman" w:hAnsi="Times New Roman"/>
          <w:sz w:val="24"/>
          <w:szCs w:val="24"/>
          <w:lang w:eastAsia="ru-RU"/>
        </w:rPr>
        <w:t xml:space="preserve">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31</w:t>
      </w:r>
      <w:r w:rsidRPr="008D6DF3">
        <w:rPr>
          <w:rFonts w:ascii="Times New Roman" w:eastAsia="Times New Roman" w:hAnsi="Times New Roman"/>
          <w:sz w:val="24"/>
          <w:szCs w:val="24"/>
          <w:lang w:eastAsia="ru-RU"/>
        </w:rPr>
        <w:t xml:space="preserve"> человек (МО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Город</w:t>
      </w:r>
      <w:r w:rsidR="00C25D24" w:rsidRPr="008D6DF3">
        <w:rPr>
          <w:rFonts w:ascii="Times New Roman" w:eastAsia="Times New Roman" w:hAnsi="Times New Roman"/>
          <w:sz w:val="24"/>
          <w:szCs w:val="24"/>
          <w:lang w:eastAsia="ru-RU"/>
        </w:rPr>
        <w:t>ское поселение город</w:t>
      </w:r>
      <w:r w:rsidRPr="008D6DF3">
        <w:rPr>
          <w:rFonts w:ascii="Times New Roman" w:eastAsia="Times New Roman" w:hAnsi="Times New Roman"/>
          <w:sz w:val="24"/>
          <w:szCs w:val="24"/>
          <w:lang w:eastAsia="ru-RU"/>
        </w:rPr>
        <w:t xml:space="preserve"> Ахтубинск</w:t>
      </w:r>
      <w:r w:rsidR="00C25D24" w:rsidRPr="008D6DF3">
        <w:rPr>
          <w:rFonts w:ascii="Times New Roman" w:eastAsia="Times New Roman" w:hAnsi="Times New Roman"/>
          <w:sz w:val="24"/>
          <w:szCs w:val="24"/>
          <w:lang w:eastAsia="ru-RU"/>
        </w:rPr>
        <w:t xml:space="preserve"> Ахтубинского муниципального района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п. Зеленый Сад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человек</w:t>
      </w:r>
      <w:r w:rsidR="00C25D24" w:rsidRPr="008D6DF3">
        <w:rPr>
          <w:rFonts w:ascii="Times New Roman" w:eastAsia="Times New Roman" w:hAnsi="Times New Roman"/>
          <w:sz w:val="24"/>
          <w:szCs w:val="24"/>
          <w:lang w:eastAsia="ru-RU"/>
        </w:rPr>
        <w:t>а</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 (МО </w:t>
      </w:r>
      <w:r w:rsidR="0094767B">
        <w:rPr>
          <w:rFonts w:ascii="Times New Roman" w:eastAsia="Times New Roman" w:hAnsi="Times New Roman"/>
          <w:sz w:val="24"/>
          <w:szCs w:val="24"/>
          <w:lang w:eastAsia="ru-RU"/>
        </w:rPr>
        <w:t>«</w:t>
      </w:r>
      <w:r w:rsidR="00C25D24" w:rsidRPr="008D6DF3">
        <w:rPr>
          <w:rFonts w:ascii="Times New Roman" w:eastAsia="Times New Roman" w:hAnsi="Times New Roman"/>
          <w:sz w:val="24"/>
          <w:szCs w:val="24"/>
          <w:lang w:eastAsia="ru-RU"/>
        </w:rPr>
        <w:t>Городское поселение п</w:t>
      </w:r>
      <w:r w:rsidRPr="008D6DF3">
        <w:rPr>
          <w:rFonts w:ascii="Times New Roman" w:eastAsia="Times New Roman" w:hAnsi="Times New Roman"/>
          <w:sz w:val="24"/>
          <w:szCs w:val="24"/>
          <w:lang w:eastAsia="ru-RU"/>
        </w:rPr>
        <w:t>оселок Нижний Баскунчак</w:t>
      </w:r>
      <w:r w:rsidR="00C25D24" w:rsidRPr="008D6DF3">
        <w:rPr>
          <w:rFonts w:ascii="Times New Roman" w:eastAsia="Times New Roman" w:hAnsi="Times New Roman"/>
          <w:sz w:val="24"/>
          <w:szCs w:val="24"/>
          <w:lang w:eastAsia="ru-RU"/>
        </w:rPr>
        <w:t xml:space="preserve"> Ахтубинского муниципального района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разъезд Мартовский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2</w:t>
      </w:r>
      <w:r w:rsidRPr="008D6DF3">
        <w:rPr>
          <w:rFonts w:ascii="Times New Roman" w:eastAsia="Times New Roman" w:hAnsi="Times New Roman"/>
          <w:sz w:val="24"/>
          <w:szCs w:val="24"/>
          <w:lang w:eastAsia="ru-RU"/>
        </w:rPr>
        <w:t xml:space="preserve"> человек</w:t>
      </w:r>
      <w:r w:rsidR="00C25D24" w:rsidRPr="008D6DF3">
        <w:rPr>
          <w:rFonts w:ascii="Times New Roman" w:eastAsia="Times New Roman" w:hAnsi="Times New Roman"/>
          <w:sz w:val="24"/>
          <w:szCs w:val="24"/>
          <w:lang w:eastAsia="ru-RU"/>
        </w:rPr>
        <w:t>а</w:t>
      </w:r>
      <w:r w:rsidRPr="008D6DF3">
        <w:rPr>
          <w:rFonts w:ascii="Times New Roman" w:eastAsia="Times New Roman" w:hAnsi="Times New Roman"/>
          <w:sz w:val="24"/>
          <w:szCs w:val="24"/>
          <w:lang w:eastAsia="ru-RU"/>
        </w:rPr>
        <w:t xml:space="preserve">; пос. </w:t>
      </w:r>
      <w:proofErr w:type="spellStart"/>
      <w:r w:rsidRPr="008D6DF3">
        <w:rPr>
          <w:rFonts w:ascii="Times New Roman" w:eastAsia="Times New Roman" w:hAnsi="Times New Roman"/>
          <w:sz w:val="24"/>
          <w:szCs w:val="24"/>
          <w:lang w:eastAsia="ru-RU"/>
        </w:rPr>
        <w:t>Шунгули</w:t>
      </w:r>
      <w:proofErr w:type="spellEnd"/>
      <w:r w:rsidRPr="008D6DF3">
        <w:rPr>
          <w:rFonts w:ascii="Times New Roman" w:eastAsia="Times New Roman" w:hAnsi="Times New Roman"/>
          <w:sz w:val="24"/>
          <w:szCs w:val="24"/>
          <w:lang w:eastAsia="ru-RU"/>
        </w:rPr>
        <w:t xml:space="preserve"> </w:t>
      </w:r>
      <w:r w:rsidR="0094767B"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человек (МО </w:t>
      </w:r>
      <w:r w:rsidR="0094767B">
        <w:rPr>
          <w:rFonts w:ascii="Times New Roman" w:eastAsia="Times New Roman" w:hAnsi="Times New Roman"/>
          <w:sz w:val="24"/>
          <w:szCs w:val="24"/>
          <w:lang w:eastAsia="ru-RU"/>
        </w:rPr>
        <w:t>«</w:t>
      </w:r>
      <w:r w:rsidR="00C25D24" w:rsidRPr="008D6DF3">
        <w:rPr>
          <w:rFonts w:ascii="Times New Roman" w:eastAsia="Times New Roman" w:hAnsi="Times New Roman"/>
          <w:sz w:val="24"/>
          <w:szCs w:val="24"/>
          <w:lang w:eastAsia="ru-RU"/>
        </w:rPr>
        <w:t>Городское поселение п</w:t>
      </w:r>
      <w:r w:rsidRPr="008D6DF3">
        <w:rPr>
          <w:rFonts w:ascii="Times New Roman" w:eastAsia="Times New Roman" w:hAnsi="Times New Roman"/>
          <w:sz w:val="24"/>
          <w:szCs w:val="24"/>
          <w:lang w:eastAsia="ru-RU"/>
        </w:rPr>
        <w:t>оселок Верхний Баскунчак</w:t>
      </w:r>
      <w:r w:rsidR="00C25D24" w:rsidRPr="008D6DF3">
        <w:rPr>
          <w:rFonts w:ascii="Times New Roman" w:eastAsia="Times New Roman" w:hAnsi="Times New Roman"/>
          <w:sz w:val="24"/>
          <w:szCs w:val="24"/>
          <w:lang w:eastAsia="ru-RU"/>
        </w:rPr>
        <w:t xml:space="preserve"> Ахтубинского муниципального района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х. </w:t>
      </w:r>
      <w:proofErr w:type="spellStart"/>
      <w:r w:rsidRPr="008D6DF3">
        <w:rPr>
          <w:rFonts w:ascii="Times New Roman" w:eastAsia="Times New Roman" w:hAnsi="Times New Roman"/>
          <w:sz w:val="24"/>
          <w:szCs w:val="24"/>
          <w:lang w:eastAsia="ru-RU"/>
        </w:rPr>
        <w:t>Лопин</w:t>
      </w:r>
      <w:proofErr w:type="spellEnd"/>
      <w:r w:rsidRPr="008D6DF3">
        <w:rPr>
          <w:rFonts w:ascii="Times New Roman" w:eastAsia="Times New Roman" w:hAnsi="Times New Roman"/>
          <w:sz w:val="24"/>
          <w:szCs w:val="24"/>
          <w:lang w:eastAsia="ru-RU"/>
        </w:rPr>
        <w:t xml:space="preserve"> </w:t>
      </w:r>
      <w:r w:rsidR="00056BBC"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человек; х. </w:t>
      </w:r>
      <w:proofErr w:type="spellStart"/>
      <w:r w:rsidRPr="008D6DF3">
        <w:rPr>
          <w:rFonts w:ascii="Times New Roman" w:eastAsia="Times New Roman" w:hAnsi="Times New Roman"/>
          <w:sz w:val="24"/>
          <w:szCs w:val="24"/>
          <w:lang w:eastAsia="ru-RU"/>
        </w:rPr>
        <w:t>Камнев</w:t>
      </w:r>
      <w:proofErr w:type="spellEnd"/>
      <w:r w:rsidRPr="008D6DF3">
        <w:rPr>
          <w:rFonts w:ascii="Times New Roman" w:eastAsia="Times New Roman" w:hAnsi="Times New Roman"/>
          <w:sz w:val="24"/>
          <w:szCs w:val="24"/>
          <w:lang w:eastAsia="ru-RU"/>
        </w:rPr>
        <w:t xml:space="preserve"> </w:t>
      </w:r>
      <w:r w:rsidR="00056BBC"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 xml:space="preserve"> человек, х. Никонов </w:t>
      </w:r>
      <w:r w:rsidR="00056BBC" w:rsidRPr="008D6DF3">
        <w:rPr>
          <w:rFonts w:ascii="Times New Roman" w:eastAsia="Times New Roman" w:hAnsi="Times New Roman"/>
          <w:iCs/>
          <w:sz w:val="24"/>
          <w:szCs w:val="24"/>
          <w:lang w:eastAsia="ru-RU"/>
        </w:rPr>
        <w:t>–</w:t>
      </w:r>
      <w:r w:rsidR="00056BBC">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2</w:t>
      </w:r>
      <w:r w:rsidRPr="008D6DF3">
        <w:rPr>
          <w:rFonts w:ascii="Times New Roman" w:eastAsia="Times New Roman" w:hAnsi="Times New Roman"/>
          <w:sz w:val="24"/>
          <w:szCs w:val="24"/>
          <w:lang w:eastAsia="ru-RU"/>
        </w:rPr>
        <w:t xml:space="preserve"> человека; х. </w:t>
      </w:r>
      <w:proofErr w:type="spellStart"/>
      <w:r w:rsidRPr="008D6DF3">
        <w:rPr>
          <w:rFonts w:ascii="Times New Roman" w:eastAsia="Times New Roman" w:hAnsi="Times New Roman"/>
          <w:sz w:val="24"/>
          <w:szCs w:val="24"/>
          <w:lang w:eastAsia="ru-RU"/>
        </w:rPr>
        <w:t>Корочин</w:t>
      </w:r>
      <w:proofErr w:type="spellEnd"/>
      <w:r w:rsidRPr="008D6DF3">
        <w:rPr>
          <w:rFonts w:ascii="Times New Roman" w:eastAsia="Times New Roman" w:hAnsi="Times New Roman"/>
          <w:sz w:val="24"/>
          <w:szCs w:val="24"/>
          <w:lang w:eastAsia="ru-RU"/>
        </w:rPr>
        <w:t xml:space="preserve"> </w:t>
      </w:r>
      <w:r w:rsidR="00056BBC"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1</w:t>
      </w:r>
      <w:r w:rsidR="00C25D24" w:rsidRPr="008D6DF3">
        <w:rPr>
          <w:rFonts w:ascii="Times New Roman" w:eastAsia="Times New Roman" w:hAnsi="Times New Roman"/>
          <w:sz w:val="24"/>
          <w:szCs w:val="24"/>
          <w:lang w:eastAsia="ru-RU"/>
        </w:rPr>
        <w:t>0</w:t>
      </w:r>
      <w:r w:rsidRPr="008D6DF3">
        <w:rPr>
          <w:rFonts w:ascii="Times New Roman" w:eastAsia="Times New Roman" w:hAnsi="Times New Roman"/>
          <w:sz w:val="24"/>
          <w:szCs w:val="24"/>
          <w:lang w:eastAsia="ru-RU"/>
        </w:rPr>
        <w:t xml:space="preserve"> человек; х. </w:t>
      </w:r>
      <w:proofErr w:type="spellStart"/>
      <w:r w:rsidRPr="008D6DF3">
        <w:rPr>
          <w:rFonts w:ascii="Times New Roman" w:eastAsia="Times New Roman" w:hAnsi="Times New Roman"/>
          <w:sz w:val="24"/>
          <w:szCs w:val="24"/>
          <w:lang w:eastAsia="ru-RU"/>
        </w:rPr>
        <w:t>Сокорь</w:t>
      </w:r>
      <w:proofErr w:type="spellEnd"/>
      <w:r w:rsidRPr="008D6DF3">
        <w:rPr>
          <w:rFonts w:ascii="Times New Roman" w:eastAsia="Times New Roman" w:hAnsi="Times New Roman"/>
          <w:sz w:val="24"/>
          <w:szCs w:val="24"/>
          <w:lang w:eastAsia="ru-RU"/>
        </w:rPr>
        <w:t xml:space="preserve"> </w:t>
      </w:r>
      <w:r w:rsidR="00056BBC"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2</w:t>
      </w:r>
      <w:r w:rsidRPr="008D6DF3">
        <w:rPr>
          <w:rFonts w:ascii="Times New Roman" w:eastAsia="Times New Roman" w:hAnsi="Times New Roman"/>
          <w:sz w:val="24"/>
          <w:szCs w:val="24"/>
          <w:lang w:eastAsia="ru-RU"/>
        </w:rPr>
        <w:t xml:space="preserve"> человека; х. </w:t>
      </w:r>
      <w:proofErr w:type="spellStart"/>
      <w:r w:rsidRPr="008D6DF3">
        <w:rPr>
          <w:rFonts w:ascii="Times New Roman" w:eastAsia="Times New Roman" w:hAnsi="Times New Roman"/>
          <w:sz w:val="24"/>
          <w:szCs w:val="24"/>
          <w:lang w:eastAsia="ru-RU"/>
        </w:rPr>
        <w:t>Дуюнов</w:t>
      </w:r>
      <w:proofErr w:type="spellEnd"/>
      <w:r w:rsidRPr="008D6DF3">
        <w:rPr>
          <w:rFonts w:ascii="Times New Roman" w:eastAsia="Times New Roman" w:hAnsi="Times New Roman"/>
          <w:sz w:val="24"/>
          <w:szCs w:val="24"/>
          <w:lang w:eastAsia="ru-RU"/>
        </w:rPr>
        <w:t xml:space="preserve"> </w:t>
      </w:r>
      <w:r w:rsidR="00056BBC"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человек </w:t>
      </w:r>
      <w:r w:rsidR="00056BBC">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(МО </w:t>
      </w:r>
      <w:r w:rsidR="0094767B">
        <w:rPr>
          <w:rFonts w:ascii="Times New Roman" w:eastAsia="Times New Roman" w:hAnsi="Times New Roman"/>
          <w:sz w:val="24"/>
          <w:szCs w:val="24"/>
          <w:lang w:eastAsia="ru-RU"/>
        </w:rPr>
        <w:t>«</w:t>
      </w:r>
      <w:r w:rsidR="00234983" w:rsidRPr="008D6DF3">
        <w:rPr>
          <w:rFonts w:ascii="Times New Roman" w:eastAsia="Times New Roman" w:hAnsi="Times New Roman"/>
          <w:sz w:val="24"/>
          <w:szCs w:val="24"/>
          <w:lang w:eastAsia="ru-RU"/>
        </w:rPr>
        <w:t xml:space="preserve">Сельское поселение </w:t>
      </w:r>
      <w:proofErr w:type="spellStart"/>
      <w:r w:rsidRPr="008D6DF3">
        <w:rPr>
          <w:rFonts w:ascii="Times New Roman" w:eastAsia="Times New Roman" w:hAnsi="Times New Roman"/>
          <w:sz w:val="24"/>
          <w:szCs w:val="24"/>
          <w:lang w:eastAsia="ru-RU"/>
        </w:rPr>
        <w:t>Капустиноярский</w:t>
      </w:r>
      <w:proofErr w:type="spellEnd"/>
      <w:r w:rsidRPr="008D6DF3">
        <w:rPr>
          <w:rFonts w:ascii="Times New Roman" w:eastAsia="Times New Roman" w:hAnsi="Times New Roman"/>
          <w:sz w:val="24"/>
          <w:szCs w:val="24"/>
          <w:lang w:eastAsia="ru-RU"/>
        </w:rPr>
        <w:t xml:space="preserve"> сельсовет</w:t>
      </w:r>
      <w:r w:rsidR="00C25D24" w:rsidRPr="008D6DF3">
        <w:rPr>
          <w:rFonts w:ascii="Times New Roman" w:eastAsia="Times New Roman" w:hAnsi="Times New Roman"/>
          <w:sz w:val="24"/>
          <w:szCs w:val="24"/>
          <w:lang w:eastAsia="ru-RU"/>
        </w:rPr>
        <w:t xml:space="preserve"> Ахтубинского муниципального района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х. Дубовый </w:t>
      </w:r>
      <w:r w:rsidR="00056BBC"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1</w:t>
      </w:r>
      <w:r w:rsidR="00C25D24" w:rsidRPr="008D6DF3">
        <w:rPr>
          <w:rFonts w:ascii="Times New Roman" w:eastAsia="Times New Roman" w:hAnsi="Times New Roman"/>
          <w:sz w:val="24"/>
          <w:szCs w:val="24"/>
          <w:lang w:eastAsia="ru-RU"/>
        </w:rPr>
        <w:t>2</w:t>
      </w:r>
      <w:r w:rsidRPr="008D6DF3">
        <w:rPr>
          <w:rFonts w:ascii="Times New Roman" w:eastAsia="Times New Roman" w:hAnsi="Times New Roman"/>
          <w:sz w:val="24"/>
          <w:szCs w:val="24"/>
          <w:lang w:eastAsia="ru-RU"/>
        </w:rPr>
        <w:t xml:space="preserve"> человек; х. Рогозин </w:t>
      </w:r>
      <w:r w:rsidR="00056BBC"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2</w:t>
      </w:r>
      <w:r w:rsidRPr="008D6DF3">
        <w:rPr>
          <w:rFonts w:ascii="Times New Roman" w:eastAsia="Times New Roman" w:hAnsi="Times New Roman"/>
          <w:sz w:val="24"/>
          <w:szCs w:val="24"/>
          <w:lang w:eastAsia="ru-RU"/>
        </w:rPr>
        <w:t xml:space="preserve"> человек</w:t>
      </w:r>
      <w:r w:rsidR="00C25D24" w:rsidRPr="008D6DF3">
        <w:rPr>
          <w:rFonts w:ascii="Times New Roman" w:eastAsia="Times New Roman" w:hAnsi="Times New Roman"/>
          <w:sz w:val="24"/>
          <w:szCs w:val="24"/>
          <w:lang w:eastAsia="ru-RU"/>
        </w:rPr>
        <w:t>а</w:t>
      </w:r>
      <w:r w:rsidRPr="008D6DF3">
        <w:rPr>
          <w:rFonts w:ascii="Times New Roman" w:eastAsia="Times New Roman" w:hAnsi="Times New Roman"/>
          <w:sz w:val="24"/>
          <w:szCs w:val="24"/>
          <w:lang w:eastAsia="ru-RU"/>
        </w:rPr>
        <w:t xml:space="preserve">; х. Клочков </w:t>
      </w:r>
      <w:r w:rsidR="00056BBC" w:rsidRPr="008D6DF3">
        <w:rPr>
          <w:rFonts w:ascii="Times New Roman" w:eastAsia="Times New Roman" w:hAnsi="Times New Roman"/>
          <w:iCs/>
          <w:sz w:val="24"/>
          <w:szCs w:val="24"/>
          <w:lang w:eastAsia="ru-RU"/>
        </w:rPr>
        <w:t>–</w:t>
      </w:r>
      <w:r w:rsidR="00056BBC">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человек; х. Громов </w:t>
      </w:r>
      <w:r w:rsidR="00056BBC"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человек (МО </w:t>
      </w:r>
      <w:r w:rsidR="0094767B">
        <w:rPr>
          <w:rFonts w:ascii="Times New Roman" w:eastAsia="Times New Roman" w:hAnsi="Times New Roman"/>
          <w:sz w:val="24"/>
          <w:szCs w:val="24"/>
          <w:lang w:eastAsia="ru-RU"/>
        </w:rPr>
        <w:t>«</w:t>
      </w:r>
      <w:r w:rsidR="00234983" w:rsidRPr="008D6DF3">
        <w:rPr>
          <w:rFonts w:ascii="Times New Roman" w:eastAsia="Times New Roman" w:hAnsi="Times New Roman"/>
          <w:sz w:val="24"/>
          <w:szCs w:val="24"/>
          <w:lang w:eastAsia="ru-RU"/>
        </w:rPr>
        <w:t xml:space="preserve">Сельское поселение </w:t>
      </w:r>
      <w:proofErr w:type="spellStart"/>
      <w:r w:rsidRPr="008D6DF3">
        <w:rPr>
          <w:rFonts w:ascii="Times New Roman" w:eastAsia="Times New Roman" w:hAnsi="Times New Roman"/>
          <w:sz w:val="24"/>
          <w:szCs w:val="24"/>
          <w:lang w:eastAsia="ru-RU"/>
        </w:rPr>
        <w:t>Пологозаймищенский</w:t>
      </w:r>
      <w:proofErr w:type="spellEnd"/>
      <w:r w:rsidRPr="008D6DF3">
        <w:rPr>
          <w:rFonts w:ascii="Times New Roman" w:eastAsia="Times New Roman" w:hAnsi="Times New Roman"/>
          <w:sz w:val="24"/>
          <w:szCs w:val="24"/>
          <w:lang w:eastAsia="ru-RU"/>
        </w:rPr>
        <w:t xml:space="preserve"> сельсовет</w:t>
      </w:r>
      <w:r w:rsidR="00C25D24" w:rsidRPr="008D6DF3">
        <w:rPr>
          <w:rFonts w:ascii="Times New Roman" w:eastAsia="Times New Roman" w:hAnsi="Times New Roman"/>
          <w:sz w:val="24"/>
          <w:szCs w:val="24"/>
          <w:lang w:eastAsia="ru-RU"/>
        </w:rPr>
        <w:t xml:space="preserve"> Ахтубинского муниципального района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х. Кононенко </w:t>
      </w:r>
      <w:r w:rsidR="00056BBC"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C25D24"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человек</w:t>
      </w:r>
      <w:r w:rsidR="00C25D24" w:rsidRPr="008D6DF3">
        <w:rPr>
          <w:rFonts w:ascii="Times New Roman" w:eastAsia="Times New Roman" w:hAnsi="Times New Roman"/>
          <w:sz w:val="24"/>
          <w:szCs w:val="24"/>
          <w:lang w:eastAsia="ru-RU"/>
        </w:rPr>
        <w:t>а</w:t>
      </w:r>
      <w:r w:rsidRPr="008D6DF3">
        <w:rPr>
          <w:rFonts w:ascii="Times New Roman" w:eastAsia="Times New Roman" w:hAnsi="Times New Roman"/>
          <w:sz w:val="24"/>
          <w:szCs w:val="24"/>
          <w:lang w:eastAsia="ru-RU"/>
        </w:rPr>
        <w:t xml:space="preserve"> (МО </w:t>
      </w:r>
      <w:r w:rsidR="0094767B">
        <w:rPr>
          <w:rFonts w:ascii="Times New Roman" w:eastAsia="Times New Roman" w:hAnsi="Times New Roman"/>
          <w:sz w:val="24"/>
          <w:szCs w:val="24"/>
          <w:lang w:eastAsia="ru-RU"/>
        </w:rPr>
        <w:t>«</w:t>
      </w:r>
      <w:r w:rsidR="00234983" w:rsidRPr="008D6DF3">
        <w:rPr>
          <w:rFonts w:ascii="Times New Roman" w:eastAsia="Times New Roman" w:hAnsi="Times New Roman"/>
          <w:sz w:val="24"/>
          <w:szCs w:val="24"/>
          <w:lang w:eastAsia="ru-RU"/>
        </w:rPr>
        <w:t xml:space="preserve">Сельское поселение </w:t>
      </w:r>
      <w:r w:rsidRPr="008D6DF3">
        <w:rPr>
          <w:rFonts w:ascii="Times New Roman" w:eastAsia="Times New Roman" w:hAnsi="Times New Roman"/>
          <w:sz w:val="24"/>
          <w:szCs w:val="24"/>
          <w:lang w:eastAsia="ru-RU"/>
        </w:rPr>
        <w:t>Успенский сельсовет</w:t>
      </w:r>
      <w:r w:rsidR="00C25D24" w:rsidRPr="008D6DF3">
        <w:rPr>
          <w:rFonts w:ascii="Times New Roman" w:eastAsia="Times New Roman" w:hAnsi="Times New Roman"/>
          <w:sz w:val="24"/>
          <w:szCs w:val="24"/>
          <w:lang w:eastAsia="ru-RU"/>
        </w:rPr>
        <w:t xml:space="preserve"> Ахтубинского муниципального района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Всего </w:t>
      </w:r>
      <w:r w:rsidR="003E322F" w:rsidRPr="008D6DF3">
        <w:rPr>
          <w:rFonts w:ascii="Times New Roman" w:eastAsia="Times New Roman" w:hAnsi="Times New Roman"/>
          <w:sz w:val="24"/>
          <w:szCs w:val="24"/>
          <w:lang w:eastAsia="ru-RU"/>
        </w:rPr>
        <w:t>355</w:t>
      </w:r>
      <w:r w:rsidRPr="008D6DF3">
        <w:rPr>
          <w:rFonts w:ascii="Times New Roman" w:eastAsia="Times New Roman" w:hAnsi="Times New Roman"/>
          <w:sz w:val="24"/>
          <w:szCs w:val="24"/>
          <w:lang w:eastAsia="ru-RU"/>
        </w:rPr>
        <w:t xml:space="preserve"> человек.</w:t>
      </w:r>
    </w:p>
    <w:p w14:paraId="021321EC" w14:textId="77C0A470"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Опорная сеть автомобильных дорог Ахтубинского района сформировалась </w:t>
      </w:r>
      <w:r w:rsidR="00A07984">
        <w:rPr>
          <w:rFonts w:ascii="Times New Roman" w:eastAsia="Times New Roman" w:hAnsi="Times New Roman"/>
          <w:sz w:val="24"/>
          <w:szCs w:val="24"/>
          <w:lang w:eastAsia="ru-RU"/>
        </w:rPr>
        <w:t>в                            70</w:t>
      </w:r>
      <w:r w:rsidR="00056BBC"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80 годы прошлого столетия. Большая часть автомобильных дорог построена под осевую нагрузку в 6 тонн</w:t>
      </w:r>
      <w:r w:rsidR="00A07984">
        <w:rPr>
          <w:rFonts w:ascii="Times New Roman" w:eastAsia="Times New Roman" w:hAnsi="Times New Roman"/>
          <w:sz w:val="24"/>
          <w:szCs w:val="24"/>
          <w:lang w:eastAsia="ru-RU"/>
        </w:rPr>
        <w:t>. В то же время за последние 10</w:t>
      </w:r>
      <w:r w:rsidR="00056BBC" w:rsidRPr="008D6DF3">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20 лет повысились требования пользователей к автомобильным дорогам, увеличились требования к безопасности дорожного движения. В настоящее время в транспортном потоке автопоезда составляют 25 % общей массой 10 и более тонн.</w:t>
      </w:r>
    </w:p>
    <w:p w14:paraId="3309199A" w14:textId="0421F0E3"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К наиболее актуальным проблемам дорожного хозяйства относятся неудовлетворительное техническое состояние и низкая пропускная способность сети муниципальных автодорог.</w:t>
      </w:r>
    </w:p>
    <w:p w14:paraId="7F27EBA1" w14:textId="493402AF" w:rsidR="006C1373" w:rsidRPr="00AF755B"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Ухудшение состояния муниципальных автодорог происходит на фоне роста автомобильного </w:t>
      </w:r>
      <w:r w:rsidRPr="00AF755B">
        <w:rPr>
          <w:rFonts w:ascii="Times New Roman" w:eastAsia="Times New Roman" w:hAnsi="Times New Roman"/>
          <w:sz w:val="24"/>
          <w:szCs w:val="24"/>
          <w:lang w:eastAsia="ru-RU"/>
        </w:rPr>
        <w:t xml:space="preserve">парка </w:t>
      </w:r>
      <w:r w:rsidR="00AF755B" w:rsidRPr="00AF755B">
        <w:rPr>
          <w:rFonts w:ascii="Times New Roman" w:hAnsi="Times New Roman"/>
          <w:sz w:val="24"/>
          <w:szCs w:val="24"/>
        </w:rPr>
        <w:t>муниципального образования «Ахтубинский муниципальный район Астраханской области»</w:t>
      </w:r>
      <w:r w:rsidRPr="00AF755B">
        <w:rPr>
          <w:rFonts w:ascii="Times New Roman" w:eastAsia="Times New Roman" w:hAnsi="Times New Roman"/>
          <w:sz w:val="24"/>
          <w:szCs w:val="24"/>
          <w:lang w:eastAsia="ru-RU"/>
        </w:rPr>
        <w:t xml:space="preserve"> и увеличения интенсивности транзитных перевозок. </w:t>
      </w:r>
    </w:p>
    <w:p w14:paraId="398789A8"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Для обеспечения соответствия автодорог современным нагрузкам автотранспортных средств незамедлительно требуется принять меры по усилению конструкций дорожной одежды и уширению существующих автомобильных дорог.</w:t>
      </w:r>
    </w:p>
    <w:p w14:paraId="1FB8C9C6" w14:textId="77777777" w:rsidR="006C1373" w:rsidRPr="008D6DF3" w:rsidRDefault="00827A63">
      <w:pPr>
        <w:tabs>
          <w:tab w:val="left" w:pos="9452"/>
        </w:tabs>
        <w:spacing w:after="0" w:line="240" w:lineRule="auto"/>
        <w:ind w:firstLine="709"/>
        <w:jc w:val="both"/>
        <w:rPr>
          <w:rFonts w:ascii="Times New Roman" w:hAnsi="Times New Roman"/>
          <w:sz w:val="24"/>
          <w:szCs w:val="24"/>
        </w:rPr>
      </w:pPr>
      <w:r w:rsidRPr="008D6DF3">
        <w:rPr>
          <w:rFonts w:ascii="Times New Roman" w:hAnsi="Times New Roman"/>
          <w:sz w:val="24"/>
          <w:szCs w:val="24"/>
        </w:rPr>
        <w:t xml:space="preserve">Недостаточная обустроенность муниципальных автодорог элементами безопасности, низкий уровень содержания способствуют стабильно высокому уровню дорожно-транспортных происшествий. </w:t>
      </w:r>
    </w:p>
    <w:p w14:paraId="0F217F4F" w14:textId="2A772219"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В сложившейся ситуации проблема повышения безопасности дорожного движения требует разработки и реализации ряда мероприятий, выполнение которых должно рассматриваться в качестве одной из основных социально-экономических задач по сохранению жизни и здоровья людей в </w:t>
      </w:r>
      <w:r w:rsidR="00AF755B" w:rsidRPr="00AF755B">
        <w:rPr>
          <w:rFonts w:ascii="Times New Roman" w:hAnsi="Times New Roman"/>
          <w:sz w:val="24"/>
          <w:szCs w:val="24"/>
        </w:rPr>
        <w:t>муниципально</w:t>
      </w:r>
      <w:r w:rsidR="00AF755B">
        <w:rPr>
          <w:rFonts w:ascii="Times New Roman" w:hAnsi="Times New Roman"/>
          <w:sz w:val="24"/>
          <w:szCs w:val="24"/>
        </w:rPr>
        <w:t>м</w:t>
      </w:r>
      <w:r w:rsidR="00AF755B" w:rsidRPr="00AF755B">
        <w:rPr>
          <w:rFonts w:ascii="Times New Roman" w:hAnsi="Times New Roman"/>
          <w:sz w:val="24"/>
          <w:szCs w:val="24"/>
        </w:rPr>
        <w:t xml:space="preserve"> образовани</w:t>
      </w:r>
      <w:r w:rsidR="00AF755B">
        <w:rPr>
          <w:rFonts w:ascii="Times New Roman" w:hAnsi="Times New Roman"/>
          <w:sz w:val="24"/>
          <w:szCs w:val="24"/>
        </w:rPr>
        <w:t>и</w:t>
      </w:r>
      <w:r w:rsidR="00AF755B" w:rsidRPr="00AF755B">
        <w:rPr>
          <w:rFonts w:ascii="Times New Roman" w:hAnsi="Times New Roman"/>
          <w:sz w:val="24"/>
          <w:szCs w:val="24"/>
        </w:rPr>
        <w:t xml:space="preserve"> «Ахтубинский муниципальный район Астраханской области»</w:t>
      </w:r>
      <w:r w:rsidRPr="008D6DF3">
        <w:rPr>
          <w:rFonts w:ascii="Times New Roman" w:eastAsia="Times New Roman" w:hAnsi="Times New Roman"/>
          <w:sz w:val="24"/>
          <w:szCs w:val="24"/>
          <w:lang w:eastAsia="ru-RU"/>
        </w:rPr>
        <w:t>.</w:t>
      </w:r>
    </w:p>
    <w:p w14:paraId="131DAD07" w14:textId="173954D0"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xml:space="preserve">Технологические ограничения и высокая стоимость мероприятий не позволят решить проблему приведения сети муниципальных автодорог в нормативное состояние в сроки бюджетного планирования. Учитывая приоритетность обеспечения социальных благ путем повышения транспортной доступности для населения </w:t>
      </w:r>
      <w:r w:rsidR="00AF755B" w:rsidRPr="00AF755B">
        <w:rPr>
          <w:rFonts w:ascii="Times New Roman" w:hAnsi="Times New Roman"/>
          <w:sz w:val="24"/>
          <w:szCs w:val="24"/>
        </w:rPr>
        <w:t>муниципального образования «Ахтубинский муниципальный район Астраханской области»</w:t>
      </w:r>
      <w:r w:rsidRPr="008D6DF3">
        <w:rPr>
          <w:rFonts w:ascii="Times New Roman" w:eastAsia="Times New Roman" w:hAnsi="Times New Roman"/>
          <w:sz w:val="24"/>
          <w:szCs w:val="24"/>
          <w:lang w:eastAsia="ru-RU"/>
        </w:rPr>
        <w:t xml:space="preserve">, улучшения инвестиционного климата мероприятиями, обеспечивающими транзитную привлекательность </w:t>
      </w:r>
      <w:r w:rsidR="00AF755B" w:rsidRPr="00AF755B">
        <w:rPr>
          <w:rFonts w:ascii="Times New Roman" w:hAnsi="Times New Roman"/>
          <w:sz w:val="24"/>
          <w:szCs w:val="24"/>
        </w:rPr>
        <w:t>муниципального образования «Ахтубинский муниципальный район Астраханской области»</w:t>
      </w:r>
      <w:r w:rsidRPr="008D6DF3">
        <w:rPr>
          <w:rFonts w:ascii="Times New Roman" w:eastAsia="Times New Roman" w:hAnsi="Times New Roman"/>
          <w:sz w:val="24"/>
          <w:szCs w:val="24"/>
          <w:lang w:eastAsia="ru-RU"/>
        </w:rPr>
        <w:t xml:space="preserve"> для автоперевозчиков, решение накопившихся проблем предполагается осуществить в рамках программы.</w:t>
      </w:r>
      <w:r w:rsidR="00AF755B">
        <w:rPr>
          <w:rFonts w:ascii="Times New Roman" w:eastAsia="Times New Roman" w:hAnsi="Times New Roman"/>
          <w:sz w:val="24"/>
          <w:szCs w:val="24"/>
          <w:lang w:eastAsia="ru-RU"/>
        </w:rPr>
        <w:t xml:space="preserve"> </w:t>
      </w:r>
    </w:p>
    <w:p w14:paraId="7483A946"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Программа реализует задачу совершенствования системы профилактики дорожно-транспортного травматизма и навыков безопасного поведения на дорогах.</w:t>
      </w:r>
    </w:p>
    <w:p w14:paraId="7A01EA6C" w14:textId="77777777" w:rsidR="006C1373" w:rsidRPr="00A07984" w:rsidRDefault="006C1373">
      <w:pPr>
        <w:spacing w:after="0" w:line="240" w:lineRule="auto"/>
        <w:jc w:val="center"/>
        <w:rPr>
          <w:rFonts w:ascii="Times New Roman" w:eastAsia="Times New Roman" w:hAnsi="Times New Roman"/>
          <w:sz w:val="20"/>
          <w:szCs w:val="24"/>
          <w:lang w:eastAsia="ru-RU"/>
        </w:rPr>
      </w:pPr>
    </w:p>
    <w:p w14:paraId="368B2526"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3. Обоснование включения в состав</w:t>
      </w:r>
    </w:p>
    <w:p w14:paraId="131CFCA6"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муниципальной программы подпрограмм</w:t>
      </w:r>
    </w:p>
    <w:p w14:paraId="5A15179D" w14:textId="77777777" w:rsidR="006C1373" w:rsidRPr="00A07984" w:rsidRDefault="006C1373">
      <w:pPr>
        <w:spacing w:after="0" w:line="240" w:lineRule="auto"/>
        <w:jc w:val="center"/>
        <w:rPr>
          <w:rFonts w:ascii="Times New Roman" w:eastAsia="Times New Roman" w:hAnsi="Times New Roman"/>
          <w:sz w:val="18"/>
          <w:szCs w:val="24"/>
          <w:lang w:eastAsia="ru-RU"/>
        </w:rPr>
      </w:pPr>
    </w:p>
    <w:p w14:paraId="7637BB6C"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Включенные в состав муниципальной программы подпрограммы позволят повысить уровень содержания и ремонта автомобильных дорог, а также повысить уровень безопасности дорожного движения и, тем самым, уменьшить социальную остроту проблемы; сократить количество дорожно-транспортных происшествий.</w:t>
      </w:r>
    </w:p>
    <w:p w14:paraId="531E12D2" w14:textId="77777777" w:rsidR="006C1373" w:rsidRPr="00A07984" w:rsidRDefault="006C1373">
      <w:pPr>
        <w:spacing w:after="0" w:line="240" w:lineRule="auto"/>
        <w:ind w:firstLine="567"/>
        <w:jc w:val="both"/>
        <w:rPr>
          <w:rFonts w:ascii="Times New Roman" w:eastAsia="Times New Roman" w:hAnsi="Times New Roman"/>
          <w:sz w:val="18"/>
          <w:szCs w:val="24"/>
          <w:lang w:eastAsia="ru-RU"/>
        </w:rPr>
      </w:pPr>
    </w:p>
    <w:p w14:paraId="43C4F468" w14:textId="77777777" w:rsidR="006C1373" w:rsidRPr="008D6DF3" w:rsidRDefault="00827A63">
      <w:pPr>
        <w:shd w:val="clear" w:color="auto" w:fill="FFFFFF"/>
        <w:spacing w:after="0" w:line="240" w:lineRule="auto"/>
        <w:ind w:right="-34"/>
        <w:jc w:val="center"/>
        <w:rPr>
          <w:rFonts w:ascii="Times New Roman" w:eastAsia="Times New Roman" w:hAnsi="Times New Roman"/>
          <w:bCs/>
          <w:color w:val="000000"/>
          <w:sz w:val="24"/>
          <w:szCs w:val="24"/>
          <w:lang w:eastAsia="ru-RU"/>
        </w:rPr>
      </w:pPr>
      <w:r w:rsidRPr="008D6DF3">
        <w:rPr>
          <w:rFonts w:ascii="Times New Roman" w:eastAsia="Times New Roman" w:hAnsi="Times New Roman"/>
          <w:bCs/>
          <w:color w:val="000000"/>
          <w:sz w:val="24"/>
          <w:szCs w:val="24"/>
          <w:lang w:eastAsia="ru-RU"/>
        </w:rPr>
        <w:t>4. Приоритеты муниципальной политики в сфере</w:t>
      </w:r>
    </w:p>
    <w:p w14:paraId="75E105C1" w14:textId="77777777" w:rsidR="006C1373" w:rsidRPr="008D6DF3" w:rsidRDefault="00827A63">
      <w:pPr>
        <w:shd w:val="clear" w:color="auto" w:fill="FFFFFF"/>
        <w:spacing w:after="0" w:line="240" w:lineRule="auto"/>
        <w:ind w:right="-34"/>
        <w:jc w:val="center"/>
        <w:rPr>
          <w:rFonts w:ascii="Times New Roman" w:eastAsia="Times New Roman" w:hAnsi="Times New Roman"/>
          <w:bCs/>
          <w:color w:val="000000"/>
          <w:sz w:val="24"/>
          <w:szCs w:val="24"/>
          <w:lang w:eastAsia="ru-RU"/>
        </w:rPr>
      </w:pPr>
      <w:r w:rsidRPr="008D6DF3">
        <w:rPr>
          <w:rFonts w:ascii="Times New Roman" w:eastAsia="Times New Roman" w:hAnsi="Times New Roman"/>
          <w:bCs/>
          <w:color w:val="000000"/>
          <w:sz w:val="24"/>
          <w:szCs w:val="24"/>
          <w:lang w:eastAsia="ru-RU"/>
        </w:rPr>
        <w:t>реализации муниципальной программы</w:t>
      </w:r>
    </w:p>
    <w:p w14:paraId="54A6C45C" w14:textId="77777777" w:rsidR="006C1373" w:rsidRPr="008D6DF3" w:rsidRDefault="006C1373">
      <w:pPr>
        <w:shd w:val="clear" w:color="auto" w:fill="FFFFFF"/>
        <w:spacing w:after="0" w:line="240" w:lineRule="auto"/>
        <w:ind w:right="-34"/>
        <w:jc w:val="center"/>
        <w:rPr>
          <w:rFonts w:ascii="Times New Roman" w:eastAsia="Times New Roman" w:hAnsi="Times New Roman"/>
          <w:bCs/>
          <w:color w:val="000000"/>
          <w:sz w:val="24"/>
          <w:szCs w:val="24"/>
          <w:lang w:eastAsia="ru-RU"/>
        </w:rPr>
      </w:pPr>
    </w:p>
    <w:p w14:paraId="1CC7D205"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Приоритетами реализации муниципальной программы являются мероприятия по улучшению состоянии покрытия существующих дорог, обеспечению безопасности проезда путем ликвидации очагов ДТП, установке ограждающих устройств и дорожных знаков.</w:t>
      </w:r>
    </w:p>
    <w:p w14:paraId="38D0C011"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Объемы строительных работ будут сосредоточены на завершении начатых в прежние годы объектов. При этом ежегодные лимиты определяются из условий максимальной эффективности вкладываемых средств, с учетом пуска очередей, в решение конкретных целей.</w:t>
      </w:r>
    </w:p>
    <w:p w14:paraId="3B651322" w14:textId="680608FD"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Очевидно, что развитие дорожного хозяйства </w:t>
      </w:r>
      <w:r w:rsidR="00AF755B" w:rsidRPr="00AF755B">
        <w:rPr>
          <w:rFonts w:ascii="Times New Roman" w:hAnsi="Times New Roman"/>
          <w:sz w:val="24"/>
          <w:szCs w:val="24"/>
        </w:rPr>
        <w:t>муниципального образования «Ахтубинский муниципальный район Астраханской области»</w:t>
      </w:r>
      <w:r w:rsidR="00AF755B">
        <w:rPr>
          <w:rFonts w:ascii="Times New Roman" w:hAnsi="Times New Roman"/>
          <w:sz w:val="24"/>
          <w:szCs w:val="24"/>
        </w:rPr>
        <w:t xml:space="preserve"> </w:t>
      </w:r>
      <w:r w:rsidRPr="008D6DF3">
        <w:rPr>
          <w:rFonts w:ascii="Times New Roman" w:eastAsia="Times New Roman" w:hAnsi="Times New Roman"/>
          <w:sz w:val="24"/>
          <w:szCs w:val="24"/>
          <w:lang w:eastAsia="ru-RU"/>
        </w:rPr>
        <w:t>требует комплексного и системного подхода. В связи с этим разработана Стратегия социально-экономического развития Астраханской области на период до 2035 года, что является оптимальным решением проблемы в условиях реформирования бюджетного процесса, предусматривающего смещение акцентов с управления расходами на управление результатами и переход преимущественно к программно-целевым методам бюджетного планирования.</w:t>
      </w:r>
    </w:p>
    <w:p w14:paraId="2F9BD9B7" w14:textId="77777777" w:rsidR="006C1373" w:rsidRPr="00A07984" w:rsidRDefault="006C1373">
      <w:pPr>
        <w:spacing w:after="0" w:line="240" w:lineRule="auto"/>
        <w:ind w:firstLine="709"/>
        <w:jc w:val="both"/>
        <w:rPr>
          <w:rFonts w:ascii="Times New Roman" w:eastAsia="Times New Roman" w:hAnsi="Times New Roman"/>
          <w:sz w:val="20"/>
          <w:szCs w:val="24"/>
          <w:lang w:eastAsia="ru-RU"/>
        </w:rPr>
      </w:pPr>
    </w:p>
    <w:p w14:paraId="08FC1D92" w14:textId="77777777" w:rsidR="006C1373" w:rsidRPr="008D6DF3" w:rsidRDefault="00827A63">
      <w:pPr>
        <w:shd w:val="clear" w:color="auto" w:fill="FFFFFF"/>
        <w:tabs>
          <w:tab w:val="left" w:pos="567"/>
        </w:tabs>
        <w:spacing w:after="0" w:line="240" w:lineRule="auto"/>
        <w:ind w:right="-34"/>
        <w:jc w:val="center"/>
        <w:rPr>
          <w:rFonts w:ascii="Times New Roman" w:eastAsia="Times New Roman" w:hAnsi="Times New Roman"/>
          <w:bCs/>
          <w:color w:val="000000"/>
          <w:sz w:val="24"/>
          <w:szCs w:val="24"/>
          <w:lang w:eastAsia="ru-RU"/>
        </w:rPr>
      </w:pPr>
      <w:r w:rsidRPr="008D6DF3">
        <w:rPr>
          <w:rFonts w:ascii="Times New Roman" w:eastAsia="Times New Roman" w:hAnsi="Times New Roman"/>
          <w:bCs/>
          <w:color w:val="000000"/>
          <w:sz w:val="24"/>
          <w:szCs w:val="24"/>
          <w:lang w:eastAsia="ru-RU"/>
        </w:rPr>
        <w:t>5. Цели, задачи, целевые индикаторы и показатели эффективности</w:t>
      </w:r>
    </w:p>
    <w:p w14:paraId="4B072695" w14:textId="77777777" w:rsidR="006C1373" w:rsidRPr="008D6DF3" w:rsidRDefault="00827A63">
      <w:pPr>
        <w:shd w:val="clear" w:color="auto" w:fill="FFFFFF"/>
        <w:tabs>
          <w:tab w:val="left" w:pos="567"/>
        </w:tabs>
        <w:spacing w:after="0" w:line="240" w:lineRule="auto"/>
        <w:ind w:right="-34"/>
        <w:jc w:val="center"/>
        <w:rPr>
          <w:rFonts w:ascii="Times New Roman" w:eastAsia="Times New Roman" w:hAnsi="Times New Roman"/>
          <w:bCs/>
          <w:color w:val="000000"/>
          <w:sz w:val="24"/>
          <w:szCs w:val="24"/>
          <w:lang w:eastAsia="ru-RU"/>
        </w:rPr>
      </w:pPr>
      <w:r w:rsidRPr="008D6DF3">
        <w:rPr>
          <w:rFonts w:ascii="Times New Roman" w:eastAsia="Times New Roman" w:hAnsi="Times New Roman"/>
          <w:bCs/>
          <w:color w:val="000000"/>
          <w:sz w:val="24"/>
          <w:szCs w:val="24"/>
          <w:lang w:eastAsia="ru-RU"/>
        </w:rPr>
        <w:t>муниципальной программы, перечень подпрограмм</w:t>
      </w:r>
    </w:p>
    <w:p w14:paraId="6C5FF2F9" w14:textId="77777777" w:rsidR="006C1373" w:rsidRPr="00A07984" w:rsidRDefault="006C1373">
      <w:pPr>
        <w:shd w:val="clear" w:color="auto" w:fill="FFFFFF"/>
        <w:spacing w:after="0" w:line="240" w:lineRule="auto"/>
        <w:ind w:right="-34"/>
        <w:jc w:val="center"/>
        <w:rPr>
          <w:rFonts w:ascii="Times New Roman" w:eastAsia="Times New Roman" w:hAnsi="Times New Roman"/>
          <w:bCs/>
          <w:color w:val="000000"/>
          <w:szCs w:val="24"/>
          <w:lang w:eastAsia="ru-RU"/>
        </w:rPr>
      </w:pPr>
    </w:p>
    <w:p w14:paraId="37F93A49" w14:textId="58D5CE8E"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Целью муниципальной программы является формирование единого транспортного пространства </w:t>
      </w:r>
      <w:r w:rsidR="006C0325" w:rsidRPr="00AF755B">
        <w:rPr>
          <w:rFonts w:ascii="Times New Roman" w:hAnsi="Times New Roman"/>
          <w:sz w:val="24"/>
          <w:szCs w:val="24"/>
        </w:rPr>
        <w:t>муниципального образования «Ахтубинский муниципальный район Астраханской области»</w:t>
      </w:r>
      <w:r w:rsidRPr="008D6DF3">
        <w:rPr>
          <w:rFonts w:ascii="Times New Roman" w:eastAsia="Times New Roman" w:hAnsi="Times New Roman"/>
          <w:sz w:val="24"/>
          <w:szCs w:val="24"/>
          <w:lang w:eastAsia="ru-RU"/>
        </w:rPr>
        <w:t xml:space="preserve"> на базе сбалансированного развития эффективной транспортной инфраструктуры и удовлетворение потребностей социально ориентированного развития экономики и общества в конкурентоспособных качественных транспортных услугах.</w:t>
      </w:r>
    </w:p>
    <w:p w14:paraId="6F3DD7DC"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Для достижения указанной цели приоритетными задачами развития дорожного хозяйства Ахтубинского района являются:</w:t>
      </w:r>
    </w:p>
    <w:p w14:paraId="328F0EDB"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повышение технического уровня транспортно-эксплуатационного состояния существующих региональных автодорог, обеспечивающее безопасность перевозок; </w:t>
      </w:r>
    </w:p>
    <w:p w14:paraId="3539ABD2"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снижение транспортной дискриминации; </w:t>
      </w:r>
    </w:p>
    <w:p w14:paraId="00815CFA" w14:textId="55F5B8E2"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развитие транзитного потенциала </w:t>
      </w:r>
      <w:r w:rsidR="006C0325" w:rsidRPr="00AF755B">
        <w:rPr>
          <w:rFonts w:ascii="Times New Roman" w:hAnsi="Times New Roman"/>
          <w:sz w:val="24"/>
          <w:szCs w:val="24"/>
        </w:rPr>
        <w:t>муниципального образования «Ахтубинский муниципальный район Астраханской области»</w:t>
      </w:r>
      <w:r w:rsidRPr="008D6DF3">
        <w:rPr>
          <w:rFonts w:ascii="Times New Roman" w:eastAsia="Times New Roman" w:hAnsi="Times New Roman"/>
          <w:sz w:val="24"/>
          <w:szCs w:val="24"/>
          <w:lang w:eastAsia="ru-RU"/>
        </w:rPr>
        <w:t>;</w:t>
      </w:r>
    </w:p>
    <w:p w14:paraId="7DD89372"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снижение количества дорожно-транспортных происшествий.</w:t>
      </w:r>
    </w:p>
    <w:p w14:paraId="789D7832" w14:textId="1C9F799E" w:rsidR="006C1373" w:rsidRPr="008D6DF3" w:rsidRDefault="00827A63">
      <w:pPr>
        <w:shd w:val="clear" w:color="auto" w:fill="FFFFFF"/>
        <w:spacing w:before="14" w:after="0" w:line="240" w:lineRule="auto"/>
        <w:ind w:firstLine="709"/>
        <w:jc w:val="both"/>
        <w:rPr>
          <w:rFonts w:ascii="Times New Roman" w:eastAsia="Times New Roman" w:hAnsi="Times New Roman"/>
          <w:bCs/>
          <w:sz w:val="24"/>
          <w:szCs w:val="24"/>
          <w:lang w:eastAsia="ru-RU"/>
        </w:rPr>
      </w:pPr>
      <w:r w:rsidRPr="008D6DF3">
        <w:rPr>
          <w:rFonts w:ascii="Times New Roman" w:eastAsia="Times New Roman" w:hAnsi="Times New Roman"/>
          <w:bCs/>
          <w:sz w:val="24"/>
          <w:szCs w:val="24"/>
          <w:lang w:eastAsia="ru-RU"/>
        </w:rPr>
        <w:lastRenderedPageBreak/>
        <w:t xml:space="preserve">Решение </w:t>
      </w:r>
      <w:r w:rsidRPr="008D6DF3">
        <w:rPr>
          <w:rFonts w:ascii="Times New Roman" w:eastAsia="Times New Roman" w:hAnsi="Times New Roman"/>
          <w:sz w:val="24"/>
          <w:szCs w:val="24"/>
          <w:lang w:eastAsia="ru-RU"/>
        </w:rPr>
        <w:t xml:space="preserve">поставленных задач </w:t>
      </w:r>
      <w:r w:rsidRPr="008D6DF3">
        <w:rPr>
          <w:rFonts w:ascii="Times New Roman" w:eastAsia="Times New Roman" w:hAnsi="Times New Roman"/>
          <w:bCs/>
          <w:sz w:val="24"/>
          <w:szCs w:val="24"/>
          <w:lang w:eastAsia="ru-RU"/>
        </w:rPr>
        <w:t xml:space="preserve">будет достигаться реализацией оптимальной инвестиционной политики, концентрации финансовых и иных ресурсов на приоритетных направлениях развития дорожной сети </w:t>
      </w:r>
      <w:r w:rsidR="006C0325" w:rsidRPr="00AF755B">
        <w:rPr>
          <w:rFonts w:ascii="Times New Roman" w:hAnsi="Times New Roman"/>
          <w:sz w:val="24"/>
          <w:szCs w:val="24"/>
        </w:rPr>
        <w:t>муниципального образования «Ахтубинский муниципальный район Астраханской области»</w:t>
      </w:r>
      <w:r w:rsidRPr="008D6DF3">
        <w:rPr>
          <w:rFonts w:ascii="Times New Roman" w:eastAsia="Times New Roman" w:hAnsi="Times New Roman"/>
          <w:bCs/>
          <w:sz w:val="24"/>
          <w:szCs w:val="24"/>
          <w:lang w:eastAsia="ru-RU"/>
        </w:rPr>
        <w:t>.</w:t>
      </w:r>
    </w:p>
    <w:p w14:paraId="4C18FE3D"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bCs/>
          <w:color w:val="000000"/>
          <w:sz w:val="24"/>
          <w:szCs w:val="24"/>
          <w:lang w:eastAsia="ru-RU"/>
        </w:rPr>
        <w:t>Целевыми индикаторами и показателями эффективности муниципальной программы являются:</w:t>
      </w:r>
      <w:r w:rsidRPr="008D6DF3">
        <w:rPr>
          <w:rFonts w:ascii="Times New Roman" w:eastAsia="Times New Roman" w:hAnsi="Times New Roman"/>
          <w:sz w:val="24"/>
          <w:szCs w:val="24"/>
          <w:lang w:eastAsia="ru-RU"/>
        </w:rPr>
        <w:t xml:space="preserve"> улучшение транспортно-эксплуатационного состояния и качества автомобильных дорог местного значения, повышение технических характеристик автодорог, а также создание здоровой конкуренции на рынке дорожных работ; предупреждение опасного поведения участников дорожного движения;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и культуры их поведения на дорогах (приложение № 1 к муниципальной программе).</w:t>
      </w:r>
    </w:p>
    <w:p w14:paraId="75DE4F89" w14:textId="196DD0DE"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В состав муниципальной программы включены пять подпрограмм: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Обустройство пешеходных переходов в сельских населенных пунктах Ахтубинского района</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w:t>
      </w:r>
    </w:p>
    <w:p w14:paraId="6C9E31C1" w14:textId="16BB3A17" w:rsidR="006C1373" w:rsidRPr="008D6DF3" w:rsidRDefault="0094767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827A63" w:rsidRPr="008D6DF3">
        <w:rPr>
          <w:rFonts w:ascii="Times New Roman" w:eastAsia="Times New Roman" w:hAnsi="Times New Roman"/>
          <w:sz w:val="24"/>
          <w:szCs w:val="24"/>
          <w:lang w:eastAsia="ru-RU"/>
        </w:rPr>
        <w:t>Паспортизация и принятие в муниципальную собственность автомобильных дорог местного значения общего пользования муниципальных образований Ахтубинского района</w:t>
      </w:r>
      <w:r>
        <w:rPr>
          <w:rFonts w:ascii="Times New Roman" w:eastAsia="Times New Roman" w:hAnsi="Times New Roman"/>
          <w:sz w:val="24"/>
          <w:szCs w:val="24"/>
          <w:lang w:eastAsia="ru-RU"/>
        </w:rPr>
        <w:t>»</w:t>
      </w:r>
      <w:r w:rsidR="00827A63" w:rsidRPr="008D6DF3">
        <w:rPr>
          <w:rFonts w:ascii="Times New Roman" w:eastAsia="Times New Roman" w:hAnsi="Times New Roman"/>
          <w:sz w:val="24"/>
          <w:szCs w:val="24"/>
          <w:lang w:eastAsia="ru-RU"/>
        </w:rPr>
        <w:t>;</w:t>
      </w:r>
    </w:p>
    <w:p w14:paraId="0BE7A40A" w14:textId="40C771E0"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w:t>
      </w:r>
      <w:r w:rsidR="003E322F" w:rsidRPr="008D6DF3">
        <w:rPr>
          <w:rFonts w:ascii="Times New Roman" w:eastAsia="Times New Roman" w:hAnsi="Times New Roman"/>
          <w:sz w:val="24"/>
          <w:szCs w:val="24"/>
          <w:lang w:eastAsia="ru-RU"/>
        </w:rPr>
        <w:tab/>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Развитие дорожного хозяйства на территории сельских поселений Ахтубинского района</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w:t>
      </w:r>
    </w:p>
    <w:p w14:paraId="508CCEE7" w14:textId="711A7E1C" w:rsidR="006C1373" w:rsidRPr="008D6DF3" w:rsidRDefault="0094767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iCs/>
          <w:sz w:val="24"/>
          <w:szCs w:val="24"/>
          <w:lang w:eastAsia="ru-RU"/>
        </w:rPr>
        <w:t>«</w:t>
      </w:r>
      <w:r w:rsidR="00827A63" w:rsidRPr="008D6DF3">
        <w:rPr>
          <w:rFonts w:ascii="Times New Roman" w:eastAsia="Times New Roman" w:hAnsi="Times New Roman"/>
          <w:iCs/>
          <w:sz w:val="24"/>
          <w:szCs w:val="24"/>
          <w:lang w:eastAsia="ru-RU"/>
        </w:rPr>
        <w:t>Развитие дорожного хозяйства на территории городских поселений Ахтубинского района</w:t>
      </w:r>
      <w:r>
        <w:rPr>
          <w:rFonts w:ascii="Times New Roman" w:eastAsia="Times New Roman" w:hAnsi="Times New Roman"/>
          <w:iCs/>
          <w:sz w:val="24"/>
          <w:szCs w:val="24"/>
          <w:lang w:eastAsia="ru-RU"/>
        </w:rPr>
        <w:t>»</w:t>
      </w:r>
      <w:r w:rsidR="00827A63" w:rsidRPr="008D6DF3">
        <w:rPr>
          <w:rFonts w:ascii="Times New Roman" w:eastAsia="Times New Roman" w:hAnsi="Times New Roman"/>
          <w:iCs/>
          <w:sz w:val="24"/>
          <w:szCs w:val="24"/>
          <w:lang w:eastAsia="ru-RU"/>
        </w:rPr>
        <w:t>.</w:t>
      </w:r>
    </w:p>
    <w:p w14:paraId="44EA4165" w14:textId="2F77538F" w:rsidR="006C1373" w:rsidRPr="008D6DF3" w:rsidRDefault="0094767B">
      <w:pPr>
        <w:widowControl w:val="0"/>
        <w:autoSpaceDE w:val="0"/>
        <w:autoSpaceDN w:val="0"/>
        <w:adjustRightInd w:val="0"/>
        <w:spacing w:after="0" w:line="240" w:lineRule="auto"/>
        <w:ind w:firstLine="709"/>
        <w:outlineLvl w:val="0"/>
        <w:rPr>
          <w:rFonts w:ascii="Times New Roman" w:eastAsia="Times New Roman" w:hAnsi="Times New Roman"/>
          <w:bCs/>
          <w:color w:val="000080"/>
          <w:sz w:val="24"/>
          <w:szCs w:val="24"/>
          <w:lang w:eastAsia="zh-CN"/>
        </w:rPr>
      </w:pPr>
      <w:bookmarkStart w:id="0" w:name="sub_1004"/>
      <w:r>
        <w:rPr>
          <w:rFonts w:ascii="Times New Roman" w:eastAsia="Times New Roman" w:hAnsi="Times New Roman"/>
          <w:bCs/>
          <w:sz w:val="24"/>
          <w:szCs w:val="24"/>
          <w:lang w:val="zh-CN" w:eastAsia="zh-CN"/>
        </w:rPr>
        <w:t>«</w:t>
      </w:r>
      <w:r w:rsidR="00827A63" w:rsidRPr="008D6DF3">
        <w:rPr>
          <w:rFonts w:ascii="Times New Roman" w:eastAsia="Times New Roman" w:hAnsi="Times New Roman"/>
          <w:bCs/>
          <w:sz w:val="24"/>
          <w:szCs w:val="24"/>
          <w:lang w:val="zh-CN" w:eastAsia="zh-CN"/>
        </w:rPr>
        <w:t>Формирование законопослушного поведения участников дорожного движения</w:t>
      </w:r>
      <w:r>
        <w:rPr>
          <w:rFonts w:ascii="Times New Roman" w:eastAsia="Times New Roman" w:hAnsi="Times New Roman"/>
          <w:bCs/>
          <w:sz w:val="24"/>
          <w:szCs w:val="24"/>
          <w:lang w:val="zh-CN" w:eastAsia="zh-CN"/>
        </w:rPr>
        <w:t>»</w:t>
      </w:r>
      <w:r w:rsidR="00975F8F">
        <w:rPr>
          <w:rFonts w:ascii="Times New Roman" w:eastAsia="Times New Roman" w:hAnsi="Times New Roman"/>
          <w:bCs/>
          <w:sz w:val="24"/>
          <w:szCs w:val="24"/>
          <w:lang w:eastAsia="zh-CN"/>
        </w:rPr>
        <w:t>.</w:t>
      </w:r>
      <w:r w:rsidR="00827A63" w:rsidRPr="008D6DF3">
        <w:rPr>
          <w:rFonts w:ascii="Times New Roman" w:eastAsia="Times New Roman" w:hAnsi="Times New Roman"/>
          <w:bCs/>
          <w:sz w:val="24"/>
          <w:szCs w:val="24"/>
          <w:lang w:eastAsia="zh-CN"/>
        </w:rPr>
        <w:t xml:space="preserve"> </w:t>
      </w:r>
    </w:p>
    <w:p w14:paraId="69DB927C" w14:textId="77777777" w:rsidR="006C1373" w:rsidRPr="008D6DF3" w:rsidRDefault="006C1373">
      <w:pPr>
        <w:spacing w:after="0" w:line="240" w:lineRule="auto"/>
        <w:rPr>
          <w:rFonts w:ascii="Times New Roman" w:eastAsia="Times New Roman" w:hAnsi="Times New Roman"/>
          <w:sz w:val="24"/>
          <w:szCs w:val="24"/>
          <w:lang w:eastAsia="zh-CN"/>
        </w:rPr>
      </w:pPr>
    </w:p>
    <w:p w14:paraId="278F943D" w14:textId="77777777" w:rsidR="006C1373" w:rsidRPr="008D6DF3" w:rsidRDefault="00827A63">
      <w:pPr>
        <w:widowControl w:val="0"/>
        <w:autoSpaceDE w:val="0"/>
        <w:autoSpaceDN w:val="0"/>
        <w:adjustRightInd w:val="0"/>
        <w:spacing w:after="0" w:line="240" w:lineRule="auto"/>
        <w:jc w:val="center"/>
        <w:outlineLvl w:val="0"/>
        <w:rPr>
          <w:rFonts w:ascii="Times New Roman" w:eastAsia="Times New Roman" w:hAnsi="Times New Roman"/>
          <w:bCs/>
          <w:sz w:val="24"/>
          <w:szCs w:val="24"/>
          <w:lang w:val="zh-CN" w:eastAsia="zh-CN"/>
        </w:rPr>
      </w:pPr>
      <w:r w:rsidRPr="008D6DF3">
        <w:rPr>
          <w:rFonts w:ascii="Times New Roman" w:eastAsia="Times New Roman" w:hAnsi="Times New Roman"/>
          <w:bCs/>
          <w:sz w:val="24"/>
          <w:szCs w:val="24"/>
          <w:lang w:val="zh-CN" w:eastAsia="zh-CN"/>
        </w:rPr>
        <w:t>6. Сроки (этапы) реализации муниципальной программы</w:t>
      </w:r>
      <w:bookmarkEnd w:id="0"/>
    </w:p>
    <w:p w14:paraId="4A369EEF" w14:textId="77777777" w:rsidR="006C1373" w:rsidRPr="008D6DF3" w:rsidRDefault="006C1373">
      <w:pPr>
        <w:spacing w:after="0" w:line="240" w:lineRule="auto"/>
        <w:rPr>
          <w:rFonts w:ascii="Times New Roman" w:eastAsia="Times New Roman" w:hAnsi="Times New Roman"/>
          <w:sz w:val="24"/>
          <w:szCs w:val="24"/>
          <w:lang w:eastAsia="zh-CN"/>
        </w:rPr>
      </w:pPr>
    </w:p>
    <w:p w14:paraId="2C7C0833" w14:textId="361F97D3" w:rsidR="006C1373" w:rsidRPr="008D6DF3" w:rsidRDefault="00827A63">
      <w:pPr>
        <w:tabs>
          <w:tab w:val="left" w:pos="567"/>
        </w:tabs>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Реализация муниципальной программы предусмотрена на период с </w:t>
      </w:r>
      <w:r w:rsidRPr="008D6DF3">
        <w:rPr>
          <w:rFonts w:ascii="Times New Roman" w:eastAsia="Times New Roman" w:hAnsi="Times New Roman"/>
          <w:bCs/>
          <w:sz w:val="24"/>
          <w:szCs w:val="24"/>
          <w:lang w:eastAsia="ru-RU"/>
        </w:rPr>
        <w:t>202</w:t>
      </w:r>
      <w:r w:rsidR="001B30E7" w:rsidRPr="008D6DF3">
        <w:rPr>
          <w:rFonts w:ascii="Times New Roman" w:eastAsia="Times New Roman" w:hAnsi="Times New Roman"/>
          <w:bCs/>
          <w:sz w:val="24"/>
          <w:szCs w:val="24"/>
          <w:lang w:eastAsia="ru-RU"/>
        </w:rPr>
        <w:t>4</w:t>
      </w:r>
      <w:r w:rsidRPr="008D6DF3">
        <w:rPr>
          <w:rFonts w:ascii="Times New Roman" w:eastAsia="Times New Roman" w:hAnsi="Times New Roman"/>
          <w:bCs/>
          <w:sz w:val="24"/>
          <w:szCs w:val="24"/>
          <w:lang w:eastAsia="ru-RU"/>
        </w:rPr>
        <w:t xml:space="preserve"> по 202</w:t>
      </w:r>
      <w:r w:rsidR="001B30E7" w:rsidRPr="008D6DF3">
        <w:rPr>
          <w:rFonts w:ascii="Times New Roman" w:eastAsia="Times New Roman" w:hAnsi="Times New Roman"/>
          <w:bCs/>
          <w:sz w:val="24"/>
          <w:szCs w:val="24"/>
          <w:lang w:eastAsia="ru-RU"/>
        </w:rPr>
        <w:t>7</w:t>
      </w:r>
      <w:r w:rsidRPr="008D6DF3">
        <w:rPr>
          <w:rFonts w:ascii="Times New Roman" w:eastAsia="Times New Roman" w:hAnsi="Times New Roman"/>
          <w:bCs/>
          <w:sz w:val="24"/>
          <w:szCs w:val="24"/>
          <w:lang w:eastAsia="ru-RU"/>
        </w:rPr>
        <w:t xml:space="preserve"> год</w:t>
      </w:r>
      <w:r w:rsidR="005C5949" w:rsidRPr="008D6DF3">
        <w:rPr>
          <w:rFonts w:ascii="Times New Roman" w:eastAsia="Times New Roman" w:hAnsi="Times New Roman"/>
          <w:bCs/>
          <w:sz w:val="24"/>
          <w:szCs w:val="24"/>
          <w:lang w:eastAsia="ru-RU"/>
        </w:rPr>
        <w:t>а</w:t>
      </w:r>
      <w:r w:rsidRPr="008D6DF3">
        <w:rPr>
          <w:rFonts w:ascii="Times New Roman" w:eastAsia="Times New Roman" w:hAnsi="Times New Roman"/>
          <w:bCs/>
          <w:sz w:val="24"/>
          <w:szCs w:val="24"/>
          <w:lang w:eastAsia="ru-RU"/>
        </w:rPr>
        <w:t>. Этапы не предусмотрены.</w:t>
      </w:r>
    </w:p>
    <w:p w14:paraId="2D534A0C" w14:textId="77777777" w:rsidR="006C1373" w:rsidRPr="00A07984" w:rsidRDefault="006C1373">
      <w:pPr>
        <w:tabs>
          <w:tab w:val="left" w:pos="567"/>
        </w:tabs>
        <w:spacing w:after="0" w:line="240" w:lineRule="auto"/>
        <w:ind w:firstLine="709"/>
        <w:jc w:val="both"/>
        <w:rPr>
          <w:rFonts w:ascii="Times New Roman" w:eastAsia="Times New Roman" w:hAnsi="Times New Roman"/>
          <w:sz w:val="18"/>
          <w:szCs w:val="24"/>
          <w:lang w:eastAsia="ru-RU"/>
        </w:rPr>
      </w:pPr>
    </w:p>
    <w:p w14:paraId="6F4C66B4" w14:textId="77777777" w:rsidR="006C1373" w:rsidRPr="008D6DF3" w:rsidRDefault="00827A63">
      <w:pPr>
        <w:spacing w:after="0" w:line="240" w:lineRule="auto"/>
        <w:jc w:val="center"/>
        <w:rPr>
          <w:rFonts w:ascii="Times New Roman" w:eastAsia="Times New Roman" w:hAnsi="Times New Roman"/>
          <w:bCs/>
          <w:sz w:val="24"/>
          <w:szCs w:val="24"/>
          <w:lang w:eastAsia="ru-RU"/>
        </w:rPr>
      </w:pPr>
      <w:r w:rsidRPr="008D6DF3">
        <w:rPr>
          <w:rFonts w:ascii="Times New Roman" w:eastAsia="Times New Roman" w:hAnsi="Times New Roman"/>
          <w:bCs/>
          <w:sz w:val="24"/>
          <w:szCs w:val="24"/>
          <w:lang w:eastAsia="ru-RU"/>
        </w:rPr>
        <w:t xml:space="preserve">7. Перечень мероприятий (направлений) муниципальной программы и мер </w:t>
      </w:r>
    </w:p>
    <w:p w14:paraId="610CF802" w14:textId="77777777" w:rsidR="006C1373" w:rsidRPr="008D6DF3" w:rsidRDefault="00827A63">
      <w:pPr>
        <w:spacing w:after="0" w:line="240" w:lineRule="auto"/>
        <w:jc w:val="center"/>
        <w:rPr>
          <w:rFonts w:ascii="Times New Roman" w:eastAsia="Times New Roman" w:hAnsi="Times New Roman"/>
          <w:bCs/>
          <w:sz w:val="24"/>
          <w:szCs w:val="24"/>
          <w:lang w:eastAsia="ru-RU"/>
        </w:rPr>
      </w:pPr>
      <w:r w:rsidRPr="008D6DF3">
        <w:rPr>
          <w:rFonts w:ascii="Times New Roman" w:eastAsia="Times New Roman" w:hAnsi="Times New Roman"/>
          <w:bCs/>
          <w:sz w:val="24"/>
          <w:szCs w:val="24"/>
          <w:lang w:eastAsia="ru-RU"/>
        </w:rPr>
        <w:t>муниципального регулирования</w:t>
      </w:r>
    </w:p>
    <w:p w14:paraId="49933EDD" w14:textId="77777777" w:rsidR="006C1373" w:rsidRPr="00A07984" w:rsidRDefault="006C1373">
      <w:pPr>
        <w:spacing w:after="0" w:line="240" w:lineRule="auto"/>
        <w:jc w:val="center"/>
        <w:rPr>
          <w:rFonts w:ascii="Times New Roman" w:eastAsia="Times New Roman" w:hAnsi="Times New Roman"/>
          <w:bCs/>
          <w:sz w:val="18"/>
          <w:szCs w:val="24"/>
          <w:lang w:eastAsia="ru-RU"/>
        </w:rPr>
      </w:pPr>
    </w:p>
    <w:p w14:paraId="30DF91D5"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Для достижения целей и выполнения указанных задач разработана система программных мероприятий.</w:t>
      </w:r>
    </w:p>
    <w:p w14:paraId="0BEA614A"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Реализация мероприятий </w:t>
      </w:r>
      <w:hyperlink r:id="rId7" w:anchor="sub_1000" w:history="1">
        <w:r w:rsidRPr="008D6DF3">
          <w:rPr>
            <w:rFonts w:ascii="Times New Roman" w:eastAsia="Times New Roman" w:hAnsi="Times New Roman"/>
            <w:color w:val="000000"/>
            <w:sz w:val="24"/>
            <w:szCs w:val="24"/>
            <w:lang w:eastAsia="ru-RU"/>
          </w:rPr>
          <w:t>муниципальной программы</w:t>
        </w:r>
      </w:hyperlink>
      <w:r w:rsidRPr="008D6DF3">
        <w:rPr>
          <w:rFonts w:ascii="Times New Roman" w:eastAsia="Times New Roman" w:hAnsi="Times New Roman"/>
          <w:color w:val="000000"/>
          <w:sz w:val="24"/>
          <w:szCs w:val="24"/>
          <w:lang w:eastAsia="ru-RU"/>
        </w:rPr>
        <w:t xml:space="preserve"> </w:t>
      </w:r>
      <w:r w:rsidRPr="008D6DF3">
        <w:rPr>
          <w:rFonts w:ascii="Times New Roman" w:eastAsia="Times New Roman" w:hAnsi="Times New Roman"/>
          <w:sz w:val="24"/>
          <w:szCs w:val="24"/>
          <w:lang w:eastAsia="ru-RU"/>
        </w:rPr>
        <w:t>будет осуществляться по следующим направлениям:</w:t>
      </w:r>
    </w:p>
    <w:p w14:paraId="39A2FD3E"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развитие и совершенствование сети автомобильных дорог местного значения;</w:t>
      </w:r>
    </w:p>
    <w:p w14:paraId="3CDA178E"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обеспечение сохранности автомобильных дорог, повышение транспортно-эксплуатационного состояния автодорог и условий безопасности движения по ним.</w:t>
      </w:r>
    </w:p>
    <w:p w14:paraId="15C668DF" w14:textId="11A4AE64" w:rsidR="006C1373" w:rsidRPr="008D6DF3" w:rsidRDefault="00827A63">
      <w:pPr>
        <w:spacing w:after="0" w:line="240" w:lineRule="auto"/>
        <w:ind w:firstLine="709"/>
        <w:jc w:val="both"/>
        <w:rPr>
          <w:rFonts w:ascii="Times New Roman" w:eastAsia="Times New Roman" w:hAnsi="Times New Roman"/>
          <w:bCs/>
          <w:sz w:val="24"/>
          <w:szCs w:val="24"/>
          <w:lang w:eastAsia="ru-RU"/>
        </w:rPr>
      </w:pPr>
      <w:r w:rsidRPr="008D6DF3">
        <w:rPr>
          <w:rFonts w:ascii="Times New Roman" w:eastAsia="Times New Roman" w:hAnsi="Times New Roman"/>
          <w:sz w:val="24"/>
          <w:szCs w:val="24"/>
          <w:lang w:eastAsia="ru-RU"/>
        </w:rPr>
        <w:t xml:space="preserve">Направление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Развитие и совершенствование сети автомобильных дорог местного значения</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предусматривает увеличение темпов строительства и реконструкции автомобильных дорог и мостовых сооружений местного значения. В частности, предполагается завершение строительства </w:t>
      </w:r>
      <w:r w:rsidRPr="008D6DF3">
        <w:rPr>
          <w:rFonts w:ascii="Times New Roman" w:eastAsia="Times New Roman" w:hAnsi="Times New Roman"/>
          <w:bCs/>
          <w:sz w:val="24"/>
          <w:szCs w:val="24"/>
          <w:lang w:eastAsia="ru-RU"/>
        </w:rPr>
        <w:t xml:space="preserve">путепровода через железнодорожные пути пос. Верхний Баскунчак, для обеспечения сообщения с государственной границей РФ и таможенным пунктом пропуска.   </w:t>
      </w:r>
    </w:p>
    <w:p w14:paraId="77B1F505" w14:textId="22FA2BD5"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Направление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Обеспечение сохранности автомобильных дорог, повышение транспортно-эксплуатационного состояния автодорог и условий безопасности движения по ним</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предполагает обеспечение финансирования на содержание, ремонт и капитальный ремонт автодорог местного значения по установленным нормативам финансовых затрат. Муниципальной </w:t>
      </w:r>
      <w:hyperlink r:id="rId8" w:anchor="sub_1000" w:history="1">
        <w:r w:rsidRPr="008D6DF3">
          <w:rPr>
            <w:rFonts w:ascii="Times New Roman" w:eastAsia="Times New Roman" w:hAnsi="Times New Roman"/>
            <w:color w:val="000000"/>
            <w:sz w:val="24"/>
            <w:szCs w:val="24"/>
            <w:lang w:eastAsia="ru-RU"/>
          </w:rPr>
          <w:t>программы</w:t>
        </w:r>
      </w:hyperlink>
      <w:r w:rsidRPr="008D6DF3">
        <w:rPr>
          <w:rFonts w:ascii="Times New Roman" w:eastAsia="Times New Roman" w:hAnsi="Times New Roman"/>
          <w:color w:val="000000"/>
          <w:sz w:val="24"/>
          <w:szCs w:val="24"/>
          <w:lang w:eastAsia="ru-RU"/>
        </w:rPr>
        <w:t xml:space="preserve"> н</w:t>
      </w:r>
      <w:r w:rsidRPr="008D6DF3">
        <w:rPr>
          <w:rFonts w:ascii="Times New Roman" w:eastAsia="Times New Roman" w:hAnsi="Times New Roman"/>
          <w:sz w:val="24"/>
          <w:szCs w:val="24"/>
          <w:lang w:eastAsia="ru-RU"/>
        </w:rPr>
        <w:t>амечены мероприятия по приведению в нормативное состояние улично-дорожной сети поселений. Уточнение показателей и затрат на программные мероприятия с учетом выделяемых на реализацию муниципальной программы средств производится ежегодно.</w:t>
      </w:r>
    </w:p>
    <w:p w14:paraId="0111C1FF"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xml:space="preserve">Выполнение мероприятий </w:t>
      </w:r>
      <w:hyperlink r:id="rId9" w:anchor="sub_1000" w:history="1">
        <w:r w:rsidRPr="008D6DF3">
          <w:rPr>
            <w:rFonts w:ascii="Times New Roman" w:eastAsia="Times New Roman" w:hAnsi="Times New Roman"/>
            <w:color w:val="000000"/>
            <w:sz w:val="24"/>
            <w:szCs w:val="24"/>
            <w:lang w:eastAsia="ru-RU"/>
          </w:rPr>
          <w:t>муниципальной программы</w:t>
        </w:r>
      </w:hyperlink>
      <w:r w:rsidRPr="008D6DF3">
        <w:rPr>
          <w:rFonts w:ascii="Times New Roman" w:eastAsia="Times New Roman" w:hAnsi="Times New Roman"/>
          <w:sz w:val="24"/>
          <w:szCs w:val="24"/>
          <w:lang w:eastAsia="ru-RU"/>
        </w:rPr>
        <w:t xml:space="preserve"> позволит сократить отставание по срокам ремонтов на сети дорог местного значения, сокращение дорожно-транспортных происшествий.</w:t>
      </w:r>
    </w:p>
    <w:p w14:paraId="214C0CCF"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Перечень мероприятий муниципальной программы представлен в приложении № 2 к муниципальной программе.</w:t>
      </w:r>
    </w:p>
    <w:p w14:paraId="7D942B60" w14:textId="77777777" w:rsidR="006C1373" w:rsidRDefault="006C1373">
      <w:pPr>
        <w:spacing w:after="0" w:line="240" w:lineRule="auto"/>
        <w:ind w:firstLine="709"/>
        <w:jc w:val="both"/>
        <w:rPr>
          <w:rFonts w:ascii="Times New Roman" w:eastAsia="Times New Roman" w:hAnsi="Times New Roman"/>
          <w:sz w:val="24"/>
          <w:szCs w:val="24"/>
          <w:lang w:eastAsia="ru-RU"/>
        </w:rPr>
      </w:pPr>
    </w:p>
    <w:p w14:paraId="385106D6" w14:textId="77777777" w:rsidR="006C1373" w:rsidRPr="008D6DF3" w:rsidRDefault="00827A63">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8. Ресурсное обеспечение муниципальной программы</w:t>
      </w:r>
    </w:p>
    <w:p w14:paraId="178012D7" w14:textId="77777777" w:rsidR="006C1373" w:rsidRPr="008D6DF3" w:rsidRDefault="006C1373">
      <w:pPr>
        <w:autoSpaceDE w:val="0"/>
        <w:autoSpaceDN w:val="0"/>
        <w:adjustRightInd w:val="0"/>
        <w:spacing w:after="0" w:line="240" w:lineRule="auto"/>
        <w:ind w:firstLine="567"/>
        <w:jc w:val="center"/>
        <w:outlineLvl w:val="1"/>
        <w:rPr>
          <w:rFonts w:ascii="Times New Roman" w:eastAsia="Times New Roman" w:hAnsi="Times New Roman"/>
          <w:sz w:val="24"/>
          <w:szCs w:val="24"/>
          <w:lang w:eastAsia="ru-RU"/>
        </w:rPr>
      </w:pPr>
    </w:p>
    <w:p w14:paraId="275F8671" w14:textId="70C40E5E" w:rsidR="006C1373" w:rsidRPr="008D6DF3" w:rsidRDefault="00827A63">
      <w:pPr>
        <w:autoSpaceDE w:val="0"/>
        <w:autoSpaceDN w:val="0"/>
        <w:adjustRightInd w:val="0"/>
        <w:spacing w:after="0" w:line="240" w:lineRule="auto"/>
        <w:ind w:firstLine="709"/>
        <w:jc w:val="both"/>
        <w:rPr>
          <w:rFonts w:ascii="Times New Roman" w:eastAsia="Times New Roman" w:hAnsi="Times New Roman"/>
          <w:caps/>
          <w:sz w:val="24"/>
          <w:szCs w:val="24"/>
          <w:lang w:eastAsia="ru-RU"/>
        </w:rPr>
      </w:pPr>
      <w:r w:rsidRPr="008D6DF3">
        <w:rPr>
          <w:rFonts w:ascii="Times New Roman" w:eastAsia="Times New Roman" w:hAnsi="Times New Roman"/>
          <w:sz w:val="24"/>
          <w:szCs w:val="24"/>
          <w:lang w:eastAsia="ru-RU"/>
        </w:rPr>
        <w:t xml:space="preserve">Финансирование работ по содержанию, строительству, реконструкции, ремонту муниципальных автодорог производится за счет субсидий из областного бюджета, </w:t>
      </w:r>
      <w:proofErr w:type="spellStart"/>
      <w:r w:rsidRPr="008D6DF3">
        <w:rPr>
          <w:rFonts w:ascii="Times New Roman" w:eastAsia="Times New Roman" w:hAnsi="Times New Roman"/>
          <w:sz w:val="24"/>
          <w:szCs w:val="24"/>
          <w:lang w:eastAsia="ru-RU"/>
        </w:rPr>
        <w:t>софинансирования</w:t>
      </w:r>
      <w:proofErr w:type="spellEnd"/>
      <w:r w:rsidRPr="008D6DF3">
        <w:rPr>
          <w:rFonts w:ascii="Times New Roman" w:eastAsia="Times New Roman" w:hAnsi="Times New Roman"/>
          <w:sz w:val="24"/>
          <w:szCs w:val="24"/>
          <w:lang w:eastAsia="ru-RU"/>
        </w:rPr>
        <w:t xml:space="preserve"> из бюджетов муниципальных образований городских поселений района и бюджета </w:t>
      </w:r>
      <w:r w:rsidR="005C5949" w:rsidRPr="008D6DF3">
        <w:rPr>
          <w:rFonts w:ascii="Times New Roman" w:eastAsia="Times New Roman" w:hAnsi="Times New Roman"/>
          <w:sz w:val="24"/>
          <w:szCs w:val="24"/>
          <w:lang w:eastAsia="ru-RU"/>
        </w:rPr>
        <w:t xml:space="preserve">муниципального образования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w:t>
      </w:r>
      <w:r w:rsidR="005C5949" w:rsidRPr="008D6DF3">
        <w:rPr>
          <w:rFonts w:ascii="Times New Roman" w:eastAsia="Times New Roman" w:hAnsi="Times New Roman"/>
          <w:sz w:val="24"/>
          <w:szCs w:val="24"/>
          <w:lang w:eastAsia="ru-RU"/>
        </w:rPr>
        <w:t xml:space="preserve"> муниципальный</w:t>
      </w:r>
      <w:r w:rsidRPr="008D6DF3">
        <w:rPr>
          <w:rFonts w:ascii="Times New Roman" w:eastAsia="Times New Roman" w:hAnsi="Times New Roman"/>
          <w:sz w:val="24"/>
          <w:szCs w:val="24"/>
          <w:lang w:eastAsia="ru-RU"/>
        </w:rPr>
        <w:t xml:space="preserve"> район</w:t>
      </w:r>
      <w:r w:rsidR="003E322F"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а также от поступлений акцизов на автомобильный бензин, прямогонный бензин, дизельное топливо, моторные масла для дизельных и (или) карбюраторных (</w:t>
      </w:r>
      <w:proofErr w:type="spellStart"/>
      <w:r w:rsidRPr="008D6DF3">
        <w:rPr>
          <w:rFonts w:ascii="Times New Roman" w:eastAsia="Times New Roman" w:hAnsi="Times New Roman"/>
          <w:sz w:val="24"/>
          <w:szCs w:val="24"/>
          <w:lang w:eastAsia="ru-RU"/>
        </w:rPr>
        <w:t>инжекторных</w:t>
      </w:r>
      <w:proofErr w:type="spellEnd"/>
      <w:r w:rsidRPr="008D6DF3">
        <w:rPr>
          <w:rFonts w:ascii="Times New Roman" w:eastAsia="Times New Roman" w:hAnsi="Times New Roman"/>
          <w:sz w:val="24"/>
          <w:szCs w:val="24"/>
          <w:lang w:eastAsia="ru-RU"/>
        </w:rPr>
        <w:t>) двигателей, производимые на территории Российской Федерации (приложение № 3 к муниципальной программе).</w:t>
      </w:r>
    </w:p>
    <w:p w14:paraId="16B569B5" w14:textId="77777777" w:rsidR="006C1373" w:rsidRPr="008D6DF3" w:rsidRDefault="00827A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Строительство, реконструкция, ремонт осуществляются на конкурсной основе.</w:t>
      </w:r>
    </w:p>
    <w:p w14:paraId="48A4F143" w14:textId="77777777" w:rsidR="006C1373" w:rsidRPr="008D6DF3" w:rsidRDefault="00827A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Объемы финансирования муниципальной программы носят прогнозный характер и подлежат уточнению в установленном порядке при формировании проектов областного бюджета и бюджетов муниципальных образований поселений. </w:t>
      </w:r>
    </w:p>
    <w:p w14:paraId="7AC86D21" w14:textId="77777777" w:rsidR="006C1373" w:rsidRPr="008D6DF3" w:rsidRDefault="006C1373">
      <w:pPr>
        <w:shd w:val="clear" w:color="auto" w:fill="FFFFFF"/>
        <w:spacing w:after="0" w:line="240" w:lineRule="auto"/>
        <w:jc w:val="center"/>
        <w:rPr>
          <w:rFonts w:ascii="Times New Roman" w:eastAsia="Times New Roman" w:hAnsi="Times New Roman"/>
          <w:bCs/>
          <w:color w:val="000000"/>
          <w:sz w:val="24"/>
          <w:szCs w:val="24"/>
          <w:lang w:eastAsia="ru-RU"/>
        </w:rPr>
      </w:pPr>
    </w:p>
    <w:p w14:paraId="760F8A5D" w14:textId="77777777" w:rsidR="006C1373" w:rsidRPr="008D6DF3" w:rsidRDefault="00827A63">
      <w:pPr>
        <w:shd w:val="clear" w:color="auto" w:fill="FFFFFF"/>
        <w:spacing w:after="0" w:line="240" w:lineRule="auto"/>
        <w:jc w:val="center"/>
        <w:rPr>
          <w:rFonts w:ascii="Times New Roman" w:eastAsia="Times New Roman" w:hAnsi="Times New Roman"/>
          <w:bCs/>
          <w:color w:val="000000"/>
          <w:sz w:val="24"/>
          <w:szCs w:val="24"/>
          <w:lang w:eastAsia="ru-RU"/>
        </w:rPr>
      </w:pPr>
      <w:r w:rsidRPr="008D6DF3">
        <w:rPr>
          <w:rFonts w:ascii="Times New Roman" w:eastAsia="Times New Roman" w:hAnsi="Times New Roman"/>
          <w:bCs/>
          <w:color w:val="000000"/>
          <w:sz w:val="24"/>
          <w:szCs w:val="24"/>
          <w:lang w:eastAsia="ru-RU"/>
        </w:rPr>
        <w:t>9. Механизм реализации муниципальной программы</w:t>
      </w:r>
    </w:p>
    <w:p w14:paraId="4D3C09E5" w14:textId="77777777" w:rsidR="006C1373" w:rsidRPr="008D6DF3" w:rsidRDefault="006C1373">
      <w:pPr>
        <w:shd w:val="clear" w:color="auto" w:fill="FFFFFF"/>
        <w:spacing w:after="0" w:line="240" w:lineRule="auto"/>
        <w:jc w:val="center"/>
        <w:rPr>
          <w:rFonts w:ascii="Times New Roman" w:eastAsia="Times New Roman" w:hAnsi="Times New Roman"/>
          <w:bCs/>
          <w:color w:val="000000"/>
          <w:sz w:val="24"/>
          <w:szCs w:val="24"/>
          <w:lang w:eastAsia="ru-RU"/>
        </w:rPr>
      </w:pPr>
    </w:p>
    <w:p w14:paraId="135476A1"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Механизм реализации </w:t>
      </w:r>
      <w:r w:rsidRPr="008D6DF3">
        <w:rPr>
          <w:rFonts w:ascii="Times New Roman" w:eastAsia="Times New Roman" w:hAnsi="Times New Roman"/>
          <w:bCs/>
          <w:color w:val="000000"/>
          <w:sz w:val="24"/>
          <w:szCs w:val="24"/>
          <w:lang w:eastAsia="ru-RU"/>
        </w:rPr>
        <w:t>муниципальной</w:t>
      </w:r>
      <w:r w:rsidRPr="008D6DF3">
        <w:rPr>
          <w:rFonts w:ascii="Times New Roman" w:eastAsia="Times New Roman" w:hAnsi="Times New Roman"/>
          <w:sz w:val="24"/>
          <w:szCs w:val="24"/>
          <w:lang w:eastAsia="ru-RU"/>
        </w:rPr>
        <w:t xml:space="preserve"> </w:t>
      </w:r>
      <w:hyperlink r:id="rId10" w:anchor="sub_1000" w:history="1">
        <w:r w:rsidRPr="008D6DF3">
          <w:rPr>
            <w:rFonts w:ascii="Times New Roman" w:eastAsia="Times New Roman" w:hAnsi="Times New Roman"/>
            <w:color w:val="000000"/>
            <w:sz w:val="24"/>
            <w:szCs w:val="24"/>
            <w:lang w:eastAsia="ru-RU"/>
          </w:rPr>
          <w:t>программы</w:t>
        </w:r>
      </w:hyperlink>
      <w:r w:rsidRPr="008D6DF3">
        <w:rPr>
          <w:rFonts w:ascii="Times New Roman" w:eastAsia="Times New Roman" w:hAnsi="Times New Roman"/>
          <w:sz w:val="24"/>
          <w:szCs w:val="24"/>
          <w:lang w:eastAsia="ru-RU"/>
        </w:rPr>
        <w:t xml:space="preserve"> представляет собой скоординированные по срокам и направлениям действия исполнителей конкретных мероприятий, ведущие к достижению намеченных целей.</w:t>
      </w:r>
    </w:p>
    <w:p w14:paraId="2A57A933" w14:textId="3CDF229F" w:rsidR="006C1373" w:rsidRPr="008D6DF3" w:rsidRDefault="00827A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8D6DF3">
        <w:rPr>
          <w:rFonts w:ascii="Times New Roman" w:eastAsia="Times New Roman" w:hAnsi="Times New Roman"/>
          <w:bCs/>
          <w:color w:val="000000"/>
          <w:sz w:val="24"/>
          <w:szCs w:val="24"/>
          <w:lang w:eastAsia="ru-RU"/>
        </w:rPr>
        <w:t xml:space="preserve">Муниципальным заказчиком муниципальной программы является управление коммунального хозяйства администрации </w:t>
      </w:r>
      <w:r w:rsidR="00574C9F" w:rsidRPr="008D6DF3">
        <w:rPr>
          <w:rFonts w:ascii="Times New Roman" w:eastAsia="Times New Roman" w:hAnsi="Times New Roman"/>
          <w:bCs/>
          <w:color w:val="000000"/>
          <w:sz w:val="24"/>
          <w:szCs w:val="24"/>
          <w:lang w:eastAsia="ru-RU"/>
        </w:rPr>
        <w:t>муниципального образования</w:t>
      </w:r>
      <w:r w:rsidRPr="008D6DF3">
        <w:rPr>
          <w:rFonts w:ascii="Times New Roman" w:eastAsia="Times New Roman" w:hAnsi="Times New Roman"/>
          <w:bCs/>
          <w:color w:val="000000"/>
          <w:sz w:val="24"/>
          <w:szCs w:val="24"/>
          <w:lang w:eastAsia="ru-RU"/>
        </w:rPr>
        <w:t xml:space="preserve"> </w:t>
      </w:r>
      <w:r w:rsidR="0094767B">
        <w:rPr>
          <w:rFonts w:ascii="Times New Roman" w:eastAsia="Times New Roman" w:hAnsi="Times New Roman"/>
          <w:bCs/>
          <w:color w:val="000000"/>
          <w:sz w:val="24"/>
          <w:szCs w:val="24"/>
          <w:lang w:eastAsia="ru-RU"/>
        </w:rPr>
        <w:t>«</w:t>
      </w:r>
      <w:r w:rsidRPr="008D6DF3">
        <w:rPr>
          <w:rFonts w:ascii="Times New Roman" w:eastAsia="Times New Roman" w:hAnsi="Times New Roman"/>
          <w:bCs/>
          <w:color w:val="000000"/>
          <w:sz w:val="24"/>
          <w:szCs w:val="24"/>
          <w:lang w:eastAsia="ru-RU"/>
        </w:rPr>
        <w:t xml:space="preserve">Ахтубинский </w:t>
      </w:r>
      <w:r w:rsidR="00574C9F" w:rsidRPr="008D6DF3">
        <w:rPr>
          <w:rFonts w:ascii="Times New Roman" w:eastAsia="Times New Roman" w:hAnsi="Times New Roman"/>
          <w:bCs/>
          <w:color w:val="000000"/>
          <w:sz w:val="24"/>
          <w:szCs w:val="24"/>
          <w:lang w:eastAsia="ru-RU"/>
        </w:rPr>
        <w:t xml:space="preserve">муниципальный </w:t>
      </w:r>
      <w:r w:rsidRPr="008D6DF3">
        <w:rPr>
          <w:rFonts w:ascii="Times New Roman" w:eastAsia="Times New Roman" w:hAnsi="Times New Roman"/>
          <w:bCs/>
          <w:color w:val="000000"/>
          <w:sz w:val="24"/>
          <w:szCs w:val="24"/>
          <w:lang w:eastAsia="ru-RU"/>
        </w:rPr>
        <w:t>район</w:t>
      </w:r>
      <w:r w:rsidR="003E322F" w:rsidRPr="008D6DF3">
        <w:rPr>
          <w:rFonts w:ascii="Times New Roman" w:eastAsia="Times New Roman" w:hAnsi="Times New Roman"/>
          <w:bCs/>
          <w:color w:val="000000"/>
          <w:sz w:val="24"/>
          <w:szCs w:val="24"/>
          <w:lang w:eastAsia="ru-RU"/>
        </w:rPr>
        <w:t xml:space="preserve"> Астраханской области</w:t>
      </w:r>
      <w:r w:rsidR="0094767B">
        <w:rPr>
          <w:rFonts w:ascii="Times New Roman" w:eastAsia="Times New Roman" w:hAnsi="Times New Roman"/>
          <w:bCs/>
          <w:color w:val="000000"/>
          <w:sz w:val="24"/>
          <w:szCs w:val="24"/>
          <w:lang w:eastAsia="ru-RU"/>
        </w:rPr>
        <w:t>»</w:t>
      </w:r>
      <w:r w:rsidRPr="008D6DF3">
        <w:rPr>
          <w:rFonts w:ascii="Times New Roman" w:eastAsia="Times New Roman" w:hAnsi="Times New Roman"/>
          <w:bCs/>
          <w:color w:val="000000"/>
          <w:sz w:val="24"/>
          <w:szCs w:val="24"/>
          <w:lang w:eastAsia="ru-RU"/>
        </w:rPr>
        <w:t xml:space="preserve">, которое </w:t>
      </w:r>
      <w:r w:rsidRPr="008D6DF3">
        <w:rPr>
          <w:rFonts w:ascii="Times New Roman" w:eastAsia="Times New Roman" w:hAnsi="Times New Roman"/>
          <w:sz w:val="24"/>
          <w:szCs w:val="24"/>
          <w:lang w:eastAsia="ru-RU"/>
        </w:rPr>
        <w:t>осуществляет реализацию мероприятий муниципальной программы на основе договоров и соглашений с исполнителями мероприятий.</w:t>
      </w:r>
    </w:p>
    <w:p w14:paraId="0002D18A" w14:textId="10331D37" w:rsidR="006C1373" w:rsidRPr="008D6DF3" w:rsidRDefault="00827A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Основными исполнителями </w:t>
      </w:r>
      <w:r w:rsidRPr="008D6DF3">
        <w:rPr>
          <w:rFonts w:ascii="Times New Roman" w:eastAsia="Times New Roman" w:hAnsi="Times New Roman"/>
          <w:bCs/>
          <w:color w:val="000000"/>
          <w:sz w:val="24"/>
          <w:szCs w:val="24"/>
          <w:lang w:eastAsia="ru-RU"/>
        </w:rPr>
        <w:t>муниципальной</w:t>
      </w:r>
      <w:r w:rsidRPr="008D6DF3">
        <w:rPr>
          <w:rFonts w:ascii="Times New Roman" w:eastAsia="Times New Roman" w:hAnsi="Times New Roman"/>
          <w:sz w:val="24"/>
          <w:szCs w:val="24"/>
          <w:lang w:eastAsia="ru-RU"/>
        </w:rPr>
        <w:t xml:space="preserve"> </w:t>
      </w:r>
      <w:hyperlink r:id="rId11" w:anchor="sub_1000" w:history="1">
        <w:r w:rsidRPr="008D6DF3">
          <w:rPr>
            <w:rFonts w:ascii="Times New Roman" w:eastAsia="Times New Roman" w:hAnsi="Times New Roman"/>
            <w:color w:val="000000"/>
            <w:sz w:val="24"/>
            <w:szCs w:val="24"/>
            <w:lang w:eastAsia="ru-RU"/>
          </w:rPr>
          <w:t>программы</w:t>
        </w:r>
      </w:hyperlink>
      <w:r w:rsidRPr="008D6DF3">
        <w:rPr>
          <w:rFonts w:ascii="Times New Roman" w:eastAsia="Times New Roman" w:hAnsi="Times New Roman"/>
          <w:color w:val="000000"/>
          <w:sz w:val="24"/>
          <w:szCs w:val="24"/>
          <w:lang w:eastAsia="ru-RU"/>
        </w:rPr>
        <w:t xml:space="preserve"> </w:t>
      </w:r>
      <w:r w:rsidRPr="008D6DF3">
        <w:rPr>
          <w:rFonts w:ascii="Times New Roman" w:eastAsia="Times New Roman" w:hAnsi="Times New Roman"/>
          <w:sz w:val="24"/>
          <w:szCs w:val="24"/>
          <w:lang w:eastAsia="ru-RU"/>
        </w:rPr>
        <w:t xml:space="preserve">являются администрация              </w:t>
      </w:r>
      <w:r w:rsidR="00574C9F" w:rsidRPr="008D6DF3">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w:t>
      </w:r>
      <w:r w:rsidR="00574C9F" w:rsidRPr="008D6DF3">
        <w:rPr>
          <w:rFonts w:ascii="Times New Roman" w:eastAsia="Times New Roman" w:hAnsi="Times New Roman"/>
          <w:sz w:val="24"/>
          <w:szCs w:val="24"/>
          <w:lang w:eastAsia="ru-RU"/>
        </w:rPr>
        <w:t xml:space="preserve"> муниципальный </w:t>
      </w:r>
      <w:r w:rsidRPr="008D6DF3">
        <w:rPr>
          <w:rFonts w:ascii="Times New Roman" w:eastAsia="Times New Roman" w:hAnsi="Times New Roman"/>
          <w:sz w:val="24"/>
          <w:szCs w:val="24"/>
          <w:lang w:eastAsia="ru-RU"/>
        </w:rPr>
        <w:t>район</w:t>
      </w:r>
      <w:r w:rsidR="003E322F"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(управление коммунального хозяйства</w:t>
      </w:r>
      <w:r w:rsidR="003E322F" w:rsidRPr="008D6DF3">
        <w:rPr>
          <w:rFonts w:ascii="Times New Roman" w:eastAsia="Times New Roman" w:hAnsi="Times New Roman"/>
          <w:sz w:val="24"/>
          <w:szCs w:val="24"/>
          <w:lang w:eastAsia="ru-RU"/>
        </w:rPr>
        <w:t xml:space="preserve"> администрации муниципального образования </w:t>
      </w:r>
      <w:r w:rsidR="0094767B">
        <w:rPr>
          <w:rFonts w:ascii="Times New Roman" w:eastAsia="Times New Roman" w:hAnsi="Times New Roman"/>
          <w:sz w:val="24"/>
          <w:szCs w:val="24"/>
          <w:lang w:eastAsia="ru-RU"/>
        </w:rPr>
        <w:t>«</w:t>
      </w:r>
      <w:r w:rsidR="003E322F" w:rsidRPr="008D6DF3">
        <w:rPr>
          <w:rFonts w:ascii="Times New Roman" w:eastAsia="Times New Roman" w:hAnsi="Times New Roman"/>
          <w:sz w:val="24"/>
          <w:szCs w:val="24"/>
          <w:lang w:eastAsia="ru-RU"/>
        </w:rPr>
        <w:t>Ахтубинский муниципальный район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и управление имущественных и земельных отношений администрации </w:t>
      </w:r>
      <w:r w:rsidR="00574C9F" w:rsidRPr="008D6DF3">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w:t>
      </w:r>
      <w:r w:rsidR="00574C9F" w:rsidRPr="008D6DF3">
        <w:rPr>
          <w:rFonts w:ascii="Times New Roman" w:eastAsia="Times New Roman" w:hAnsi="Times New Roman"/>
          <w:sz w:val="24"/>
          <w:szCs w:val="24"/>
          <w:lang w:eastAsia="ru-RU"/>
        </w:rPr>
        <w:t xml:space="preserve"> муниципальный</w:t>
      </w:r>
      <w:r w:rsidRPr="008D6DF3">
        <w:rPr>
          <w:rFonts w:ascii="Times New Roman" w:eastAsia="Times New Roman" w:hAnsi="Times New Roman"/>
          <w:sz w:val="24"/>
          <w:szCs w:val="24"/>
          <w:lang w:eastAsia="ru-RU"/>
        </w:rPr>
        <w:t xml:space="preserve"> район</w:t>
      </w:r>
      <w:r w:rsidR="003E322F"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совместно с администрациями муниципальных образований </w:t>
      </w:r>
      <w:r w:rsidRPr="008D6DF3">
        <w:rPr>
          <w:rFonts w:ascii="Times New Roman" w:eastAsia="Times New Roman" w:hAnsi="Times New Roman"/>
          <w:bCs/>
          <w:color w:val="000000"/>
          <w:sz w:val="24"/>
          <w:szCs w:val="24"/>
          <w:lang w:eastAsia="ru-RU"/>
        </w:rPr>
        <w:t>Ахтубинского района</w:t>
      </w:r>
      <w:r w:rsidRPr="008D6DF3">
        <w:rPr>
          <w:rFonts w:ascii="Times New Roman" w:eastAsia="Times New Roman" w:hAnsi="Times New Roman"/>
          <w:sz w:val="24"/>
          <w:szCs w:val="24"/>
          <w:lang w:eastAsia="ru-RU"/>
        </w:rPr>
        <w:t>.</w:t>
      </w:r>
    </w:p>
    <w:p w14:paraId="072D3D9B" w14:textId="5BABB2F9" w:rsidR="006C1373" w:rsidRPr="008D6DF3" w:rsidRDefault="00827A63">
      <w:pPr>
        <w:widowControl w:val="0"/>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Финансовое обеспечение программных мероприятий осуществляется в соответствии с Положением о дорожном фонде муниципального образования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w:t>
      </w:r>
      <w:r w:rsidR="002501A9" w:rsidRPr="008D6DF3">
        <w:rPr>
          <w:rFonts w:ascii="Times New Roman" w:eastAsia="Times New Roman" w:hAnsi="Times New Roman"/>
          <w:sz w:val="24"/>
          <w:szCs w:val="24"/>
          <w:lang w:eastAsia="ru-RU"/>
        </w:rPr>
        <w:t xml:space="preserve"> муниципальный</w:t>
      </w:r>
      <w:r w:rsidRPr="008D6DF3">
        <w:rPr>
          <w:rFonts w:ascii="Times New Roman" w:eastAsia="Times New Roman" w:hAnsi="Times New Roman"/>
          <w:sz w:val="24"/>
          <w:szCs w:val="24"/>
          <w:lang w:eastAsia="ru-RU"/>
        </w:rPr>
        <w:t xml:space="preserve"> район</w:t>
      </w:r>
      <w:r w:rsidR="002501A9"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утвержденным решением Совета </w:t>
      </w:r>
      <w:r w:rsidR="006C0325">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w:t>
      </w:r>
      <w:r w:rsidR="002501A9" w:rsidRPr="008D6DF3">
        <w:rPr>
          <w:rFonts w:ascii="Times New Roman" w:eastAsia="Times New Roman" w:hAnsi="Times New Roman"/>
          <w:sz w:val="24"/>
          <w:szCs w:val="24"/>
          <w:lang w:eastAsia="ru-RU"/>
        </w:rPr>
        <w:t xml:space="preserve"> муниципальный</w:t>
      </w:r>
      <w:r w:rsidRPr="008D6DF3">
        <w:rPr>
          <w:rFonts w:ascii="Times New Roman" w:eastAsia="Times New Roman" w:hAnsi="Times New Roman"/>
          <w:sz w:val="24"/>
          <w:szCs w:val="24"/>
          <w:lang w:eastAsia="ru-RU"/>
        </w:rPr>
        <w:t xml:space="preserve"> район</w:t>
      </w:r>
      <w:r w:rsidR="002501A9"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от 2</w:t>
      </w:r>
      <w:r w:rsidR="002501A9" w:rsidRPr="008D6DF3">
        <w:rPr>
          <w:rFonts w:ascii="Times New Roman" w:eastAsia="Times New Roman" w:hAnsi="Times New Roman"/>
          <w:sz w:val="24"/>
          <w:szCs w:val="24"/>
          <w:lang w:eastAsia="ru-RU"/>
        </w:rPr>
        <w:t>6</w:t>
      </w:r>
      <w:r w:rsidRPr="008D6DF3">
        <w:rPr>
          <w:rFonts w:ascii="Times New Roman" w:eastAsia="Times New Roman" w:hAnsi="Times New Roman"/>
          <w:sz w:val="24"/>
          <w:szCs w:val="24"/>
          <w:lang w:eastAsia="ru-RU"/>
        </w:rPr>
        <w:t>.1</w:t>
      </w:r>
      <w:r w:rsidR="002501A9" w:rsidRPr="008D6DF3">
        <w:rPr>
          <w:rFonts w:ascii="Times New Roman" w:eastAsia="Times New Roman" w:hAnsi="Times New Roman"/>
          <w:sz w:val="24"/>
          <w:szCs w:val="24"/>
          <w:lang w:eastAsia="ru-RU"/>
        </w:rPr>
        <w:t>2</w:t>
      </w:r>
      <w:r w:rsidRPr="008D6DF3">
        <w:rPr>
          <w:rFonts w:ascii="Times New Roman" w:eastAsia="Times New Roman" w:hAnsi="Times New Roman"/>
          <w:sz w:val="24"/>
          <w:szCs w:val="24"/>
          <w:lang w:eastAsia="ru-RU"/>
        </w:rPr>
        <w:t>.20</w:t>
      </w:r>
      <w:r w:rsidR="002501A9" w:rsidRPr="008D6DF3">
        <w:rPr>
          <w:rFonts w:ascii="Times New Roman" w:eastAsia="Times New Roman" w:hAnsi="Times New Roman"/>
          <w:sz w:val="24"/>
          <w:szCs w:val="24"/>
          <w:lang w:eastAsia="ru-RU"/>
        </w:rPr>
        <w:t>24</w:t>
      </w:r>
      <w:r w:rsidRPr="008D6DF3">
        <w:rPr>
          <w:rFonts w:ascii="Times New Roman" w:eastAsia="Times New Roman" w:hAnsi="Times New Roman"/>
          <w:sz w:val="24"/>
          <w:szCs w:val="24"/>
          <w:lang w:eastAsia="ru-RU"/>
        </w:rPr>
        <w:t xml:space="preserve"> № </w:t>
      </w:r>
      <w:r w:rsidR="002501A9" w:rsidRPr="008D6DF3">
        <w:rPr>
          <w:rFonts w:ascii="Times New Roman" w:eastAsia="Times New Roman" w:hAnsi="Times New Roman"/>
          <w:sz w:val="24"/>
          <w:szCs w:val="24"/>
          <w:lang w:eastAsia="ru-RU"/>
        </w:rPr>
        <w:t>41</w:t>
      </w:r>
      <w:r w:rsidRPr="008D6DF3">
        <w:rPr>
          <w:rFonts w:ascii="Times New Roman" w:eastAsia="Times New Roman" w:hAnsi="Times New Roman"/>
          <w:sz w:val="24"/>
          <w:szCs w:val="24"/>
          <w:lang w:eastAsia="ru-RU"/>
        </w:rPr>
        <w:t>.</w:t>
      </w:r>
    </w:p>
    <w:p w14:paraId="6DA105B3" w14:textId="163A22DD"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Иные межбюджетные трансферты из бюджета </w:t>
      </w:r>
      <w:r w:rsidR="00574C9F" w:rsidRPr="008D6DF3">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w:t>
      </w:r>
      <w:r w:rsidR="00574C9F" w:rsidRPr="008D6DF3">
        <w:rPr>
          <w:rFonts w:ascii="Times New Roman" w:eastAsia="Times New Roman" w:hAnsi="Times New Roman"/>
          <w:sz w:val="24"/>
          <w:szCs w:val="24"/>
          <w:lang w:eastAsia="ru-RU"/>
        </w:rPr>
        <w:t xml:space="preserve"> муниципальный</w:t>
      </w:r>
      <w:r w:rsidRPr="008D6DF3">
        <w:rPr>
          <w:rFonts w:ascii="Times New Roman" w:eastAsia="Times New Roman" w:hAnsi="Times New Roman"/>
          <w:sz w:val="24"/>
          <w:szCs w:val="24"/>
          <w:lang w:eastAsia="ru-RU"/>
        </w:rPr>
        <w:t xml:space="preserve"> район</w:t>
      </w:r>
      <w:r w:rsidR="003E322F"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бюджетам муниципальных образований распределяются согласно Методике распределения иных межбюджетных трансфертов, направляемых муниципальным образованиям Ахтубинского района в рамках реализации муниципальной программы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Комплексное развитие дорожной инфраструктуры Ахтубинского района</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w:t>
      </w:r>
    </w:p>
    <w:p w14:paraId="55649A03" w14:textId="0539CF0A"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val="zh-CN" w:eastAsia="ru-RU"/>
        </w:rPr>
        <w:t xml:space="preserve">После распределения иных межбюджетных трансфертов муниципальное образование </w:t>
      </w:r>
      <w:r w:rsidR="0094767B">
        <w:rPr>
          <w:rFonts w:ascii="Times New Roman" w:eastAsia="Times New Roman" w:hAnsi="Times New Roman"/>
          <w:sz w:val="24"/>
          <w:szCs w:val="24"/>
          <w:lang w:val="zh-CN" w:eastAsia="ru-RU"/>
        </w:rPr>
        <w:t>«</w:t>
      </w:r>
      <w:r w:rsidRPr="008D6DF3">
        <w:rPr>
          <w:rFonts w:ascii="Times New Roman" w:eastAsia="Times New Roman" w:hAnsi="Times New Roman"/>
          <w:sz w:val="24"/>
          <w:szCs w:val="24"/>
          <w:lang w:val="zh-CN" w:eastAsia="ru-RU"/>
        </w:rPr>
        <w:t>Ахтубинский</w:t>
      </w:r>
      <w:r w:rsidR="00574C9F" w:rsidRPr="008D6DF3">
        <w:rPr>
          <w:rFonts w:ascii="Times New Roman" w:eastAsia="Times New Roman" w:hAnsi="Times New Roman"/>
          <w:sz w:val="24"/>
          <w:szCs w:val="24"/>
          <w:lang w:eastAsia="ru-RU"/>
        </w:rPr>
        <w:t xml:space="preserve"> муниципальный</w:t>
      </w:r>
      <w:r w:rsidRPr="008D6DF3">
        <w:rPr>
          <w:rFonts w:ascii="Times New Roman" w:eastAsia="Times New Roman" w:hAnsi="Times New Roman"/>
          <w:sz w:val="24"/>
          <w:szCs w:val="24"/>
          <w:lang w:val="zh-CN" w:eastAsia="ru-RU"/>
        </w:rPr>
        <w:t xml:space="preserve"> район</w:t>
      </w:r>
      <w:r w:rsidR="003E322F"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val="zh-CN" w:eastAsia="ru-RU"/>
        </w:rPr>
        <w:t>»</w:t>
      </w:r>
      <w:r w:rsidRPr="008D6DF3">
        <w:rPr>
          <w:rFonts w:ascii="Times New Roman" w:eastAsia="Times New Roman" w:hAnsi="Times New Roman"/>
          <w:sz w:val="24"/>
          <w:szCs w:val="24"/>
          <w:lang w:val="zh-CN" w:eastAsia="ru-RU"/>
        </w:rPr>
        <w:t xml:space="preserve"> заключает</w:t>
      </w:r>
      <w:r w:rsidRPr="008D6DF3">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val="zh-CN" w:eastAsia="ru-RU"/>
        </w:rPr>
        <w:t xml:space="preserve">Соглашение </w:t>
      </w:r>
      <w:r w:rsidRPr="008D6DF3">
        <w:rPr>
          <w:rFonts w:ascii="Times New Roman" w:eastAsia="Times New Roman" w:hAnsi="Times New Roman"/>
          <w:bCs/>
          <w:sz w:val="24"/>
          <w:szCs w:val="24"/>
          <w:lang w:val="zh-CN" w:eastAsia="ru-RU"/>
        </w:rPr>
        <w:t>о направлении из бюджета Ахтубинского района иного межбюджетного трансферта</w:t>
      </w:r>
      <w:r w:rsidRPr="008D6DF3">
        <w:rPr>
          <w:rFonts w:ascii="Times New Roman" w:eastAsia="Times New Roman" w:hAnsi="Times New Roman"/>
          <w:bCs/>
          <w:sz w:val="24"/>
          <w:szCs w:val="24"/>
          <w:lang w:eastAsia="ru-RU"/>
        </w:rPr>
        <w:t xml:space="preserve"> </w:t>
      </w:r>
      <w:r w:rsidRPr="008D6DF3">
        <w:rPr>
          <w:rFonts w:ascii="Times New Roman" w:eastAsia="Times New Roman" w:hAnsi="Times New Roman"/>
          <w:bCs/>
          <w:sz w:val="24"/>
          <w:szCs w:val="24"/>
          <w:lang w:val="zh-CN" w:eastAsia="ru-RU"/>
        </w:rPr>
        <w:lastRenderedPageBreak/>
        <w:t xml:space="preserve">муниципальному образованию в рамках реализации муниципальной программы </w:t>
      </w:r>
      <w:r w:rsidR="0094767B">
        <w:rPr>
          <w:rFonts w:ascii="Times New Roman" w:eastAsia="Times New Roman" w:hAnsi="Times New Roman"/>
          <w:sz w:val="24"/>
          <w:szCs w:val="24"/>
          <w:lang w:val="zh-CN" w:eastAsia="ru-RU"/>
        </w:rPr>
        <w:t>«</w:t>
      </w:r>
      <w:r w:rsidRPr="008D6DF3">
        <w:rPr>
          <w:rFonts w:ascii="Times New Roman" w:eastAsia="Times New Roman" w:hAnsi="Times New Roman"/>
          <w:sz w:val="24"/>
          <w:szCs w:val="24"/>
          <w:lang w:val="zh-CN" w:eastAsia="ru-RU"/>
        </w:rPr>
        <w:t>Комплексное развитие дорожной инфраструктуры Ахтубинского района</w:t>
      </w:r>
      <w:r w:rsidR="0094767B">
        <w:rPr>
          <w:rFonts w:ascii="Times New Roman" w:eastAsia="Times New Roman" w:hAnsi="Times New Roman"/>
          <w:sz w:val="24"/>
          <w:szCs w:val="24"/>
          <w:lang w:val="zh-CN" w:eastAsia="ru-RU"/>
        </w:rPr>
        <w:t>»</w:t>
      </w:r>
      <w:r w:rsidR="00AF755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p>
    <w:p w14:paraId="0F753AE3" w14:textId="77777777" w:rsidR="006C1373" w:rsidRPr="008D6DF3" w:rsidRDefault="00827A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 ходе реализации муниципальной программы применяется конкурсная система закупок материалов и оборудования на основе отбора наиболее выгодных предложений.</w:t>
      </w:r>
    </w:p>
    <w:p w14:paraId="1F60C91E" w14:textId="77777777" w:rsidR="006C1373" w:rsidRPr="008D6DF3" w:rsidRDefault="00827A63">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Муниципальная программа реализуется при взаимодействии исполнителей муниципальной программы. </w:t>
      </w:r>
    </w:p>
    <w:p w14:paraId="5F1055A5" w14:textId="77777777" w:rsidR="006C1373" w:rsidRPr="008D6DF3" w:rsidRDefault="00827A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Механизм реализации муниципальной программы предусматривает отработку организационно-финансовых схем обеспечения системы мероприятий по развитию дорожного хозяйства в соответствии с содержанием муниципальной программы (приложение № 2 к муниципальной программе).</w:t>
      </w:r>
    </w:p>
    <w:p w14:paraId="10B27B4D" w14:textId="77777777" w:rsidR="006C1373" w:rsidRPr="008D6DF3" w:rsidRDefault="00827A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Неотъемлемым элементом механизма реализации муниципальной программы является ее мониторинг, осуществляемый с помощью ежеквартального анализа результатов реализации программных мероприятий.</w:t>
      </w:r>
    </w:p>
    <w:p w14:paraId="2A310314" w14:textId="77777777" w:rsidR="006C1373" w:rsidRPr="008D6DF3" w:rsidRDefault="006C1373">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54FE265" w14:textId="77777777" w:rsidR="006C1373" w:rsidRPr="008D6DF3" w:rsidRDefault="00827A63">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10. Организация управления муниципальной программой</w:t>
      </w:r>
    </w:p>
    <w:p w14:paraId="54AD0525" w14:textId="77777777" w:rsidR="006C1373" w:rsidRPr="008D6DF3" w:rsidRDefault="00827A63">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и мониторинг ее реализации, механизм взаимодействия муниципальных </w:t>
      </w:r>
    </w:p>
    <w:p w14:paraId="0CAB4F16" w14:textId="77777777" w:rsidR="006C1373" w:rsidRPr="008D6DF3" w:rsidRDefault="00827A63">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заказчиков и контроль за ходом ее реализации</w:t>
      </w:r>
    </w:p>
    <w:p w14:paraId="2305AF06" w14:textId="77777777" w:rsidR="006C1373" w:rsidRPr="008D6DF3" w:rsidRDefault="006C1373">
      <w:pPr>
        <w:autoSpaceDE w:val="0"/>
        <w:autoSpaceDN w:val="0"/>
        <w:adjustRightInd w:val="0"/>
        <w:spacing w:after="0" w:line="240" w:lineRule="auto"/>
        <w:jc w:val="center"/>
        <w:outlineLvl w:val="1"/>
        <w:rPr>
          <w:rFonts w:ascii="Times New Roman" w:eastAsia="Times New Roman" w:hAnsi="Times New Roman"/>
          <w:sz w:val="24"/>
          <w:szCs w:val="24"/>
          <w:lang w:eastAsia="ru-RU"/>
        </w:rPr>
      </w:pPr>
    </w:p>
    <w:p w14:paraId="2C183D37" w14:textId="77777777" w:rsidR="006C1373" w:rsidRPr="008D6DF3" w:rsidRDefault="00827A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Муниципальный заказчик муниципальной программы несет ответственность за своевременное выполнение программных мероприятий и рациональное использование финансовых средств, выделенных на ее реализацию. </w:t>
      </w:r>
    </w:p>
    <w:p w14:paraId="38F13E1F" w14:textId="77777777" w:rsidR="006C1373" w:rsidRPr="008D6DF3" w:rsidRDefault="00827A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Исполнители несут ответственность за качественное и своевременное выполнение мероприятий муниципальной программы, рациональное и целевое использование выделенных средств.</w:t>
      </w:r>
    </w:p>
    <w:p w14:paraId="19E90E9F" w14:textId="50437448" w:rsidR="006C1373" w:rsidRPr="008D6DF3" w:rsidRDefault="00827A6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Организация контроля за исполнением муниципальной программы осуществляется управлением коммунального хозяйства администрации </w:t>
      </w:r>
      <w:r w:rsidR="00574C9F" w:rsidRPr="008D6DF3">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bCs/>
          <w:color w:val="000000"/>
          <w:sz w:val="24"/>
          <w:szCs w:val="24"/>
          <w:lang w:eastAsia="ru-RU"/>
        </w:rPr>
        <w:t>«</w:t>
      </w:r>
      <w:r w:rsidRPr="008D6DF3">
        <w:rPr>
          <w:rFonts w:ascii="Times New Roman" w:eastAsia="Times New Roman" w:hAnsi="Times New Roman"/>
          <w:bCs/>
          <w:color w:val="000000"/>
          <w:sz w:val="24"/>
          <w:szCs w:val="24"/>
          <w:lang w:eastAsia="ru-RU"/>
        </w:rPr>
        <w:t>Ахтубинский</w:t>
      </w:r>
      <w:r w:rsidR="00574C9F" w:rsidRPr="008D6DF3">
        <w:rPr>
          <w:rFonts w:ascii="Times New Roman" w:eastAsia="Times New Roman" w:hAnsi="Times New Roman"/>
          <w:bCs/>
          <w:color w:val="000000"/>
          <w:sz w:val="24"/>
          <w:szCs w:val="24"/>
          <w:lang w:eastAsia="ru-RU"/>
        </w:rPr>
        <w:t xml:space="preserve"> муниципальный</w:t>
      </w:r>
      <w:r w:rsidRPr="008D6DF3">
        <w:rPr>
          <w:rFonts w:ascii="Times New Roman" w:eastAsia="Times New Roman" w:hAnsi="Times New Roman"/>
          <w:bCs/>
          <w:color w:val="000000"/>
          <w:sz w:val="24"/>
          <w:szCs w:val="24"/>
          <w:lang w:eastAsia="ru-RU"/>
        </w:rPr>
        <w:t xml:space="preserve"> район</w:t>
      </w:r>
      <w:r w:rsidR="003E322F" w:rsidRPr="008D6DF3">
        <w:rPr>
          <w:rFonts w:ascii="Times New Roman" w:eastAsia="Times New Roman" w:hAnsi="Times New Roman"/>
          <w:bCs/>
          <w:color w:val="000000"/>
          <w:sz w:val="24"/>
          <w:szCs w:val="24"/>
          <w:lang w:eastAsia="ru-RU"/>
        </w:rPr>
        <w:t xml:space="preserve"> Астраханской области</w:t>
      </w:r>
      <w:r w:rsidR="0094767B">
        <w:rPr>
          <w:rFonts w:ascii="Times New Roman" w:eastAsia="Times New Roman" w:hAnsi="Times New Roman"/>
          <w:bCs/>
          <w:color w:val="000000"/>
          <w:sz w:val="24"/>
          <w:szCs w:val="24"/>
          <w:lang w:eastAsia="ru-RU"/>
        </w:rPr>
        <w:t>»</w:t>
      </w:r>
      <w:r w:rsidRPr="008D6DF3">
        <w:rPr>
          <w:rFonts w:ascii="Times New Roman" w:eastAsia="Times New Roman" w:hAnsi="Times New Roman"/>
          <w:bCs/>
          <w:color w:val="000000"/>
          <w:sz w:val="24"/>
          <w:szCs w:val="24"/>
          <w:lang w:eastAsia="ru-RU"/>
        </w:rPr>
        <w:t>.</w:t>
      </w:r>
    </w:p>
    <w:p w14:paraId="1CE297B2" w14:textId="77777777" w:rsidR="006C1373" w:rsidRPr="008D6DF3" w:rsidRDefault="006C1373">
      <w:pPr>
        <w:autoSpaceDE w:val="0"/>
        <w:autoSpaceDN w:val="0"/>
        <w:adjustRightInd w:val="0"/>
        <w:spacing w:after="0" w:line="240" w:lineRule="auto"/>
        <w:jc w:val="center"/>
        <w:outlineLvl w:val="1"/>
        <w:rPr>
          <w:rFonts w:ascii="Times New Roman" w:eastAsia="Times New Roman" w:hAnsi="Times New Roman"/>
          <w:sz w:val="24"/>
          <w:szCs w:val="24"/>
          <w:lang w:eastAsia="ru-RU"/>
        </w:rPr>
      </w:pPr>
    </w:p>
    <w:p w14:paraId="3BE24867" w14:textId="77777777" w:rsidR="006C1373" w:rsidRPr="008D6DF3" w:rsidRDefault="00827A63">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11. Оценка эффективности реализации </w:t>
      </w:r>
    </w:p>
    <w:p w14:paraId="73006EDB" w14:textId="77777777" w:rsidR="006C1373" w:rsidRPr="008D6DF3" w:rsidRDefault="00827A63">
      <w:pPr>
        <w:autoSpaceDE w:val="0"/>
        <w:autoSpaceDN w:val="0"/>
        <w:adjustRightInd w:val="0"/>
        <w:spacing w:after="0" w:line="240" w:lineRule="auto"/>
        <w:jc w:val="center"/>
        <w:outlineLvl w:val="1"/>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муниципальной программы</w:t>
      </w:r>
    </w:p>
    <w:p w14:paraId="72A9C6C9" w14:textId="77777777" w:rsidR="006C1373" w:rsidRPr="008D6DF3" w:rsidRDefault="006C1373">
      <w:pPr>
        <w:spacing w:after="0" w:line="240" w:lineRule="auto"/>
        <w:ind w:firstLine="720"/>
        <w:jc w:val="both"/>
        <w:rPr>
          <w:rFonts w:ascii="Times New Roman" w:eastAsia="Times New Roman" w:hAnsi="Times New Roman"/>
          <w:sz w:val="24"/>
          <w:szCs w:val="24"/>
          <w:lang w:eastAsia="ru-RU"/>
        </w:rPr>
      </w:pPr>
    </w:p>
    <w:p w14:paraId="763BF757"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Для контроля промежуточных и конечных результатов реализации муниципальной </w:t>
      </w:r>
      <w:hyperlink r:id="rId12" w:anchor="sub_1000" w:history="1">
        <w:r w:rsidRPr="008D6DF3">
          <w:rPr>
            <w:rFonts w:ascii="Times New Roman" w:eastAsia="Times New Roman" w:hAnsi="Times New Roman"/>
            <w:color w:val="000000"/>
            <w:sz w:val="24"/>
            <w:szCs w:val="24"/>
            <w:lang w:eastAsia="ru-RU"/>
          </w:rPr>
          <w:t>программы</w:t>
        </w:r>
      </w:hyperlink>
      <w:r w:rsidRPr="008D6DF3">
        <w:rPr>
          <w:rFonts w:ascii="Times New Roman" w:eastAsia="Times New Roman" w:hAnsi="Times New Roman"/>
          <w:color w:val="000000"/>
          <w:sz w:val="24"/>
          <w:szCs w:val="24"/>
          <w:lang w:eastAsia="ru-RU"/>
        </w:rPr>
        <w:t xml:space="preserve"> </w:t>
      </w:r>
      <w:r w:rsidRPr="008D6DF3">
        <w:rPr>
          <w:rFonts w:ascii="Times New Roman" w:eastAsia="Times New Roman" w:hAnsi="Times New Roman"/>
          <w:sz w:val="24"/>
          <w:szCs w:val="24"/>
          <w:lang w:eastAsia="ru-RU"/>
        </w:rPr>
        <w:t>будут использоваться показатели, согласно приложению № 4 к муниципальной программе.</w:t>
      </w:r>
    </w:p>
    <w:p w14:paraId="758CBB37"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Достижение указанных в таблице показателей возможно при условии осуществления 100-процентного заявленного финансирования.</w:t>
      </w:r>
    </w:p>
    <w:p w14:paraId="32F71B80"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Комплексный подход, отраженный в муниципальной </w:t>
      </w:r>
      <w:hyperlink r:id="rId13" w:anchor="sub_1000" w:history="1">
        <w:r w:rsidRPr="008D6DF3">
          <w:rPr>
            <w:rFonts w:ascii="Times New Roman" w:eastAsia="Times New Roman" w:hAnsi="Times New Roman"/>
            <w:color w:val="000000"/>
            <w:sz w:val="24"/>
            <w:szCs w:val="24"/>
            <w:lang w:eastAsia="ru-RU"/>
          </w:rPr>
          <w:t>программе</w:t>
        </w:r>
      </w:hyperlink>
      <w:r w:rsidRPr="008D6DF3">
        <w:rPr>
          <w:rFonts w:ascii="Times New Roman" w:eastAsia="Times New Roman" w:hAnsi="Times New Roman"/>
          <w:color w:val="000000"/>
          <w:sz w:val="24"/>
          <w:szCs w:val="24"/>
          <w:lang w:eastAsia="ru-RU"/>
        </w:rPr>
        <w:t xml:space="preserve">, </w:t>
      </w:r>
      <w:r w:rsidRPr="008D6DF3">
        <w:rPr>
          <w:rFonts w:ascii="Times New Roman" w:eastAsia="Times New Roman" w:hAnsi="Times New Roman"/>
          <w:sz w:val="24"/>
          <w:szCs w:val="24"/>
          <w:lang w:eastAsia="ru-RU"/>
        </w:rPr>
        <w:t>позволит:</w:t>
      </w:r>
    </w:p>
    <w:p w14:paraId="4CE6D457"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улучшить транспортно-эксплуатационное состояние и качество содержания автомобильных дорог, что, в свою очередь, приведет к снижению количества дорожно-транспортных происшествий из-за сопутствующих дорожных условий;</w:t>
      </w:r>
    </w:p>
    <w:p w14:paraId="4E6CFB73"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повысить комфортность передвижения транспортных средств;</w:t>
      </w:r>
    </w:p>
    <w:p w14:paraId="45F74F8E"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приступить к переходу на нормативные сроки ремонта и капитального ремонта дорожной сети, обеспечить ликвидацию основных очагов дорожно-транспортных происшествий;</w:t>
      </w:r>
    </w:p>
    <w:p w14:paraId="3BB3E030"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повысить технические характеристики автомобильных дорог, что позволит увеличить нагрузки на ось транспортных средств и, соответственно, объем грузоперевозок, снять вопрос введения временного ограничения движения по автодорогам, которое экономически невыгодно для всех отраслей экономики области;</w:t>
      </w:r>
    </w:p>
    <w:p w14:paraId="7EAC76F6"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частично ликвидировать транспортную дискриминацию населения, т.е. уменьшить удельный вес числа населенных пунктов, не имеющих круглогодичной связи с дорожной сетью общего пользования по автомобильным дорогам с твердым покрытием;</w:t>
      </w:r>
    </w:p>
    <w:p w14:paraId="395CC04A"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повысить эффективность организаций, функционирующих на рынке дорожных работ;</w:t>
      </w:r>
    </w:p>
    <w:p w14:paraId="3649B9B7"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создать конкурентную среду на рынке дорожных работ, в том числе за счет привлечения предприятий малого бизнеса;</w:t>
      </w:r>
    </w:p>
    <w:p w14:paraId="45666B5C"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сократить количество дорожно-транспортных происшествий и воспитать законопослушное поведение на дорогах.</w:t>
      </w:r>
    </w:p>
    <w:p w14:paraId="05318603"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Перечень показателей результативности и эффективности реализации муниципальной программы, позволяющих контролировать ход ее реализации по годам, представлен в приложении № 4 к муниципальной программе. </w:t>
      </w:r>
    </w:p>
    <w:p w14:paraId="57EECF8B" w14:textId="77777777" w:rsidR="00DE7513" w:rsidRDefault="00DE7513">
      <w:pPr>
        <w:spacing w:after="0" w:line="240" w:lineRule="auto"/>
        <w:jc w:val="center"/>
        <w:rPr>
          <w:rFonts w:ascii="Times New Roman" w:eastAsia="Times New Roman" w:hAnsi="Times New Roman"/>
          <w:sz w:val="24"/>
          <w:szCs w:val="24"/>
          <w:lang w:eastAsia="ru-RU"/>
        </w:rPr>
      </w:pPr>
    </w:p>
    <w:p w14:paraId="4E119775" w14:textId="77777777" w:rsidR="00056BBC" w:rsidRDefault="00056BBC">
      <w:pPr>
        <w:spacing w:after="0" w:line="240" w:lineRule="auto"/>
        <w:jc w:val="center"/>
        <w:rPr>
          <w:rFonts w:ascii="Times New Roman" w:eastAsia="Times New Roman" w:hAnsi="Times New Roman"/>
          <w:sz w:val="24"/>
          <w:szCs w:val="24"/>
          <w:lang w:eastAsia="ru-RU"/>
        </w:rPr>
      </w:pPr>
    </w:p>
    <w:p w14:paraId="13EC4417" w14:textId="77777777" w:rsidR="00056BBC" w:rsidRDefault="00056BBC">
      <w:pPr>
        <w:spacing w:after="0" w:line="240" w:lineRule="auto"/>
        <w:jc w:val="center"/>
        <w:rPr>
          <w:rFonts w:ascii="Times New Roman" w:eastAsia="Times New Roman" w:hAnsi="Times New Roman"/>
          <w:sz w:val="24"/>
          <w:szCs w:val="24"/>
          <w:lang w:eastAsia="ru-RU"/>
        </w:rPr>
      </w:pPr>
    </w:p>
    <w:p w14:paraId="69FCDF00" w14:textId="77777777" w:rsidR="00056BBC" w:rsidRDefault="00056BBC">
      <w:pPr>
        <w:spacing w:after="0" w:line="240" w:lineRule="auto"/>
        <w:jc w:val="center"/>
        <w:rPr>
          <w:rFonts w:ascii="Times New Roman" w:eastAsia="Times New Roman" w:hAnsi="Times New Roman"/>
          <w:sz w:val="24"/>
          <w:szCs w:val="24"/>
          <w:lang w:eastAsia="ru-RU"/>
        </w:rPr>
      </w:pPr>
    </w:p>
    <w:p w14:paraId="2503E921" w14:textId="77777777" w:rsidR="00056BBC" w:rsidRDefault="00056BBC">
      <w:pPr>
        <w:spacing w:after="0" w:line="240" w:lineRule="auto"/>
        <w:jc w:val="center"/>
        <w:rPr>
          <w:rFonts w:ascii="Times New Roman" w:eastAsia="Times New Roman" w:hAnsi="Times New Roman"/>
          <w:sz w:val="24"/>
          <w:szCs w:val="24"/>
          <w:lang w:eastAsia="ru-RU"/>
        </w:rPr>
      </w:pPr>
    </w:p>
    <w:p w14:paraId="22136092" w14:textId="77777777" w:rsidR="00056BBC" w:rsidRDefault="00056BBC">
      <w:pPr>
        <w:spacing w:after="0" w:line="240" w:lineRule="auto"/>
        <w:jc w:val="center"/>
        <w:rPr>
          <w:rFonts w:ascii="Times New Roman" w:eastAsia="Times New Roman" w:hAnsi="Times New Roman"/>
          <w:sz w:val="24"/>
          <w:szCs w:val="24"/>
          <w:lang w:eastAsia="ru-RU"/>
        </w:rPr>
      </w:pPr>
    </w:p>
    <w:p w14:paraId="5C6C82C0" w14:textId="77777777" w:rsidR="00056BBC" w:rsidRDefault="00056BBC">
      <w:pPr>
        <w:spacing w:after="0" w:line="240" w:lineRule="auto"/>
        <w:jc w:val="center"/>
        <w:rPr>
          <w:rFonts w:ascii="Times New Roman" w:eastAsia="Times New Roman" w:hAnsi="Times New Roman"/>
          <w:sz w:val="24"/>
          <w:szCs w:val="24"/>
          <w:lang w:eastAsia="ru-RU"/>
        </w:rPr>
      </w:pPr>
    </w:p>
    <w:p w14:paraId="49E0E50E" w14:textId="77777777" w:rsidR="00056BBC" w:rsidRDefault="00056BBC">
      <w:pPr>
        <w:spacing w:after="0" w:line="240" w:lineRule="auto"/>
        <w:jc w:val="center"/>
        <w:rPr>
          <w:rFonts w:ascii="Times New Roman" w:eastAsia="Times New Roman" w:hAnsi="Times New Roman"/>
          <w:sz w:val="24"/>
          <w:szCs w:val="24"/>
          <w:lang w:eastAsia="ru-RU"/>
        </w:rPr>
      </w:pPr>
    </w:p>
    <w:p w14:paraId="53C013BD" w14:textId="77777777" w:rsidR="00056BBC" w:rsidRDefault="00056BBC">
      <w:pPr>
        <w:spacing w:after="0" w:line="240" w:lineRule="auto"/>
        <w:jc w:val="center"/>
        <w:rPr>
          <w:rFonts w:ascii="Times New Roman" w:eastAsia="Times New Roman" w:hAnsi="Times New Roman"/>
          <w:sz w:val="24"/>
          <w:szCs w:val="24"/>
          <w:lang w:eastAsia="ru-RU"/>
        </w:rPr>
      </w:pPr>
    </w:p>
    <w:p w14:paraId="0AC228B5" w14:textId="77777777" w:rsidR="00056BBC" w:rsidRDefault="00056BBC">
      <w:pPr>
        <w:spacing w:after="0" w:line="240" w:lineRule="auto"/>
        <w:jc w:val="center"/>
        <w:rPr>
          <w:rFonts w:ascii="Times New Roman" w:eastAsia="Times New Roman" w:hAnsi="Times New Roman"/>
          <w:sz w:val="24"/>
          <w:szCs w:val="24"/>
          <w:lang w:eastAsia="ru-RU"/>
        </w:rPr>
      </w:pPr>
    </w:p>
    <w:p w14:paraId="55A06292" w14:textId="77777777" w:rsidR="00056BBC" w:rsidRDefault="00056BBC">
      <w:pPr>
        <w:spacing w:after="0" w:line="240" w:lineRule="auto"/>
        <w:jc w:val="center"/>
        <w:rPr>
          <w:rFonts w:ascii="Times New Roman" w:eastAsia="Times New Roman" w:hAnsi="Times New Roman"/>
          <w:sz w:val="24"/>
          <w:szCs w:val="24"/>
          <w:lang w:eastAsia="ru-RU"/>
        </w:rPr>
      </w:pPr>
    </w:p>
    <w:p w14:paraId="04F26B6F" w14:textId="77777777" w:rsidR="00056BBC" w:rsidRDefault="00056BBC">
      <w:pPr>
        <w:spacing w:after="0" w:line="240" w:lineRule="auto"/>
        <w:jc w:val="center"/>
        <w:rPr>
          <w:rFonts w:ascii="Times New Roman" w:eastAsia="Times New Roman" w:hAnsi="Times New Roman"/>
          <w:sz w:val="24"/>
          <w:szCs w:val="24"/>
          <w:lang w:eastAsia="ru-RU"/>
        </w:rPr>
      </w:pPr>
    </w:p>
    <w:p w14:paraId="6310467B" w14:textId="77777777" w:rsidR="00056BBC" w:rsidRDefault="00056BBC">
      <w:pPr>
        <w:spacing w:after="0" w:line="240" w:lineRule="auto"/>
        <w:jc w:val="center"/>
        <w:rPr>
          <w:rFonts w:ascii="Times New Roman" w:eastAsia="Times New Roman" w:hAnsi="Times New Roman"/>
          <w:sz w:val="24"/>
          <w:szCs w:val="24"/>
          <w:lang w:eastAsia="ru-RU"/>
        </w:rPr>
      </w:pPr>
    </w:p>
    <w:p w14:paraId="026CCFA1" w14:textId="77777777" w:rsidR="00056BBC" w:rsidRDefault="00056BBC">
      <w:pPr>
        <w:spacing w:after="0" w:line="240" w:lineRule="auto"/>
        <w:jc w:val="center"/>
        <w:rPr>
          <w:rFonts w:ascii="Times New Roman" w:eastAsia="Times New Roman" w:hAnsi="Times New Roman"/>
          <w:sz w:val="24"/>
          <w:szCs w:val="24"/>
          <w:lang w:eastAsia="ru-RU"/>
        </w:rPr>
      </w:pPr>
    </w:p>
    <w:p w14:paraId="2365F908" w14:textId="77777777" w:rsidR="00056BBC" w:rsidRDefault="00056BBC">
      <w:pPr>
        <w:spacing w:after="0" w:line="240" w:lineRule="auto"/>
        <w:jc w:val="center"/>
        <w:rPr>
          <w:rFonts w:ascii="Times New Roman" w:eastAsia="Times New Roman" w:hAnsi="Times New Roman"/>
          <w:sz w:val="24"/>
          <w:szCs w:val="24"/>
          <w:lang w:eastAsia="ru-RU"/>
        </w:rPr>
      </w:pPr>
    </w:p>
    <w:p w14:paraId="1A0F5B76" w14:textId="77777777" w:rsidR="00056BBC" w:rsidRDefault="00056BBC">
      <w:pPr>
        <w:spacing w:after="0" w:line="240" w:lineRule="auto"/>
        <w:jc w:val="center"/>
        <w:rPr>
          <w:rFonts w:ascii="Times New Roman" w:eastAsia="Times New Roman" w:hAnsi="Times New Roman"/>
          <w:sz w:val="24"/>
          <w:szCs w:val="24"/>
          <w:lang w:eastAsia="ru-RU"/>
        </w:rPr>
      </w:pPr>
    </w:p>
    <w:p w14:paraId="5A348725" w14:textId="77777777" w:rsidR="00056BBC" w:rsidRDefault="00056BBC">
      <w:pPr>
        <w:spacing w:after="0" w:line="240" w:lineRule="auto"/>
        <w:jc w:val="center"/>
        <w:rPr>
          <w:rFonts w:ascii="Times New Roman" w:eastAsia="Times New Roman" w:hAnsi="Times New Roman"/>
          <w:sz w:val="24"/>
          <w:szCs w:val="24"/>
          <w:lang w:eastAsia="ru-RU"/>
        </w:rPr>
      </w:pPr>
    </w:p>
    <w:p w14:paraId="2C318902" w14:textId="77777777" w:rsidR="00056BBC" w:rsidRDefault="00056BBC">
      <w:pPr>
        <w:spacing w:after="0" w:line="240" w:lineRule="auto"/>
        <w:jc w:val="center"/>
        <w:rPr>
          <w:rFonts w:ascii="Times New Roman" w:eastAsia="Times New Roman" w:hAnsi="Times New Roman"/>
          <w:sz w:val="24"/>
          <w:szCs w:val="24"/>
          <w:lang w:eastAsia="ru-RU"/>
        </w:rPr>
      </w:pPr>
    </w:p>
    <w:p w14:paraId="0361E128" w14:textId="77777777" w:rsidR="00056BBC" w:rsidRDefault="00056BBC">
      <w:pPr>
        <w:spacing w:after="0" w:line="240" w:lineRule="auto"/>
        <w:jc w:val="center"/>
        <w:rPr>
          <w:rFonts w:ascii="Times New Roman" w:eastAsia="Times New Roman" w:hAnsi="Times New Roman"/>
          <w:sz w:val="24"/>
          <w:szCs w:val="24"/>
          <w:lang w:eastAsia="ru-RU"/>
        </w:rPr>
      </w:pPr>
    </w:p>
    <w:p w14:paraId="5D075D53" w14:textId="77777777" w:rsidR="00056BBC" w:rsidRDefault="00056BBC">
      <w:pPr>
        <w:spacing w:after="0" w:line="240" w:lineRule="auto"/>
        <w:jc w:val="center"/>
        <w:rPr>
          <w:rFonts w:ascii="Times New Roman" w:eastAsia="Times New Roman" w:hAnsi="Times New Roman"/>
          <w:sz w:val="24"/>
          <w:szCs w:val="24"/>
          <w:lang w:eastAsia="ru-RU"/>
        </w:rPr>
      </w:pPr>
    </w:p>
    <w:p w14:paraId="7E940FEA" w14:textId="77777777" w:rsidR="00056BBC" w:rsidRDefault="00056BBC">
      <w:pPr>
        <w:spacing w:after="0" w:line="240" w:lineRule="auto"/>
        <w:jc w:val="center"/>
        <w:rPr>
          <w:rFonts w:ascii="Times New Roman" w:eastAsia="Times New Roman" w:hAnsi="Times New Roman"/>
          <w:sz w:val="24"/>
          <w:szCs w:val="24"/>
          <w:lang w:eastAsia="ru-RU"/>
        </w:rPr>
      </w:pPr>
    </w:p>
    <w:p w14:paraId="11339140" w14:textId="77777777" w:rsidR="00056BBC" w:rsidRDefault="00056BBC">
      <w:pPr>
        <w:spacing w:after="0" w:line="240" w:lineRule="auto"/>
        <w:jc w:val="center"/>
        <w:rPr>
          <w:rFonts w:ascii="Times New Roman" w:eastAsia="Times New Roman" w:hAnsi="Times New Roman"/>
          <w:sz w:val="24"/>
          <w:szCs w:val="24"/>
          <w:lang w:eastAsia="ru-RU"/>
        </w:rPr>
      </w:pPr>
    </w:p>
    <w:p w14:paraId="025806DE" w14:textId="77777777" w:rsidR="00056BBC" w:rsidRDefault="00056BBC">
      <w:pPr>
        <w:spacing w:after="0" w:line="240" w:lineRule="auto"/>
        <w:jc w:val="center"/>
        <w:rPr>
          <w:rFonts w:ascii="Times New Roman" w:eastAsia="Times New Roman" w:hAnsi="Times New Roman"/>
          <w:sz w:val="24"/>
          <w:szCs w:val="24"/>
          <w:lang w:eastAsia="ru-RU"/>
        </w:rPr>
      </w:pPr>
    </w:p>
    <w:p w14:paraId="060C121F" w14:textId="77777777" w:rsidR="00056BBC" w:rsidRDefault="00056BBC">
      <w:pPr>
        <w:spacing w:after="0" w:line="240" w:lineRule="auto"/>
        <w:jc w:val="center"/>
        <w:rPr>
          <w:rFonts w:ascii="Times New Roman" w:eastAsia="Times New Roman" w:hAnsi="Times New Roman"/>
          <w:sz w:val="24"/>
          <w:szCs w:val="24"/>
          <w:lang w:eastAsia="ru-RU"/>
        </w:rPr>
      </w:pPr>
    </w:p>
    <w:p w14:paraId="181FEDD5" w14:textId="77777777" w:rsidR="00056BBC" w:rsidRDefault="00056BBC">
      <w:pPr>
        <w:spacing w:after="0" w:line="240" w:lineRule="auto"/>
        <w:jc w:val="center"/>
        <w:rPr>
          <w:rFonts w:ascii="Times New Roman" w:eastAsia="Times New Roman" w:hAnsi="Times New Roman"/>
          <w:sz w:val="24"/>
          <w:szCs w:val="24"/>
          <w:lang w:eastAsia="ru-RU"/>
        </w:rPr>
      </w:pPr>
    </w:p>
    <w:p w14:paraId="1BF3C230" w14:textId="77777777" w:rsidR="00056BBC" w:rsidRDefault="00056BBC">
      <w:pPr>
        <w:spacing w:after="0" w:line="240" w:lineRule="auto"/>
        <w:jc w:val="center"/>
        <w:rPr>
          <w:rFonts w:ascii="Times New Roman" w:eastAsia="Times New Roman" w:hAnsi="Times New Roman"/>
          <w:sz w:val="24"/>
          <w:szCs w:val="24"/>
          <w:lang w:eastAsia="ru-RU"/>
        </w:rPr>
      </w:pPr>
    </w:p>
    <w:p w14:paraId="716D7068" w14:textId="77777777" w:rsidR="00056BBC" w:rsidRDefault="00056BBC">
      <w:pPr>
        <w:spacing w:after="0" w:line="240" w:lineRule="auto"/>
        <w:jc w:val="center"/>
        <w:rPr>
          <w:rFonts w:ascii="Times New Roman" w:eastAsia="Times New Roman" w:hAnsi="Times New Roman"/>
          <w:sz w:val="24"/>
          <w:szCs w:val="24"/>
          <w:lang w:eastAsia="ru-RU"/>
        </w:rPr>
      </w:pPr>
    </w:p>
    <w:p w14:paraId="0E7E3A7C" w14:textId="77777777" w:rsidR="00056BBC" w:rsidRDefault="00056BBC">
      <w:pPr>
        <w:spacing w:after="0" w:line="240" w:lineRule="auto"/>
        <w:jc w:val="center"/>
        <w:rPr>
          <w:rFonts w:ascii="Times New Roman" w:eastAsia="Times New Roman" w:hAnsi="Times New Roman"/>
          <w:sz w:val="24"/>
          <w:szCs w:val="24"/>
          <w:lang w:eastAsia="ru-RU"/>
        </w:rPr>
      </w:pPr>
    </w:p>
    <w:p w14:paraId="1B966A1C" w14:textId="77777777" w:rsidR="00056BBC" w:rsidRDefault="00056BBC">
      <w:pPr>
        <w:spacing w:after="0" w:line="240" w:lineRule="auto"/>
        <w:jc w:val="center"/>
        <w:rPr>
          <w:rFonts w:ascii="Times New Roman" w:eastAsia="Times New Roman" w:hAnsi="Times New Roman"/>
          <w:sz w:val="24"/>
          <w:szCs w:val="24"/>
          <w:lang w:eastAsia="ru-RU"/>
        </w:rPr>
      </w:pPr>
    </w:p>
    <w:p w14:paraId="74717D73" w14:textId="77777777" w:rsidR="00056BBC" w:rsidRDefault="00056BBC">
      <w:pPr>
        <w:spacing w:after="0" w:line="240" w:lineRule="auto"/>
        <w:jc w:val="center"/>
        <w:rPr>
          <w:rFonts w:ascii="Times New Roman" w:eastAsia="Times New Roman" w:hAnsi="Times New Roman"/>
          <w:sz w:val="24"/>
          <w:szCs w:val="24"/>
          <w:lang w:eastAsia="ru-RU"/>
        </w:rPr>
      </w:pPr>
    </w:p>
    <w:p w14:paraId="40E69758" w14:textId="77777777" w:rsidR="00056BBC" w:rsidRDefault="00056BBC">
      <w:pPr>
        <w:spacing w:after="0" w:line="240" w:lineRule="auto"/>
        <w:jc w:val="center"/>
        <w:rPr>
          <w:rFonts w:ascii="Times New Roman" w:eastAsia="Times New Roman" w:hAnsi="Times New Roman"/>
          <w:sz w:val="24"/>
          <w:szCs w:val="24"/>
          <w:lang w:eastAsia="ru-RU"/>
        </w:rPr>
      </w:pPr>
    </w:p>
    <w:p w14:paraId="6948DA77" w14:textId="77777777" w:rsidR="00056BBC" w:rsidRDefault="00056BBC">
      <w:pPr>
        <w:spacing w:after="0" w:line="240" w:lineRule="auto"/>
        <w:jc w:val="center"/>
        <w:rPr>
          <w:rFonts w:ascii="Times New Roman" w:eastAsia="Times New Roman" w:hAnsi="Times New Roman"/>
          <w:sz w:val="24"/>
          <w:szCs w:val="24"/>
          <w:lang w:eastAsia="ru-RU"/>
        </w:rPr>
      </w:pPr>
    </w:p>
    <w:p w14:paraId="2AF1FCB8" w14:textId="77777777" w:rsidR="00056BBC" w:rsidRDefault="00056BBC">
      <w:pPr>
        <w:spacing w:after="0" w:line="240" w:lineRule="auto"/>
        <w:jc w:val="center"/>
        <w:rPr>
          <w:rFonts w:ascii="Times New Roman" w:eastAsia="Times New Roman" w:hAnsi="Times New Roman"/>
          <w:sz w:val="24"/>
          <w:szCs w:val="24"/>
          <w:lang w:eastAsia="ru-RU"/>
        </w:rPr>
      </w:pPr>
    </w:p>
    <w:p w14:paraId="2078F17E" w14:textId="77777777" w:rsidR="00056BBC" w:rsidRDefault="00056BBC">
      <w:pPr>
        <w:spacing w:after="0" w:line="240" w:lineRule="auto"/>
        <w:jc w:val="center"/>
        <w:rPr>
          <w:rFonts w:ascii="Times New Roman" w:eastAsia="Times New Roman" w:hAnsi="Times New Roman"/>
          <w:sz w:val="24"/>
          <w:szCs w:val="24"/>
          <w:lang w:eastAsia="ru-RU"/>
        </w:rPr>
      </w:pPr>
    </w:p>
    <w:p w14:paraId="5AD52FA9" w14:textId="77777777" w:rsidR="00056BBC" w:rsidRDefault="00056BBC">
      <w:pPr>
        <w:spacing w:after="0" w:line="240" w:lineRule="auto"/>
        <w:jc w:val="center"/>
        <w:rPr>
          <w:rFonts w:ascii="Times New Roman" w:eastAsia="Times New Roman" w:hAnsi="Times New Roman"/>
          <w:sz w:val="24"/>
          <w:szCs w:val="24"/>
          <w:lang w:eastAsia="ru-RU"/>
        </w:rPr>
      </w:pPr>
    </w:p>
    <w:p w14:paraId="3F924BC6" w14:textId="77777777" w:rsidR="00056BBC" w:rsidRDefault="00056BBC">
      <w:pPr>
        <w:spacing w:after="0" w:line="240" w:lineRule="auto"/>
        <w:jc w:val="center"/>
        <w:rPr>
          <w:rFonts w:ascii="Times New Roman" w:eastAsia="Times New Roman" w:hAnsi="Times New Roman"/>
          <w:sz w:val="24"/>
          <w:szCs w:val="24"/>
          <w:lang w:eastAsia="ru-RU"/>
        </w:rPr>
      </w:pPr>
    </w:p>
    <w:p w14:paraId="6A71BB8D" w14:textId="77777777" w:rsidR="00056BBC" w:rsidRDefault="00056BBC">
      <w:pPr>
        <w:spacing w:after="0" w:line="240" w:lineRule="auto"/>
        <w:jc w:val="center"/>
        <w:rPr>
          <w:rFonts w:ascii="Times New Roman" w:eastAsia="Times New Roman" w:hAnsi="Times New Roman"/>
          <w:sz w:val="24"/>
          <w:szCs w:val="24"/>
          <w:lang w:eastAsia="ru-RU"/>
        </w:rPr>
      </w:pPr>
    </w:p>
    <w:p w14:paraId="2834FB26" w14:textId="77777777" w:rsidR="00056BBC" w:rsidRDefault="00056BBC">
      <w:pPr>
        <w:spacing w:after="0" w:line="240" w:lineRule="auto"/>
        <w:jc w:val="center"/>
        <w:rPr>
          <w:rFonts w:ascii="Times New Roman" w:eastAsia="Times New Roman" w:hAnsi="Times New Roman"/>
          <w:sz w:val="24"/>
          <w:szCs w:val="24"/>
          <w:lang w:eastAsia="ru-RU"/>
        </w:rPr>
      </w:pPr>
    </w:p>
    <w:p w14:paraId="13939C00" w14:textId="77777777" w:rsidR="00056BBC" w:rsidRDefault="00056BBC">
      <w:pPr>
        <w:spacing w:after="0" w:line="240" w:lineRule="auto"/>
        <w:jc w:val="center"/>
        <w:rPr>
          <w:rFonts w:ascii="Times New Roman" w:eastAsia="Times New Roman" w:hAnsi="Times New Roman"/>
          <w:sz w:val="24"/>
          <w:szCs w:val="24"/>
          <w:lang w:eastAsia="ru-RU"/>
        </w:rPr>
      </w:pPr>
    </w:p>
    <w:p w14:paraId="20D47282" w14:textId="77777777" w:rsidR="00056BBC" w:rsidRDefault="00056BBC">
      <w:pPr>
        <w:spacing w:after="0" w:line="240" w:lineRule="auto"/>
        <w:jc w:val="center"/>
        <w:rPr>
          <w:rFonts w:ascii="Times New Roman" w:eastAsia="Times New Roman" w:hAnsi="Times New Roman"/>
          <w:sz w:val="24"/>
          <w:szCs w:val="24"/>
          <w:lang w:eastAsia="ru-RU"/>
        </w:rPr>
      </w:pPr>
    </w:p>
    <w:p w14:paraId="1139BC26" w14:textId="77777777" w:rsidR="00056BBC" w:rsidRDefault="00056BBC">
      <w:pPr>
        <w:spacing w:after="0" w:line="240" w:lineRule="auto"/>
        <w:jc w:val="center"/>
        <w:rPr>
          <w:rFonts w:ascii="Times New Roman" w:eastAsia="Times New Roman" w:hAnsi="Times New Roman"/>
          <w:sz w:val="24"/>
          <w:szCs w:val="24"/>
          <w:lang w:eastAsia="ru-RU"/>
        </w:rPr>
      </w:pPr>
    </w:p>
    <w:p w14:paraId="6EF3A5E4" w14:textId="77777777" w:rsidR="00056BBC" w:rsidRDefault="00056BBC">
      <w:pPr>
        <w:spacing w:after="0" w:line="240" w:lineRule="auto"/>
        <w:jc w:val="center"/>
        <w:rPr>
          <w:rFonts w:ascii="Times New Roman" w:eastAsia="Times New Roman" w:hAnsi="Times New Roman"/>
          <w:sz w:val="24"/>
          <w:szCs w:val="24"/>
          <w:lang w:eastAsia="ru-RU"/>
        </w:rPr>
      </w:pPr>
    </w:p>
    <w:p w14:paraId="142FFC7D" w14:textId="77777777" w:rsidR="00056BBC" w:rsidRDefault="00056BBC">
      <w:pPr>
        <w:spacing w:after="0" w:line="240" w:lineRule="auto"/>
        <w:jc w:val="center"/>
        <w:rPr>
          <w:rFonts w:ascii="Times New Roman" w:eastAsia="Times New Roman" w:hAnsi="Times New Roman"/>
          <w:sz w:val="24"/>
          <w:szCs w:val="24"/>
          <w:lang w:eastAsia="ru-RU"/>
        </w:rPr>
      </w:pPr>
    </w:p>
    <w:p w14:paraId="0FF6072D" w14:textId="77777777" w:rsidR="00056BBC" w:rsidRDefault="00056BBC">
      <w:pPr>
        <w:spacing w:after="0" w:line="240" w:lineRule="auto"/>
        <w:jc w:val="center"/>
        <w:rPr>
          <w:rFonts w:ascii="Times New Roman" w:eastAsia="Times New Roman" w:hAnsi="Times New Roman"/>
          <w:sz w:val="24"/>
          <w:szCs w:val="24"/>
          <w:lang w:eastAsia="ru-RU"/>
        </w:rPr>
      </w:pPr>
    </w:p>
    <w:p w14:paraId="6C7E12ED" w14:textId="77777777" w:rsidR="00056BBC" w:rsidRDefault="00056BBC">
      <w:pPr>
        <w:spacing w:after="0" w:line="240" w:lineRule="auto"/>
        <w:jc w:val="center"/>
        <w:rPr>
          <w:rFonts w:ascii="Times New Roman" w:eastAsia="Times New Roman" w:hAnsi="Times New Roman"/>
          <w:sz w:val="24"/>
          <w:szCs w:val="24"/>
          <w:lang w:eastAsia="ru-RU"/>
        </w:rPr>
      </w:pPr>
    </w:p>
    <w:p w14:paraId="7F9CF902"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Паспорт подпрограммы муниципальной программы</w:t>
      </w:r>
    </w:p>
    <w:p w14:paraId="4409C90C" w14:textId="77777777" w:rsidR="006C1373" w:rsidRPr="008F6208" w:rsidRDefault="006C1373">
      <w:pPr>
        <w:spacing w:after="0" w:line="240" w:lineRule="auto"/>
        <w:jc w:val="center"/>
        <w:rPr>
          <w:rFonts w:ascii="Times New Roman" w:eastAsia="Times New Roman" w:hAnsi="Times New Roman"/>
          <w:sz w:val="14"/>
          <w:szCs w:val="24"/>
          <w:lang w:eastAsia="ru-RU"/>
        </w:rPr>
      </w:pPr>
    </w:p>
    <w:tbl>
      <w:tblPr>
        <w:tblW w:w="0" w:type="auto"/>
        <w:tblLook w:val="04A0" w:firstRow="1" w:lastRow="0" w:firstColumn="1" w:lastColumn="0" w:noHBand="0" w:noVBand="1"/>
      </w:tblPr>
      <w:tblGrid>
        <w:gridCol w:w="3681"/>
        <w:gridCol w:w="5890"/>
      </w:tblGrid>
      <w:tr w:rsidR="006C1373" w:rsidRPr="008D6DF3" w14:paraId="5EE88C4B" w14:textId="77777777" w:rsidTr="008F6208">
        <w:tc>
          <w:tcPr>
            <w:tcW w:w="3681" w:type="dxa"/>
          </w:tcPr>
          <w:p w14:paraId="4672ACFF"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Наименование подпрограммы муниципальной программы     </w:t>
            </w:r>
          </w:p>
        </w:tc>
        <w:tc>
          <w:tcPr>
            <w:tcW w:w="5890" w:type="dxa"/>
          </w:tcPr>
          <w:p w14:paraId="38639219" w14:textId="692A506B" w:rsidR="006C1373" w:rsidRPr="008D6DF3" w:rsidRDefault="00827A63" w:rsidP="00A72045">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bCs/>
                <w:sz w:val="24"/>
                <w:szCs w:val="24"/>
                <w:lang w:eastAsia="ru-RU"/>
              </w:rPr>
              <w:t xml:space="preserve">Обустройство пешеходных переходов в сельских населенных пунктах </w:t>
            </w:r>
            <w:r w:rsidRPr="008D6DF3">
              <w:rPr>
                <w:rFonts w:ascii="Times New Roman" w:eastAsia="Times New Roman" w:hAnsi="Times New Roman"/>
                <w:sz w:val="24"/>
                <w:szCs w:val="24"/>
                <w:lang w:eastAsia="ru-RU"/>
              </w:rPr>
              <w:t>Ахтубинского района</w:t>
            </w:r>
            <w:r w:rsidR="00A72045">
              <w:rPr>
                <w:rFonts w:ascii="Times New Roman" w:eastAsia="Times New Roman" w:hAnsi="Times New Roman"/>
                <w:sz w:val="24"/>
                <w:szCs w:val="24"/>
                <w:lang w:eastAsia="ru-RU"/>
              </w:rPr>
              <w:t xml:space="preserve">                </w:t>
            </w:r>
            <w:proofErr w:type="gramStart"/>
            <w:r w:rsidR="00A72045">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 (</w:t>
            </w:r>
            <w:proofErr w:type="gramEnd"/>
            <w:r w:rsidRPr="008D6DF3">
              <w:rPr>
                <w:rFonts w:ascii="Times New Roman" w:eastAsia="Times New Roman" w:hAnsi="Times New Roman"/>
                <w:sz w:val="24"/>
                <w:szCs w:val="24"/>
                <w:lang w:eastAsia="ru-RU"/>
              </w:rPr>
              <w:t xml:space="preserve">далее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подпрограмма)</w:t>
            </w:r>
          </w:p>
        </w:tc>
      </w:tr>
      <w:tr w:rsidR="006C1373" w:rsidRPr="008D6DF3" w14:paraId="647E2CF9" w14:textId="77777777" w:rsidTr="008F6208">
        <w:tc>
          <w:tcPr>
            <w:tcW w:w="3681" w:type="dxa"/>
          </w:tcPr>
          <w:p w14:paraId="1A5AF077"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Муниципальный заказчик подпрограммы муниципальной программы</w:t>
            </w:r>
          </w:p>
        </w:tc>
        <w:tc>
          <w:tcPr>
            <w:tcW w:w="5890" w:type="dxa"/>
          </w:tcPr>
          <w:p w14:paraId="2DC7C931" w14:textId="1503A629" w:rsidR="006C1373" w:rsidRPr="008D6DF3" w:rsidRDefault="00827A63" w:rsidP="00B252B5">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Управление коммунального хозяйства администрации </w:t>
            </w:r>
            <w:r w:rsidR="00B252B5">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003E322F" w:rsidRPr="008D6DF3">
              <w:rPr>
                <w:rFonts w:ascii="Times New Roman" w:eastAsia="Times New Roman" w:hAnsi="Times New Roman"/>
                <w:sz w:val="24"/>
                <w:szCs w:val="24"/>
                <w:lang w:val="zh-CN" w:eastAsia="ru-RU"/>
              </w:rPr>
              <w:t>Ахтубинский</w:t>
            </w:r>
            <w:r w:rsidR="003E322F" w:rsidRPr="008D6DF3">
              <w:rPr>
                <w:rFonts w:ascii="Times New Roman" w:eastAsia="Times New Roman" w:hAnsi="Times New Roman"/>
                <w:sz w:val="24"/>
                <w:szCs w:val="24"/>
                <w:lang w:eastAsia="ru-RU"/>
              </w:rPr>
              <w:t xml:space="preserve"> муниципальный</w:t>
            </w:r>
            <w:r w:rsidR="003E322F" w:rsidRPr="008D6DF3">
              <w:rPr>
                <w:rFonts w:ascii="Times New Roman" w:eastAsia="Times New Roman" w:hAnsi="Times New Roman"/>
                <w:sz w:val="24"/>
                <w:szCs w:val="24"/>
                <w:lang w:val="zh-CN" w:eastAsia="ru-RU"/>
              </w:rPr>
              <w:t xml:space="preserve"> район</w:t>
            </w:r>
            <w:r w:rsidR="003E322F"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p>
        </w:tc>
      </w:tr>
      <w:tr w:rsidR="006C1373" w:rsidRPr="008D6DF3" w14:paraId="770C02A5" w14:textId="77777777" w:rsidTr="008F6208">
        <w:tc>
          <w:tcPr>
            <w:tcW w:w="3681" w:type="dxa"/>
          </w:tcPr>
          <w:p w14:paraId="579033EF"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Исполнители подпрограммы муниципальной программы</w:t>
            </w:r>
          </w:p>
        </w:tc>
        <w:tc>
          <w:tcPr>
            <w:tcW w:w="5890" w:type="dxa"/>
          </w:tcPr>
          <w:p w14:paraId="52252BBE" w14:textId="1BBF8952"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Управление коммунального хозяйства администрации </w:t>
            </w:r>
            <w:r w:rsidR="00B252B5">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003E322F" w:rsidRPr="008D6DF3">
              <w:rPr>
                <w:rFonts w:ascii="Times New Roman" w:eastAsia="Times New Roman" w:hAnsi="Times New Roman"/>
                <w:sz w:val="24"/>
                <w:szCs w:val="24"/>
                <w:lang w:val="zh-CN" w:eastAsia="ru-RU"/>
              </w:rPr>
              <w:t>Ахтубинский</w:t>
            </w:r>
            <w:r w:rsidR="003E322F" w:rsidRPr="008D6DF3">
              <w:rPr>
                <w:rFonts w:ascii="Times New Roman" w:eastAsia="Times New Roman" w:hAnsi="Times New Roman"/>
                <w:sz w:val="24"/>
                <w:szCs w:val="24"/>
                <w:lang w:eastAsia="ru-RU"/>
              </w:rPr>
              <w:t xml:space="preserve"> муниципальный</w:t>
            </w:r>
            <w:r w:rsidR="003E322F" w:rsidRPr="008D6DF3">
              <w:rPr>
                <w:rFonts w:ascii="Times New Roman" w:eastAsia="Times New Roman" w:hAnsi="Times New Roman"/>
                <w:sz w:val="24"/>
                <w:szCs w:val="24"/>
                <w:lang w:val="zh-CN" w:eastAsia="ru-RU"/>
              </w:rPr>
              <w:t xml:space="preserve"> район</w:t>
            </w:r>
            <w:r w:rsidR="003E322F"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p>
        </w:tc>
      </w:tr>
      <w:tr w:rsidR="006C1373" w:rsidRPr="008D6DF3" w14:paraId="16508A15" w14:textId="77777777" w:rsidTr="008F6208">
        <w:tc>
          <w:tcPr>
            <w:tcW w:w="3681" w:type="dxa"/>
          </w:tcPr>
          <w:p w14:paraId="22CE5FFD"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Цели подпрограммы муниципальной программы  </w:t>
            </w:r>
          </w:p>
        </w:tc>
        <w:tc>
          <w:tcPr>
            <w:tcW w:w="5890" w:type="dxa"/>
          </w:tcPr>
          <w:p w14:paraId="6245440D" w14:textId="77777777" w:rsidR="006C1373" w:rsidRPr="008D6DF3" w:rsidRDefault="003E322F">
            <w:pPr>
              <w:spacing w:after="0" w:line="240" w:lineRule="auto"/>
              <w:jc w:val="both"/>
              <w:rPr>
                <w:rFonts w:ascii="Times New Roman" w:eastAsia="Times New Roman" w:hAnsi="Times New Roman"/>
                <w:bCs/>
                <w:sz w:val="24"/>
                <w:szCs w:val="24"/>
                <w:lang w:eastAsia="ru-RU"/>
              </w:rPr>
            </w:pPr>
            <w:r w:rsidRPr="008D6DF3">
              <w:rPr>
                <w:rFonts w:ascii="Times New Roman" w:eastAsia="Times New Roman" w:hAnsi="Times New Roman"/>
                <w:bCs/>
                <w:sz w:val="24"/>
                <w:szCs w:val="24"/>
                <w:lang w:eastAsia="ru-RU"/>
              </w:rPr>
              <w:t xml:space="preserve">- </w:t>
            </w:r>
            <w:r w:rsidR="00827A63" w:rsidRPr="008D6DF3">
              <w:rPr>
                <w:rFonts w:ascii="Times New Roman" w:eastAsia="Times New Roman" w:hAnsi="Times New Roman"/>
                <w:bCs/>
                <w:sz w:val="24"/>
                <w:szCs w:val="24"/>
                <w:lang w:eastAsia="ru-RU"/>
              </w:rPr>
              <w:t>обеспечение условий для безопасного и комфортного движения пешеходов, в том числе вблизи образовательных учреждений и на маршрутах следования к ним детей</w:t>
            </w:r>
          </w:p>
        </w:tc>
      </w:tr>
      <w:tr w:rsidR="006C1373" w:rsidRPr="008D6DF3" w14:paraId="00E7EB70" w14:textId="77777777" w:rsidTr="008F6208">
        <w:tc>
          <w:tcPr>
            <w:tcW w:w="3681" w:type="dxa"/>
          </w:tcPr>
          <w:p w14:paraId="2ACDF590"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Задачи подпрограммы муниципальной программы  </w:t>
            </w:r>
          </w:p>
        </w:tc>
        <w:tc>
          <w:tcPr>
            <w:tcW w:w="5890" w:type="dxa"/>
          </w:tcPr>
          <w:p w14:paraId="3A52560D"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сократить количество дорожно-транспортных происшествий на пешеходных переходах;</w:t>
            </w:r>
          </w:p>
          <w:p w14:paraId="03BC082B"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повысить культуру использования пешеходных переходов как единственного инструмента, обеспечивающего безопасность пешеходов на дороге</w:t>
            </w:r>
            <w:r w:rsidRPr="008D6DF3">
              <w:rPr>
                <w:rFonts w:ascii="Times New Roman" w:eastAsia="Times New Roman" w:hAnsi="Times New Roman"/>
                <w:bCs/>
                <w:sz w:val="24"/>
                <w:szCs w:val="24"/>
                <w:lang w:eastAsia="ru-RU"/>
              </w:rPr>
              <w:t>, в том числе вблизи образовательных учреждений и на маршрутах следований к ним детей;</w:t>
            </w:r>
          </w:p>
          <w:p w14:paraId="5F920C1F" w14:textId="77777777" w:rsidR="006C1373" w:rsidRPr="008D6DF3" w:rsidRDefault="00827A63">
            <w:pPr>
              <w:spacing w:after="0" w:line="240" w:lineRule="auto"/>
              <w:jc w:val="both"/>
              <w:rPr>
                <w:rFonts w:ascii="Times New Roman" w:eastAsia="Times New Roman" w:hAnsi="Times New Roman"/>
                <w:bCs/>
                <w:sz w:val="24"/>
                <w:szCs w:val="24"/>
                <w:lang w:eastAsia="ru-RU"/>
              </w:rPr>
            </w:pPr>
            <w:r w:rsidRPr="008D6DF3">
              <w:rPr>
                <w:rFonts w:ascii="Times New Roman" w:eastAsia="Times New Roman" w:hAnsi="Times New Roman"/>
                <w:bCs/>
                <w:sz w:val="24"/>
                <w:szCs w:val="24"/>
                <w:lang w:eastAsia="ru-RU"/>
              </w:rPr>
              <w:t>- привести пешеходные переходы в соответствие ГОСТам</w:t>
            </w:r>
          </w:p>
        </w:tc>
      </w:tr>
      <w:tr w:rsidR="006C1373" w:rsidRPr="008D6DF3" w14:paraId="79461E7A" w14:textId="77777777" w:rsidTr="008F6208">
        <w:tc>
          <w:tcPr>
            <w:tcW w:w="3681" w:type="dxa"/>
          </w:tcPr>
          <w:p w14:paraId="5C3FE9EC"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Целевые индикаторы и показатели подпрограммы </w:t>
            </w:r>
          </w:p>
          <w:p w14:paraId="1AFDF275" w14:textId="77777777" w:rsidR="006C1373" w:rsidRPr="008D6DF3" w:rsidRDefault="006C1373">
            <w:pPr>
              <w:spacing w:after="0" w:line="240" w:lineRule="auto"/>
              <w:rPr>
                <w:rFonts w:ascii="Times New Roman" w:eastAsia="Times New Roman" w:hAnsi="Times New Roman"/>
                <w:sz w:val="24"/>
                <w:szCs w:val="24"/>
                <w:lang w:eastAsia="ru-RU"/>
              </w:rPr>
            </w:pPr>
          </w:p>
        </w:tc>
        <w:tc>
          <w:tcPr>
            <w:tcW w:w="5890" w:type="dxa"/>
          </w:tcPr>
          <w:p w14:paraId="1B4B2AC7"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количество дорожно-транспортных происшествий на пешеходных переходах;</w:t>
            </w:r>
          </w:p>
          <w:p w14:paraId="0DBF26F4" w14:textId="2E9CB531" w:rsidR="006C1373" w:rsidRPr="008D6DF3" w:rsidRDefault="00827A63">
            <w:pPr>
              <w:widowControl w:val="0"/>
              <w:snapToGrid w:val="0"/>
              <w:spacing w:after="0" w:line="240" w:lineRule="auto"/>
              <w:jc w:val="both"/>
              <w:rPr>
                <w:rFonts w:ascii="Times New Roman" w:eastAsia="Times New Roman" w:hAnsi="Times New Roman"/>
                <w:bCs/>
                <w:sz w:val="24"/>
                <w:szCs w:val="24"/>
                <w:lang w:eastAsia="ru-RU"/>
              </w:rPr>
            </w:pPr>
            <w:r w:rsidRPr="008D6DF3">
              <w:rPr>
                <w:rFonts w:ascii="Times New Roman" w:eastAsia="Times New Roman" w:hAnsi="Times New Roman"/>
                <w:bCs/>
                <w:sz w:val="24"/>
                <w:szCs w:val="24"/>
                <w:lang w:eastAsia="ru-RU"/>
              </w:rPr>
              <w:t>- количество обустроенных пешеходных переходов согласно ГОСТам</w:t>
            </w:r>
          </w:p>
        </w:tc>
      </w:tr>
      <w:tr w:rsidR="006C1373" w:rsidRPr="008D6DF3" w14:paraId="69E20F13" w14:textId="77777777" w:rsidTr="008F6208">
        <w:tc>
          <w:tcPr>
            <w:tcW w:w="3681" w:type="dxa"/>
          </w:tcPr>
          <w:p w14:paraId="120C253C"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Сроки и этапы реализации подпрограммы муниципальной программы</w:t>
            </w:r>
          </w:p>
          <w:p w14:paraId="76FD2C76" w14:textId="77777777" w:rsidR="006C1373" w:rsidRPr="008F6208" w:rsidRDefault="006C1373">
            <w:pPr>
              <w:spacing w:after="0" w:line="240" w:lineRule="auto"/>
              <w:rPr>
                <w:rFonts w:ascii="Times New Roman" w:eastAsia="Times New Roman" w:hAnsi="Times New Roman"/>
                <w:sz w:val="16"/>
                <w:szCs w:val="24"/>
                <w:lang w:eastAsia="ru-RU"/>
              </w:rPr>
            </w:pPr>
          </w:p>
          <w:p w14:paraId="699F9783"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Объемы бюджетных ассигнований подпрограммы муниципальной программы</w:t>
            </w:r>
          </w:p>
          <w:p w14:paraId="2A84651E" w14:textId="77777777" w:rsidR="006C1373" w:rsidRPr="008D6DF3" w:rsidRDefault="006C1373">
            <w:pPr>
              <w:spacing w:after="0" w:line="240" w:lineRule="auto"/>
              <w:rPr>
                <w:rFonts w:ascii="Times New Roman" w:eastAsia="Times New Roman" w:hAnsi="Times New Roman"/>
                <w:sz w:val="24"/>
                <w:szCs w:val="24"/>
                <w:lang w:eastAsia="ru-RU"/>
              </w:rPr>
            </w:pPr>
          </w:p>
          <w:p w14:paraId="3427F249" w14:textId="77777777" w:rsidR="006C1373" w:rsidRPr="008D6DF3" w:rsidRDefault="006C1373">
            <w:pPr>
              <w:spacing w:after="0" w:line="240" w:lineRule="auto"/>
              <w:rPr>
                <w:rFonts w:ascii="Times New Roman" w:eastAsia="Times New Roman" w:hAnsi="Times New Roman"/>
                <w:sz w:val="24"/>
                <w:szCs w:val="24"/>
                <w:lang w:eastAsia="ru-RU"/>
              </w:rPr>
            </w:pPr>
          </w:p>
          <w:p w14:paraId="7B86B1CF" w14:textId="77777777" w:rsidR="006C1373" w:rsidRPr="008D6DF3" w:rsidRDefault="006C1373">
            <w:pPr>
              <w:spacing w:after="0" w:line="240" w:lineRule="auto"/>
              <w:rPr>
                <w:rFonts w:ascii="Times New Roman" w:eastAsia="Times New Roman" w:hAnsi="Times New Roman"/>
                <w:sz w:val="24"/>
                <w:szCs w:val="24"/>
                <w:lang w:eastAsia="ru-RU"/>
              </w:rPr>
            </w:pPr>
          </w:p>
          <w:p w14:paraId="7960437D" w14:textId="77777777" w:rsidR="006C1373" w:rsidRPr="008D6DF3" w:rsidRDefault="006C1373">
            <w:pPr>
              <w:spacing w:after="0" w:line="240" w:lineRule="auto"/>
              <w:rPr>
                <w:rFonts w:ascii="Times New Roman" w:eastAsia="Times New Roman" w:hAnsi="Times New Roman"/>
                <w:sz w:val="24"/>
                <w:szCs w:val="24"/>
                <w:lang w:eastAsia="ru-RU"/>
              </w:rPr>
            </w:pPr>
          </w:p>
          <w:p w14:paraId="7D0A04D2" w14:textId="77777777" w:rsidR="006C1373" w:rsidRPr="008D6DF3" w:rsidRDefault="006C1373">
            <w:pPr>
              <w:spacing w:after="0" w:line="240" w:lineRule="auto"/>
              <w:rPr>
                <w:rFonts w:ascii="Times New Roman" w:eastAsia="Times New Roman" w:hAnsi="Times New Roman"/>
                <w:sz w:val="24"/>
                <w:szCs w:val="24"/>
                <w:lang w:eastAsia="ru-RU"/>
              </w:rPr>
            </w:pPr>
          </w:p>
          <w:p w14:paraId="0467FA95" w14:textId="77777777" w:rsidR="006C1373" w:rsidRPr="008D6DF3" w:rsidRDefault="006C1373">
            <w:pPr>
              <w:spacing w:after="0" w:line="240" w:lineRule="auto"/>
              <w:rPr>
                <w:rFonts w:ascii="Times New Roman" w:eastAsia="Times New Roman" w:hAnsi="Times New Roman"/>
                <w:sz w:val="24"/>
                <w:szCs w:val="24"/>
                <w:lang w:eastAsia="ru-RU"/>
              </w:rPr>
            </w:pPr>
          </w:p>
          <w:p w14:paraId="2404D735" w14:textId="77777777" w:rsidR="006C1373" w:rsidRPr="008D6DF3" w:rsidRDefault="006C1373">
            <w:pPr>
              <w:spacing w:after="0" w:line="240" w:lineRule="auto"/>
              <w:rPr>
                <w:rFonts w:ascii="Times New Roman" w:eastAsia="Times New Roman" w:hAnsi="Times New Roman"/>
                <w:sz w:val="24"/>
                <w:szCs w:val="24"/>
                <w:lang w:eastAsia="ru-RU"/>
              </w:rPr>
            </w:pPr>
          </w:p>
          <w:p w14:paraId="68C0E51E" w14:textId="77777777" w:rsidR="006C1373" w:rsidRPr="008D6DF3" w:rsidRDefault="006C1373">
            <w:pPr>
              <w:spacing w:after="0" w:line="240" w:lineRule="auto"/>
              <w:rPr>
                <w:rFonts w:ascii="Times New Roman" w:eastAsia="Times New Roman" w:hAnsi="Times New Roman"/>
                <w:sz w:val="24"/>
                <w:szCs w:val="24"/>
                <w:lang w:eastAsia="ru-RU"/>
              </w:rPr>
            </w:pPr>
          </w:p>
          <w:p w14:paraId="4B229A12" w14:textId="77777777" w:rsidR="006C1373" w:rsidRPr="008D6DF3" w:rsidRDefault="006C1373">
            <w:pPr>
              <w:spacing w:after="0" w:line="240" w:lineRule="auto"/>
              <w:rPr>
                <w:rFonts w:ascii="Times New Roman" w:eastAsia="Times New Roman" w:hAnsi="Times New Roman"/>
                <w:sz w:val="24"/>
                <w:szCs w:val="24"/>
                <w:lang w:eastAsia="ru-RU"/>
              </w:rPr>
            </w:pPr>
          </w:p>
          <w:p w14:paraId="097D8D25" w14:textId="77777777" w:rsidR="006C1373" w:rsidRPr="008D6DF3" w:rsidRDefault="006C1373">
            <w:pPr>
              <w:spacing w:after="0" w:line="240" w:lineRule="auto"/>
              <w:rPr>
                <w:rFonts w:ascii="Times New Roman" w:eastAsia="Times New Roman" w:hAnsi="Times New Roman"/>
                <w:sz w:val="24"/>
                <w:szCs w:val="24"/>
                <w:lang w:eastAsia="ru-RU"/>
              </w:rPr>
            </w:pPr>
          </w:p>
          <w:p w14:paraId="309C676F" w14:textId="77777777" w:rsidR="006C1373" w:rsidRPr="008D6DF3" w:rsidRDefault="006C1373">
            <w:pPr>
              <w:spacing w:after="0" w:line="240" w:lineRule="auto"/>
              <w:rPr>
                <w:rFonts w:ascii="Times New Roman" w:eastAsia="Times New Roman" w:hAnsi="Times New Roman"/>
                <w:sz w:val="24"/>
                <w:szCs w:val="24"/>
                <w:lang w:eastAsia="ru-RU"/>
              </w:rPr>
            </w:pPr>
          </w:p>
          <w:p w14:paraId="7B38E07E" w14:textId="77777777" w:rsidR="006C1373" w:rsidRPr="008D6DF3" w:rsidRDefault="006C1373">
            <w:pPr>
              <w:spacing w:after="0" w:line="240" w:lineRule="auto"/>
              <w:rPr>
                <w:rFonts w:ascii="Times New Roman" w:eastAsia="Times New Roman" w:hAnsi="Times New Roman"/>
                <w:sz w:val="24"/>
                <w:szCs w:val="24"/>
                <w:lang w:eastAsia="ru-RU"/>
              </w:rPr>
            </w:pPr>
          </w:p>
          <w:p w14:paraId="50093370" w14:textId="77777777" w:rsidR="006C1373" w:rsidRPr="008D6DF3" w:rsidRDefault="006C1373">
            <w:pPr>
              <w:spacing w:after="0" w:line="240" w:lineRule="auto"/>
              <w:rPr>
                <w:rFonts w:ascii="Times New Roman" w:eastAsia="Times New Roman" w:hAnsi="Times New Roman"/>
                <w:sz w:val="24"/>
                <w:szCs w:val="24"/>
                <w:lang w:eastAsia="ru-RU"/>
              </w:rPr>
            </w:pPr>
          </w:p>
          <w:p w14:paraId="0C073EA9" w14:textId="77777777" w:rsidR="006C1373" w:rsidRPr="008D6DF3" w:rsidRDefault="006C1373">
            <w:pPr>
              <w:spacing w:after="0" w:line="240" w:lineRule="auto"/>
              <w:rPr>
                <w:rFonts w:ascii="Times New Roman" w:eastAsia="Times New Roman" w:hAnsi="Times New Roman"/>
                <w:sz w:val="24"/>
                <w:szCs w:val="24"/>
                <w:lang w:eastAsia="ru-RU"/>
              </w:rPr>
            </w:pPr>
          </w:p>
          <w:p w14:paraId="0CFB8D40" w14:textId="77777777" w:rsidR="006C1373" w:rsidRPr="008D6DF3" w:rsidRDefault="006C1373">
            <w:pPr>
              <w:spacing w:after="0" w:line="240" w:lineRule="auto"/>
              <w:rPr>
                <w:rFonts w:ascii="Times New Roman" w:eastAsia="Times New Roman" w:hAnsi="Times New Roman"/>
                <w:sz w:val="24"/>
                <w:szCs w:val="24"/>
                <w:lang w:eastAsia="ru-RU"/>
              </w:rPr>
            </w:pPr>
          </w:p>
          <w:p w14:paraId="2966780A" w14:textId="77777777" w:rsidR="006C1373" w:rsidRPr="008D6DF3" w:rsidRDefault="006C1373">
            <w:pPr>
              <w:spacing w:after="0" w:line="240" w:lineRule="auto"/>
              <w:rPr>
                <w:rFonts w:ascii="Times New Roman" w:eastAsia="Times New Roman" w:hAnsi="Times New Roman"/>
                <w:sz w:val="24"/>
                <w:szCs w:val="24"/>
                <w:lang w:eastAsia="ru-RU"/>
              </w:rPr>
            </w:pPr>
          </w:p>
          <w:p w14:paraId="5B17DC6A" w14:textId="77777777" w:rsidR="006C1373" w:rsidRPr="008D6DF3" w:rsidRDefault="006C1373">
            <w:pPr>
              <w:spacing w:after="0" w:line="240" w:lineRule="auto"/>
              <w:rPr>
                <w:rFonts w:ascii="Times New Roman" w:eastAsia="Times New Roman" w:hAnsi="Times New Roman"/>
                <w:sz w:val="24"/>
                <w:szCs w:val="24"/>
                <w:lang w:eastAsia="ru-RU"/>
              </w:rPr>
            </w:pPr>
          </w:p>
          <w:p w14:paraId="28D9ED51"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Ожидаемые результаты реализации подпрограммы муниципальной программы</w:t>
            </w:r>
          </w:p>
          <w:p w14:paraId="4B7201A9" w14:textId="77777777" w:rsidR="006C1373" w:rsidRPr="008D6DF3" w:rsidRDefault="006C1373">
            <w:pPr>
              <w:spacing w:after="0" w:line="240" w:lineRule="auto"/>
              <w:rPr>
                <w:rFonts w:ascii="Times New Roman" w:eastAsia="Times New Roman" w:hAnsi="Times New Roman"/>
                <w:sz w:val="24"/>
                <w:szCs w:val="24"/>
                <w:lang w:eastAsia="ru-RU"/>
              </w:rPr>
            </w:pPr>
          </w:p>
          <w:p w14:paraId="6FB683F0" w14:textId="77777777" w:rsidR="006C1373" w:rsidRPr="008D6DF3" w:rsidRDefault="006C1373">
            <w:pPr>
              <w:spacing w:after="0" w:line="240" w:lineRule="auto"/>
              <w:rPr>
                <w:rFonts w:ascii="Times New Roman" w:eastAsia="Times New Roman" w:hAnsi="Times New Roman"/>
                <w:sz w:val="24"/>
                <w:szCs w:val="24"/>
                <w:lang w:eastAsia="ru-RU"/>
              </w:rPr>
            </w:pPr>
          </w:p>
        </w:tc>
        <w:tc>
          <w:tcPr>
            <w:tcW w:w="5890" w:type="dxa"/>
          </w:tcPr>
          <w:p w14:paraId="47F07C55" w14:textId="4BA915FA"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202</w:t>
            </w:r>
            <w:r w:rsidR="002501A9" w:rsidRPr="008D6DF3">
              <w:rPr>
                <w:rFonts w:ascii="Times New Roman" w:eastAsia="Times New Roman" w:hAnsi="Times New Roman"/>
                <w:sz w:val="24"/>
                <w:szCs w:val="24"/>
                <w:lang w:eastAsia="ru-RU"/>
              </w:rPr>
              <w:t>4</w:t>
            </w:r>
            <w:r w:rsidR="008F6208">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202</w:t>
            </w:r>
            <w:r w:rsidR="002501A9"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годы.</w:t>
            </w:r>
          </w:p>
          <w:p w14:paraId="6FDEA351"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Этапы не предусмотрены.</w:t>
            </w:r>
          </w:p>
          <w:p w14:paraId="4B2C3D7B" w14:textId="77777777" w:rsidR="006C1373" w:rsidRPr="008D6DF3" w:rsidRDefault="006C1373">
            <w:pPr>
              <w:spacing w:after="0" w:line="240" w:lineRule="auto"/>
              <w:ind w:firstLine="708"/>
              <w:jc w:val="both"/>
              <w:rPr>
                <w:rFonts w:ascii="Times New Roman" w:eastAsia="Times New Roman" w:hAnsi="Times New Roman"/>
                <w:sz w:val="24"/>
                <w:szCs w:val="24"/>
                <w:lang w:eastAsia="ru-RU"/>
              </w:rPr>
            </w:pPr>
          </w:p>
          <w:p w14:paraId="7B3F769D" w14:textId="77777777" w:rsidR="006C1373" w:rsidRPr="008F6208" w:rsidRDefault="006C1373">
            <w:pPr>
              <w:spacing w:after="0" w:line="240" w:lineRule="auto"/>
              <w:jc w:val="both"/>
              <w:rPr>
                <w:rFonts w:ascii="Times New Roman" w:eastAsia="Times New Roman" w:hAnsi="Times New Roman"/>
                <w:sz w:val="12"/>
                <w:szCs w:val="24"/>
                <w:lang w:eastAsia="ru-RU"/>
              </w:rPr>
            </w:pPr>
          </w:p>
          <w:p w14:paraId="4CB66A8F" w14:textId="285982CD"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подпрограмма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Обустройство пешеходных переходов в сельских населенных пунктах Ахтубинского района</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p>
          <w:p w14:paraId="58B815C9" w14:textId="46A5CCAA" w:rsidR="002501A9" w:rsidRPr="008D6DF3" w:rsidRDefault="002501A9" w:rsidP="002501A9">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Всего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r w:rsidR="00372859" w:rsidRPr="008D6DF3">
              <w:rPr>
                <w:rFonts w:ascii="Times New Roman" w:eastAsia="Times New Roman" w:hAnsi="Times New Roman"/>
                <w:sz w:val="24"/>
                <w:szCs w:val="24"/>
                <w:lang w:eastAsia="ru-RU"/>
              </w:rPr>
              <w:t>14</w:t>
            </w:r>
            <w:r w:rsidRPr="008D6DF3">
              <w:rPr>
                <w:rFonts w:ascii="Times New Roman" w:eastAsia="Times New Roman" w:hAnsi="Times New Roman"/>
                <w:sz w:val="24"/>
                <w:szCs w:val="24"/>
                <w:lang w:eastAsia="ru-RU"/>
              </w:rPr>
              <w:t xml:space="preserve"> </w:t>
            </w:r>
            <w:r w:rsidR="00372859" w:rsidRPr="008D6DF3">
              <w:rPr>
                <w:rFonts w:ascii="Times New Roman" w:eastAsia="Times New Roman" w:hAnsi="Times New Roman"/>
                <w:sz w:val="24"/>
                <w:szCs w:val="24"/>
                <w:lang w:eastAsia="ru-RU"/>
              </w:rPr>
              <w:t>643</w:t>
            </w:r>
            <w:r w:rsidRPr="008D6DF3">
              <w:rPr>
                <w:rFonts w:ascii="Times New Roman" w:eastAsia="Times New Roman" w:hAnsi="Times New Roman"/>
                <w:sz w:val="24"/>
                <w:szCs w:val="24"/>
                <w:lang w:eastAsia="ru-RU"/>
              </w:rPr>
              <w:t>,9 тыс. руб.:</w:t>
            </w:r>
          </w:p>
          <w:p w14:paraId="29289358" w14:textId="3B3F5CDC" w:rsidR="002501A9" w:rsidRPr="008D6DF3" w:rsidRDefault="002501A9" w:rsidP="002501A9">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2 643,9 тыс. руб.;</w:t>
            </w:r>
            <w:r w:rsidRPr="008D6DF3">
              <w:rPr>
                <w:rFonts w:ascii="Times New Roman" w:eastAsia="Times New Roman" w:hAnsi="Times New Roman"/>
                <w:iCs/>
                <w:sz w:val="24"/>
                <w:szCs w:val="24"/>
                <w:lang w:eastAsia="ru-RU"/>
              </w:rPr>
              <w:t xml:space="preserve"> </w:t>
            </w:r>
          </w:p>
          <w:p w14:paraId="14A960DA" w14:textId="365540F6" w:rsidR="002501A9" w:rsidRPr="008D6DF3" w:rsidRDefault="002501A9" w:rsidP="002501A9">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4 000, тыс. руб.;</w:t>
            </w:r>
            <w:r w:rsidRPr="008D6DF3">
              <w:rPr>
                <w:rFonts w:ascii="Times New Roman" w:eastAsia="Times New Roman" w:hAnsi="Times New Roman"/>
                <w:iCs/>
                <w:sz w:val="24"/>
                <w:szCs w:val="24"/>
                <w:lang w:eastAsia="ru-RU"/>
              </w:rPr>
              <w:t xml:space="preserve"> </w:t>
            </w:r>
          </w:p>
          <w:p w14:paraId="40F5426B" w14:textId="37693352" w:rsidR="002501A9" w:rsidRPr="008D6DF3" w:rsidRDefault="002501A9" w:rsidP="002501A9">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sz w:val="24"/>
                <w:szCs w:val="24"/>
                <w:lang w:eastAsia="ru-RU"/>
              </w:rPr>
              <w:t xml:space="preserve">2026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r w:rsidR="00372859"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w:t>
            </w:r>
            <w:r w:rsidR="00372859" w:rsidRPr="008D6DF3">
              <w:rPr>
                <w:rFonts w:ascii="Times New Roman" w:eastAsia="Times New Roman" w:hAnsi="Times New Roman"/>
                <w:sz w:val="24"/>
                <w:szCs w:val="24"/>
                <w:lang w:eastAsia="ru-RU"/>
              </w:rPr>
              <w:t>000</w:t>
            </w:r>
            <w:r w:rsidRPr="008D6DF3">
              <w:rPr>
                <w:rFonts w:ascii="Times New Roman" w:eastAsia="Times New Roman" w:hAnsi="Times New Roman"/>
                <w:sz w:val="24"/>
                <w:szCs w:val="24"/>
                <w:lang w:eastAsia="ru-RU"/>
              </w:rPr>
              <w:t>,0 тыс. руб.;</w:t>
            </w:r>
            <w:r w:rsidRPr="008D6DF3">
              <w:rPr>
                <w:rFonts w:ascii="Times New Roman" w:eastAsia="Times New Roman" w:hAnsi="Times New Roman"/>
                <w:iCs/>
                <w:sz w:val="24"/>
                <w:szCs w:val="24"/>
                <w:lang w:eastAsia="ru-RU"/>
              </w:rPr>
              <w:t xml:space="preserve"> </w:t>
            </w:r>
          </w:p>
          <w:p w14:paraId="1C01D7B1" w14:textId="68C12843" w:rsidR="002501A9" w:rsidRPr="008D6DF3" w:rsidRDefault="002501A9" w:rsidP="002501A9">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2027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4 000,0 тыс. руб.;</w:t>
            </w:r>
          </w:p>
          <w:p w14:paraId="0DBC6C75" w14:textId="616E5F89" w:rsidR="002501A9" w:rsidRPr="008D6DF3" w:rsidRDefault="002501A9" w:rsidP="002501A9">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в том числе за с</w:t>
            </w:r>
            <w:r w:rsidR="00A72045">
              <w:rPr>
                <w:rFonts w:ascii="Times New Roman" w:eastAsia="Times New Roman" w:hAnsi="Times New Roman"/>
                <w:iCs/>
                <w:sz w:val="24"/>
                <w:szCs w:val="24"/>
                <w:lang w:eastAsia="ru-RU"/>
              </w:rPr>
              <w:t>чет средств бюджета</w:t>
            </w:r>
            <w:r w:rsidRPr="008D6DF3">
              <w:rPr>
                <w:rFonts w:ascii="Times New Roman" w:eastAsia="Times New Roman" w:hAnsi="Times New Roman"/>
                <w:iCs/>
                <w:sz w:val="24"/>
                <w:szCs w:val="24"/>
                <w:lang w:eastAsia="ru-RU"/>
              </w:rPr>
              <w:t xml:space="preserve"> </w:t>
            </w:r>
            <w:r w:rsidR="008F6208">
              <w:rPr>
                <w:rFonts w:ascii="Times New Roman" w:eastAsia="Times New Roman" w:hAnsi="Times New Roman"/>
                <w:iCs/>
                <w:sz w:val="24"/>
                <w:szCs w:val="24"/>
                <w:lang w:eastAsia="ru-RU"/>
              </w:rPr>
              <w:t>муниципального образования</w:t>
            </w:r>
            <w:r w:rsidRPr="008D6DF3">
              <w:rPr>
                <w:rFonts w:ascii="Times New Roman" w:eastAsia="Times New Roman" w:hAnsi="Times New Roman"/>
                <w:iCs/>
                <w:sz w:val="24"/>
                <w:szCs w:val="24"/>
                <w:lang w:eastAsia="ru-RU"/>
              </w:rPr>
              <w:t xml:space="preserve"> </w:t>
            </w:r>
            <w:r w:rsidR="0094767B">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Ахтубинский муниципальный район Астраханской области</w:t>
            </w:r>
            <w:r w:rsidR="0094767B">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14 </w:t>
            </w:r>
            <w:r w:rsidR="001D64BF" w:rsidRPr="008D6DF3">
              <w:rPr>
                <w:rFonts w:ascii="Times New Roman" w:eastAsia="Times New Roman" w:hAnsi="Times New Roman"/>
                <w:sz w:val="24"/>
                <w:szCs w:val="24"/>
                <w:lang w:eastAsia="ru-RU"/>
              </w:rPr>
              <w:t>643</w:t>
            </w:r>
            <w:r w:rsidRPr="008D6DF3">
              <w:rPr>
                <w:rFonts w:ascii="Times New Roman" w:eastAsia="Times New Roman" w:hAnsi="Times New Roman"/>
                <w:sz w:val="24"/>
                <w:szCs w:val="24"/>
                <w:lang w:eastAsia="ru-RU"/>
              </w:rPr>
              <w:t>,</w:t>
            </w:r>
            <w:r w:rsidR="001D64BF"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w:t>
            </w:r>
            <w:r w:rsidR="00A72045">
              <w:rPr>
                <w:rFonts w:ascii="Times New Roman" w:eastAsia="Times New Roman" w:hAnsi="Times New Roman"/>
                <w:iCs/>
                <w:sz w:val="24"/>
                <w:szCs w:val="24"/>
                <w:lang w:eastAsia="ru-RU"/>
              </w:rPr>
              <w:t xml:space="preserve">тыс. руб., </w:t>
            </w:r>
            <w:r w:rsidRPr="008D6DF3">
              <w:rPr>
                <w:rFonts w:ascii="Times New Roman" w:eastAsia="Times New Roman" w:hAnsi="Times New Roman"/>
                <w:iCs/>
                <w:sz w:val="24"/>
                <w:szCs w:val="24"/>
                <w:lang w:eastAsia="ru-RU"/>
              </w:rPr>
              <w:t>в т. ч.:</w:t>
            </w:r>
          </w:p>
          <w:p w14:paraId="10997F1A" w14:textId="02B45826" w:rsidR="002501A9" w:rsidRPr="008D6DF3" w:rsidRDefault="002501A9" w:rsidP="002501A9">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2 643,9 тыс. руб.;</w:t>
            </w:r>
            <w:r w:rsidRPr="008D6DF3">
              <w:rPr>
                <w:rFonts w:ascii="Times New Roman" w:eastAsia="Times New Roman" w:hAnsi="Times New Roman"/>
                <w:iCs/>
                <w:sz w:val="24"/>
                <w:szCs w:val="24"/>
                <w:lang w:eastAsia="ru-RU"/>
              </w:rPr>
              <w:t xml:space="preserve"> </w:t>
            </w:r>
          </w:p>
          <w:p w14:paraId="6BADBD91" w14:textId="19D0D3C3" w:rsidR="002501A9" w:rsidRPr="008D6DF3" w:rsidRDefault="002501A9" w:rsidP="002501A9">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4 000,0 тыс. руб.;</w:t>
            </w:r>
            <w:r w:rsidRPr="008D6DF3">
              <w:rPr>
                <w:rFonts w:ascii="Times New Roman" w:eastAsia="Times New Roman" w:hAnsi="Times New Roman"/>
                <w:iCs/>
                <w:sz w:val="24"/>
                <w:szCs w:val="24"/>
                <w:lang w:eastAsia="ru-RU"/>
              </w:rPr>
              <w:t xml:space="preserve"> </w:t>
            </w:r>
          </w:p>
          <w:p w14:paraId="034E5B91" w14:textId="12712112" w:rsidR="002501A9" w:rsidRPr="008D6DF3" w:rsidRDefault="002501A9" w:rsidP="002501A9">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sz w:val="24"/>
                <w:szCs w:val="24"/>
                <w:lang w:eastAsia="ru-RU"/>
              </w:rPr>
              <w:t xml:space="preserve">2026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4 000,0 тыс. руб.;</w:t>
            </w:r>
            <w:r w:rsidRPr="008D6DF3">
              <w:rPr>
                <w:rFonts w:ascii="Times New Roman" w:eastAsia="Times New Roman" w:hAnsi="Times New Roman"/>
                <w:iCs/>
                <w:sz w:val="24"/>
                <w:szCs w:val="24"/>
                <w:lang w:eastAsia="ru-RU"/>
              </w:rPr>
              <w:t xml:space="preserve"> </w:t>
            </w:r>
          </w:p>
          <w:p w14:paraId="701B6EC3" w14:textId="5B12BE6E" w:rsidR="002501A9" w:rsidRPr="008D6DF3" w:rsidRDefault="002501A9" w:rsidP="002501A9">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2027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4 000,0 тыс. руб.;</w:t>
            </w:r>
          </w:p>
          <w:p w14:paraId="67752BAC" w14:textId="6B62C2A4" w:rsidR="002501A9" w:rsidRPr="008D6DF3" w:rsidRDefault="002501A9" w:rsidP="002501A9">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за счет средств бюджета Астраханской области всего: </w:t>
            </w:r>
            <w:r w:rsidR="00A72045">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w:t>
            </w:r>
            <w:r w:rsidR="00372859" w:rsidRPr="008D6DF3">
              <w:rPr>
                <w:rFonts w:ascii="Times New Roman" w:eastAsia="Times New Roman" w:hAnsi="Times New Roman"/>
                <w:iCs/>
                <w:sz w:val="24"/>
                <w:szCs w:val="24"/>
                <w:lang w:eastAsia="ru-RU"/>
              </w:rPr>
              <w:t>0</w:t>
            </w:r>
            <w:r w:rsidRPr="008D6DF3">
              <w:rPr>
                <w:rFonts w:ascii="Times New Roman" w:eastAsia="Times New Roman" w:hAnsi="Times New Roman"/>
                <w:iCs/>
                <w:sz w:val="24"/>
                <w:szCs w:val="24"/>
                <w:lang w:eastAsia="ru-RU"/>
              </w:rPr>
              <w:t>,0 тыс. руб.,</w:t>
            </w:r>
          </w:p>
          <w:p w14:paraId="15194792" w14:textId="77777777" w:rsidR="002501A9" w:rsidRPr="008D6DF3" w:rsidRDefault="002501A9" w:rsidP="002501A9">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в т. ч.:</w:t>
            </w:r>
          </w:p>
          <w:p w14:paraId="05DB569A" w14:textId="7F5CB1F5" w:rsidR="002501A9" w:rsidRPr="008D6DF3" w:rsidRDefault="002501A9" w:rsidP="002501A9">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2024 год </w:t>
            </w:r>
            <w:r w:rsidR="00A72045">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0,0 тыс. руб.; </w:t>
            </w:r>
          </w:p>
          <w:p w14:paraId="4A960C04" w14:textId="59D9618D" w:rsidR="002501A9" w:rsidRPr="008D6DF3" w:rsidRDefault="002501A9" w:rsidP="002501A9">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2025 год </w:t>
            </w:r>
            <w:r w:rsidR="00A72045">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0,0 тыс. руб.; </w:t>
            </w:r>
          </w:p>
          <w:p w14:paraId="7957C686" w14:textId="69412BFE" w:rsidR="002501A9" w:rsidRPr="008D6DF3" w:rsidRDefault="002501A9" w:rsidP="002501A9">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2026 год </w:t>
            </w:r>
            <w:r w:rsidR="00A72045">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w:t>
            </w:r>
            <w:r w:rsidR="00372859" w:rsidRPr="008D6DF3">
              <w:rPr>
                <w:rFonts w:ascii="Times New Roman" w:eastAsia="Times New Roman" w:hAnsi="Times New Roman"/>
                <w:iCs/>
                <w:sz w:val="24"/>
                <w:szCs w:val="24"/>
                <w:lang w:eastAsia="ru-RU"/>
              </w:rPr>
              <w:t>0</w:t>
            </w:r>
            <w:r w:rsidRPr="008D6DF3">
              <w:rPr>
                <w:rFonts w:ascii="Times New Roman" w:eastAsia="Times New Roman" w:hAnsi="Times New Roman"/>
                <w:iCs/>
                <w:sz w:val="24"/>
                <w:szCs w:val="24"/>
                <w:lang w:eastAsia="ru-RU"/>
              </w:rPr>
              <w:t xml:space="preserve">,0 тыс. руб.; </w:t>
            </w:r>
          </w:p>
          <w:p w14:paraId="3C11ED1B" w14:textId="77B97D80" w:rsidR="006C1373" w:rsidRPr="008D6DF3" w:rsidRDefault="002501A9" w:rsidP="002501A9">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2027 год </w:t>
            </w:r>
            <w:r w:rsidR="00A72045">
              <w:rPr>
                <w:rFonts w:ascii="Times New Roman" w:eastAsia="Times New Roman" w:hAnsi="Times New Roman"/>
                <w:sz w:val="24"/>
                <w:szCs w:val="24"/>
                <w:lang w:eastAsia="ru-RU"/>
              </w:rPr>
              <w:t>–</w:t>
            </w:r>
            <w:r w:rsidR="008F6208">
              <w:rPr>
                <w:rFonts w:ascii="Times New Roman" w:eastAsia="Times New Roman" w:hAnsi="Times New Roman"/>
                <w:iCs/>
                <w:sz w:val="24"/>
                <w:szCs w:val="24"/>
                <w:lang w:eastAsia="ru-RU"/>
              </w:rPr>
              <w:t xml:space="preserve"> 0,0 тыс. руб.</w:t>
            </w:r>
          </w:p>
          <w:p w14:paraId="16C1FF53"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сокращение количества дорожно-транспортных происшествий на пешеходных переходах;</w:t>
            </w:r>
          </w:p>
          <w:p w14:paraId="2B6CD6D0" w14:textId="3768F3A5"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w:t>
            </w:r>
            <w:r w:rsidR="00A72045">
              <w:rPr>
                <w:rFonts w:ascii="Times New Roman" w:eastAsia="Times New Roman" w:hAnsi="Times New Roman"/>
                <w:sz w:val="24"/>
                <w:szCs w:val="24"/>
                <w:lang w:eastAsia="ru-RU"/>
              </w:rPr>
              <w:t xml:space="preserve">ышение культуры использования </w:t>
            </w:r>
            <w:r w:rsidRPr="008D6DF3">
              <w:rPr>
                <w:rFonts w:ascii="Times New Roman" w:eastAsia="Times New Roman" w:hAnsi="Times New Roman"/>
                <w:sz w:val="24"/>
                <w:szCs w:val="24"/>
                <w:lang w:eastAsia="ru-RU"/>
              </w:rPr>
              <w:t>пешеходных переходов как единственного инструмента, обеспечивающего безопасность пешеходов на дороге</w:t>
            </w:r>
            <w:r w:rsidRPr="008D6DF3">
              <w:rPr>
                <w:rFonts w:ascii="Times New Roman" w:eastAsia="Times New Roman" w:hAnsi="Times New Roman"/>
                <w:bCs/>
                <w:sz w:val="24"/>
                <w:szCs w:val="24"/>
                <w:lang w:eastAsia="ru-RU"/>
              </w:rPr>
              <w:t>, в том числе вблизи образовательных учреждений и на маршрутах следований к ним детей;</w:t>
            </w:r>
          </w:p>
          <w:p w14:paraId="0979C43B" w14:textId="77777777" w:rsidR="006C1373" w:rsidRPr="008D6DF3" w:rsidRDefault="00827A63">
            <w:pPr>
              <w:spacing w:after="0" w:line="240" w:lineRule="auto"/>
              <w:jc w:val="both"/>
              <w:rPr>
                <w:rFonts w:ascii="Times New Roman" w:eastAsia="Times New Roman" w:hAnsi="Times New Roman"/>
                <w:bCs/>
                <w:sz w:val="24"/>
                <w:szCs w:val="24"/>
                <w:lang w:eastAsia="ru-RU"/>
              </w:rPr>
            </w:pPr>
            <w:r w:rsidRPr="008D6DF3">
              <w:rPr>
                <w:rFonts w:ascii="Times New Roman" w:eastAsia="Times New Roman" w:hAnsi="Times New Roman"/>
                <w:bCs/>
                <w:sz w:val="24"/>
                <w:szCs w:val="24"/>
                <w:lang w:eastAsia="ru-RU"/>
              </w:rPr>
              <w:t>- обустройство пешеходных переходов согласно ГОСТам;</w:t>
            </w:r>
          </w:p>
          <w:p w14:paraId="1F69B6AB" w14:textId="2829713B"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замена дорожных знаков </w:t>
            </w:r>
            <w:r w:rsidR="0094767B">
              <w:rPr>
                <w:rFonts w:ascii="Times New Roman" w:eastAsia="Times New Roman" w:hAnsi="Times New Roman"/>
                <w:sz w:val="24"/>
                <w:szCs w:val="24"/>
                <w:lang w:eastAsia="ru-RU"/>
              </w:rPr>
              <w:t>«</w:t>
            </w:r>
            <w:r w:rsidR="00A72045">
              <w:rPr>
                <w:rFonts w:ascii="Times New Roman" w:eastAsia="Times New Roman" w:hAnsi="Times New Roman"/>
                <w:sz w:val="24"/>
                <w:szCs w:val="24"/>
                <w:lang w:eastAsia="ru-RU"/>
              </w:rPr>
              <w:t xml:space="preserve">Пешеходный </w:t>
            </w:r>
            <w:r w:rsidRPr="008D6DF3">
              <w:rPr>
                <w:rFonts w:ascii="Times New Roman" w:eastAsia="Times New Roman" w:hAnsi="Times New Roman"/>
                <w:sz w:val="24"/>
                <w:szCs w:val="24"/>
                <w:lang w:eastAsia="ru-RU"/>
              </w:rPr>
              <w:t>переход</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Дети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на знаки со свет возвращающей флуоресцентной пленкой желто-зеленого цвета;</w:t>
            </w:r>
          </w:p>
          <w:p w14:paraId="3591908B"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нанесение горизонтальной дорожной                         разметки </w:t>
            </w:r>
            <w:proofErr w:type="spellStart"/>
            <w:r w:rsidRPr="008D6DF3">
              <w:rPr>
                <w:rFonts w:ascii="Times New Roman" w:eastAsia="Times New Roman" w:hAnsi="Times New Roman"/>
                <w:sz w:val="24"/>
                <w:szCs w:val="24"/>
                <w:lang w:eastAsia="ru-RU"/>
              </w:rPr>
              <w:t>световозвращающей</w:t>
            </w:r>
            <w:proofErr w:type="spellEnd"/>
            <w:r w:rsidRPr="008D6DF3">
              <w:rPr>
                <w:rFonts w:ascii="Times New Roman" w:eastAsia="Times New Roman" w:hAnsi="Times New Roman"/>
                <w:sz w:val="24"/>
                <w:szCs w:val="24"/>
                <w:lang w:eastAsia="ru-RU"/>
              </w:rPr>
              <w:t xml:space="preserve"> флуоресцентной краской;</w:t>
            </w:r>
          </w:p>
          <w:p w14:paraId="2C62F6D8"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устройство освещения тротуаров и пешеходных дорожек;</w:t>
            </w:r>
          </w:p>
          <w:p w14:paraId="6BA487D8" w14:textId="58E9B402"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устройство искусственных неровностей перед нерегулируемыми пешеходными переходами у детских и юношеских учебно-воспитательных учреждений;</w:t>
            </w:r>
          </w:p>
          <w:p w14:paraId="21FC5F55"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обустройство ограждений перильного типа у пешеходных переходов, расположенных вдоль детских учреждений.</w:t>
            </w:r>
          </w:p>
        </w:tc>
      </w:tr>
    </w:tbl>
    <w:p w14:paraId="20694BE2" w14:textId="77777777" w:rsidR="006C1373" w:rsidRPr="008D6DF3" w:rsidRDefault="006C1373">
      <w:pPr>
        <w:spacing w:after="0" w:line="240" w:lineRule="auto"/>
        <w:jc w:val="center"/>
        <w:rPr>
          <w:rFonts w:ascii="Times New Roman" w:eastAsia="Times New Roman" w:hAnsi="Times New Roman"/>
          <w:sz w:val="24"/>
          <w:szCs w:val="24"/>
          <w:lang w:eastAsia="ru-RU"/>
        </w:rPr>
      </w:pPr>
    </w:p>
    <w:p w14:paraId="0290D9DF"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1. Характеристика сферы реализации подпрограммы, описание основных проблем в указанной сфере и прогноз ее развития </w:t>
      </w:r>
    </w:p>
    <w:p w14:paraId="0A02FF68" w14:textId="77777777" w:rsidR="006C1373" w:rsidRPr="008D6DF3" w:rsidRDefault="006C1373">
      <w:pPr>
        <w:spacing w:after="0" w:line="240" w:lineRule="auto"/>
        <w:jc w:val="center"/>
        <w:rPr>
          <w:rFonts w:ascii="Times New Roman" w:eastAsia="Times New Roman" w:hAnsi="Times New Roman"/>
          <w:sz w:val="24"/>
          <w:szCs w:val="24"/>
          <w:lang w:eastAsia="ru-RU"/>
        </w:rPr>
      </w:pPr>
    </w:p>
    <w:p w14:paraId="300CDF86" w14:textId="6E557C6D"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На момент разработки настоящей подпрограммы в </w:t>
      </w:r>
      <w:r w:rsidR="00A72045">
        <w:rPr>
          <w:rFonts w:ascii="Times New Roman" w:eastAsia="Times New Roman" w:hAnsi="Times New Roman"/>
          <w:sz w:val="24"/>
          <w:szCs w:val="24"/>
          <w:lang w:eastAsia="ru-RU"/>
        </w:rPr>
        <w:t>муниципальном образовании «Ахтубинский муниципальный район Астраханской области»</w:t>
      </w:r>
      <w:r w:rsidRPr="008D6DF3">
        <w:rPr>
          <w:rFonts w:ascii="Times New Roman" w:eastAsia="Times New Roman" w:hAnsi="Times New Roman"/>
          <w:sz w:val="24"/>
          <w:szCs w:val="24"/>
          <w:lang w:eastAsia="ru-RU"/>
        </w:rPr>
        <w:t xml:space="preserve"> еще более усложнилась обстановка на автодорогах, повысился уровень аварийности на автомобильном транспорте. Это объясняется рядом факторов:</w:t>
      </w:r>
    </w:p>
    <w:p w14:paraId="78E7DEA0"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увеличение парка транспортных средств;</w:t>
      </w:r>
    </w:p>
    <w:p w14:paraId="7254919A"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снижение объемов и темпов строительства и реконструкции дорог; </w:t>
      </w:r>
    </w:p>
    <w:p w14:paraId="3162B1B7"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неудовлетворительная работа служб эксплуатации дорог привели к значительному ухудшению условий движения.</w:t>
      </w:r>
    </w:p>
    <w:p w14:paraId="32487B32"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Также отмечается резкое снижение транспортной дисциплины участников движения. Основными причинами, способствующими возникновению ДТП, являются: превышение скорости движения; невыполнение правил обгона; выезд на полосу встречного движения; нарушение правил проезда перекрестков; управление автомобилем в нетрезвом состоянии.</w:t>
      </w:r>
    </w:p>
    <w:p w14:paraId="21AAEC1B"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Как показывает анализ динамики дорожной аварийности, увеличение количества транспортных средств неизбежно приводит к росту количества ДТП и числа пострадавших в них. Только с помощью специальных мер, постоянно осуществляемых на государственном уровне, можно уменьшить негативные последствия автомобилизации. Эти меры реализуются во всем мире в рамках специальных общенациональных программ повышения БДД.</w:t>
      </w:r>
    </w:p>
    <w:p w14:paraId="35309177"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Решение проблемы обеспечения безопасности дорожного движения относится к наиболее приоритетным задачам.</w:t>
      </w:r>
    </w:p>
    <w:p w14:paraId="23494AEA" w14:textId="7A716A6E" w:rsidR="00DE7513" w:rsidRPr="008D6DF3" w:rsidRDefault="00DE7513" w:rsidP="00DE751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Так, в Ахтубинском районе за 202</w:t>
      </w:r>
      <w:r w:rsidR="002501A9"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год произошло </w:t>
      </w:r>
      <w:r w:rsidR="002501A9"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ДТП с участием детей до 16 лет, при которых пострадало </w:t>
      </w:r>
      <w:r w:rsidR="002501A9"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несовершеннолетних детей, </w:t>
      </w:r>
      <w:r w:rsidR="002501A9" w:rsidRPr="008D6DF3">
        <w:rPr>
          <w:rFonts w:ascii="Times New Roman" w:eastAsia="Times New Roman" w:hAnsi="Times New Roman"/>
          <w:sz w:val="24"/>
          <w:szCs w:val="24"/>
          <w:lang w:eastAsia="ru-RU"/>
        </w:rPr>
        <w:t>2</w:t>
      </w:r>
      <w:r w:rsidRPr="008D6DF3">
        <w:rPr>
          <w:rFonts w:ascii="Times New Roman" w:eastAsia="Times New Roman" w:hAnsi="Times New Roman"/>
          <w:sz w:val="24"/>
          <w:szCs w:val="24"/>
          <w:lang w:eastAsia="ru-RU"/>
        </w:rPr>
        <w:t xml:space="preserve"> ребенк</w:t>
      </w:r>
      <w:r w:rsidR="002501A9" w:rsidRPr="008D6DF3">
        <w:rPr>
          <w:rFonts w:ascii="Times New Roman" w:eastAsia="Times New Roman" w:hAnsi="Times New Roman"/>
          <w:sz w:val="24"/>
          <w:szCs w:val="24"/>
          <w:lang w:eastAsia="ru-RU"/>
        </w:rPr>
        <w:t>а</w:t>
      </w:r>
      <w:r w:rsidRPr="008D6DF3">
        <w:rPr>
          <w:rFonts w:ascii="Times New Roman" w:eastAsia="Times New Roman" w:hAnsi="Times New Roman"/>
          <w:sz w:val="24"/>
          <w:szCs w:val="24"/>
          <w:lang w:eastAsia="ru-RU"/>
        </w:rPr>
        <w:t xml:space="preserve"> погиб</w:t>
      </w:r>
      <w:r w:rsidR="002501A9" w:rsidRPr="008D6DF3">
        <w:rPr>
          <w:rFonts w:ascii="Times New Roman" w:eastAsia="Times New Roman" w:hAnsi="Times New Roman"/>
          <w:sz w:val="24"/>
          <w:szCs w:val="24"/>
          <w:lang w:eastAsia="ru-RU"/>
        </w:rPr>
        <w:t>ли</w:t>
      </w:r>
      <w:r w:rsidRPr="008D6DF3">
        <w:rPr>
          <w:rFonts w:ascii="Times New Roman" w:eastAsia="Times New Roman" w:hAnsi="Times New Roman"/>
          <w:sz w:val="24"/>
          <w:szCs w:val="24"/>
          <w:lang w:eastAsia="ru-RU"/>
        </w:rPr>
        <w:t xml:space="preserve">. </w:t>
      </w:r>
    </w:p>
    <w:p w14:paraId="4DCBADD3" w14:textId="77777777" w:rsidR="006C1373" w:rsidRDefault="006C1373">
      <w:pPr>
        <w:spacing w:after="0" w:line="240" w:lineRule="auto"/>
        <w:ind w:firstLine="709"/>
        <w:jc w:val="both"/>
        <w:rPr>
          <w:rFonts w:ascii="Times New Roman" w:eastAsia="Times New Roman" w:hAnsi="Times New Roman"/>
          <w:sz w:val="24"/>
          <w:szCs w:val="24"/>
          <w:lang w:eastAsia="ru-RU"/>
        </w:rPr>
      </w:pPr>
    </w:p>
    <w:p w14:paraId="03A4E2ED" w14:textId="77777777" w:rsidR="008F6208" w:rsidRDefault="008F6208">
      <w:pPr>
        <w:spacing w:after="0" w:line="240" w:lineRule="auto"/>
        <w:ind w:firstLine="709"/>
        <w:jc w:val="both"/>
        <w:rPr>
          <w:rFonts w:ascii="Times New Roman" w:eastAsia="Times New Roman" w:hAnsi="Times New Roman"/>
          <w:sz w:val="24"/>
          <w:szCs w:val="24"/>
          <w:lang w:eastAsia="ru-RU"/>
        </w:rPr>
      </w:pPr>
    </w:p>
    <w:p w14:paraId="67A24EA6" w14:textId="77777777" w:rsidR="008F6208" w:rsidRPr="008D6DF3" w:rsidRDefault="008F6208">
      <w:pPr>
        <w:spacing w:after="0" w:line="240" w:lineRule="auto"/>
        <w:ind w:firstLine="709"/>
        <w:jc w:val="both"/>
        <w:rPr>
          <w:rFonts w:ascii="Times New Roman" w:eastAsia="Times New Roman" w:hAnsi="Times New Roman"/>
          <w:sz w:val="24"/>
          <w:szCs w:val="24"/>
          <w:lang w:eastAsia="ru-RU"/>
        </w:rPr>
      </w:pPr>
    </w:p>
    <w:p w14:paraId="19D8680C" w14:textId="77777777" w:rsidR="006C1373" w:rsidRPr="008D6DF3" w:rsidRDefault="00827A63">
      <w:pPr>
        <w:spacing w:after="0" w:line="240" w:lineRule="auto"/>
        <w:contextualSpacing/>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xml:space="preserve">2. Цели, задачи </w:t>
      </w:r>
      <w:r w:rsidRPr="008D6DF3">
        <w:rPr>
          <w:rFonts w:ascii="Times New Roman" w:hAnsi="Times New Roman"/>
          <w:sz w:val="24"/>
          <w:szCs w:val="24"/>
        </w:rPr>
        <w:t>и показатели (индикаторы) достижения целей и решения задач, описание основных ожидаемых конечных результатов подпрограммы</w:t>
      </w:r>
      <w:r w:rsidRPr="008D6DF3">
        <w:rPr>
          <w:rFonts w:ascii="Times New Roman" w:eastAsia="Times New Roman" w:hAnsi="Times New Roman"/>
          <w:sz w:val="24"/>
          <w:szCs w:val="24"/>
          <w:lang w:eastAsia="ru-RU"/>
        </w:rPr>
        <w:t xml:space="preserve"> </w:t>
      </w:r>
    </w:p>
    <w:p w14:paraId="1E1C5985" w14:textId="77777777" w:rsidR="006C1373" w:rsidRPr="008D6DF3" w:rsidRDefault="006C1373">
      <w:pPr>
        <w:spacing w:after="0" w:line="240" w:lineRule="auto"/>
        <w:contextualSpacing/>
        <w:jc w:val="center"/>
        <w:rPr>
          <w:rFonts w:ascii="Times New Roman" w:eastAsia="Times New Roman" w:hAnsi="Times New Roman"/>
          <w:sz w:val="24"/>
          <w:szCs w:val="24"/>
          <w:lang w:eastAsia="ru-RU"/>
        </w:rPr>
      </w:pPr>
    </w:p>
    <w:p w14:paraId="40A30FE5" w14:textId="16686090" w:rsidR="006C1373" w:rsidRPr="00A72045" w:rsidRDefault="00827A63">
      <w:pPr>
        <w:spacing w:after="0" w:line="240" w:lineRule="auto"/>
        <w:ind w:firstLine="709"/>
        <w:jc w:val="both"/>
        <w:rPr>
          <w:rFonts w:ascii="Times New Roman" w:eastAsia="Times New Roman" w:hAnsi="Times New Roman"/>
          <w:sz w:val="24"/>
          <w:szCs w:val="24"/>
          <w:lang w:eastAsia="ru-RU"/>
        </w:rPr>
      </w:pPr>
      <w:r w:rsidRPr="00A72045">
        <w:rPr>
          <w:rFonts w:ascii="Times New Roman" w:eastAsia="Times New Roman" w:hAnsi="Times New Roman"/>
          <w:sz w:val="24"/>
          <w:szCs w:val="24"/>
          <w:lang w:eastAsia="ru-RU"/>
        </w:rPr>
        <w:t>Целью подпрограммы является сокращение числа погибших и травмированных людей в результате дорожно-транспортных происшествий в 202</w:t>
      </w:r>
      <w:r w:rsidR="00DE7513" w:rsidRPr="00A72045">
        <w:rPr>
          <w:rFonts w:ascii="Times New Roman" w:eastAsia="Times New Roman" w:hAnsi="Times New Roman"/>
          <w:sz w:val="24"/>
          <w:szCs w:val="24"/>
          <w:lang w:eastAsia="ru-RU"/>
        </w:rPr>
        <w:t>4</w:t>
      </w:r>
      <w:r w:rsidRPr="00A72045">
        <w:rPr>
          <w:rFonts w:ascii="Times New Roman" w:eastAsia="Times New Roman" w:hAnsi="Times New Roman"/>
          <w:sz w:val="24"/>
          <w:szCs w:val="24"/>
          <w:lang w:eastAsia="ru-RU"/>
        </w:rPr>
        <w:t xml:space="preserve"> году и в перспективе на будущие годы. Это позволит </w:t>
      </w:r>
      <w:r w:rsidR="00A72045" w:rsidRPr="00A72045">
        <w:rPr>
          <w:rFonts w:ascii="Times New Roman" w:eastAsia="Times New Roman" w:hAnsi="Times New Roman"/>
          <w:sz w:val="24"/>
          <w:szCs w:val="24"/>
          <w:lang w:eastAsia="ru-RU"/>
        </w:rPr>
        <w:t>муниципальному образованию «Ахтубинский муниципальный район Астраханской области»</w:t>
      </w:r>
      <w:r w:rsidRPr="00A72045">
        <w:rPr>
          <w:rFonts w:ascii="Times New Roman" w:eastAsia="Times New Roman" w:hAnsi="Times New Roman"/>
          <w:sz w:val="24"/>
          <w:szCs w:val="24"/>
          <w:lang w:eastAsia="ru-RU"/>
        </w:rPr>
        <w:t xml:space="preserve"> повысить уровень безопасности дорожного движения, снизив показатели дорожно-транспортной аварийности и, тем самым, уменьшить социальную остроту проблемы.</w:t>
      </w:r>
    </w:p>
    <w:p w14:paraId="4AA59018"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bCs/>
          <w:sz w:val="24"/>
          <w:szCs w:val="24"/>
          <w:lang w:eastAsia="ru-RU"/>
        </w:rPr>
        <w:t>Данная подпрограмма имеет цель обеспечить условия для безопасного и комфортного движения пешеходов, в том числе вблизи образовательных учреждений и на маршрутах следований к ним детей.</w:t>
      </w:r>
    </w:p>
    <w:p w14:paraId="4C95C2A2"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Для достижения этой цели необходимо решить следующие задачи:</w:t>
      </w:r>
    </w:p>
    <w:p w14:paraId="2858997E"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создание комплексной системы профилактики, которая позволит формировать у участников дорожного движения стереотипы законопослушного поведения и негативное отношение к правонарушениям в сфере дорожного движения;</w:t>
      </w:r>
    </w:p>
    <w:p w14:paraId="6A054C0A"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поддержка детских и молодежных организаций и объединений, участвующих в реализации социальных проектов в сфере воспитания;</w:t>
      </w:r>
    </w:p>
    <w:p w14:paraId="68431098"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коренная модернизация системы профилактики детского дорожно-транспортного травматизма, формирование у участников дорожного движения навыков безопасного поведения;</w:t>
      </w:r>
    </w:p>
    <w:p w14:paraId="6FE085CF"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повышение правового сознания населения в целях соблюдения им норм и правил дорожного движения;</w:t>
      </w:r>
    </w:p>
    <w:p w14:paraId="137A5A4D"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ликвидация мест концентрации дорожно-транспортных происшествий, предотвращение заторов, оптимизация скоростных режимов движения на участках улично-дорожной сети, организация стоянок транспортных средств, применение современных технических средств, автоматизированных систем управления движением, обустройство пешеходных переходов.</w:t>
      </w:r>
    </w:p>
    <w:p w14:paraId="57E6F870"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Целевыми показателями подпрограммы является количество дорожно-транспортных происшествий с пострадавшими, в том числе с участием детей.</w:t>
      </w:r>
    </w:p>
    <w:p w14:paraId="52D5D0EE" w14:textId="77777777" w:rsidR="00BB3F7B" w:rsidRPr="00A72045" w:rsidRDefault="00BB3F7B">
      <w:pPr>
        <w:spacing w:after="0" w:line="240" w:lineRule="auto"/>
        <w:jc w:val="center"/>
        <w:rPr>
          <w:rFonts w:ascii="Times New Roman" w:eastAsia="Times New Roman" w:hAnsi="Times New Roman"/>
          <w:sz w:val="12"/>
          <w:szCs w:val="24"/>
          <w:lang w:eastAsia="ru-RU"/>
        </w:rPr>
      </w:pPr>
    </w:p>
    <w:p w14:paraId="6FBD180B"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3. Обоснование объема финансовых ресурсов, необходимых </w:t>
      </w:r>
    </w:p>
    <w:p w14:paraId="4450592E"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для реализации подпрограммы</w:t>
      </w:r>
    </w:p>
    <w:p w14:paraId="597A04DD" w14:textId="77777777" w:rsidR="006C1373" w:rsidRPr="00A72045" w:rsidRDefault="006C1373">
      <w:pPr>
        <w:shd w:val="clear" w:color="auto" w:fill="FFFFFF"/>
        <w:spacing w:after="0" w:line="240" w:lineRule="auto"/>
        <w:ind w:firstLine="567"/>
        <w:jc w:val="both"/>
        <w:rPr>
          <w:rFonts w:ascii="Times New Roman" w:eastAsia="Times New Roman" w:hAnsi="Times New Roman"/>
          <w:sz w:val="16"/>
          <w:szCs w:val="24"/>
          <w:lang w:eastAsia="ru-RU"/>
        </w:rPr>
      </w:pPr>
    </w:p>
    <w:p w14:paraId="15E0CA80" w14:textId="569C769F" w:rsidR="002501A9" w:rsidRPr="008D6DF3" w:rsidRDefault="00827A63" w:rsidP="00A72045">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Исходя из возможности бюджета </w:t>
      </w:r>
      <w:r w:rsidR="00A72045">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00BB3F7B" w:rsidRPr="008D6DF3">
        <w:rPr>
          <w:rFonts w:ascii="Times New Roman" w:eastAsia="Times New Roman" w:hAnsi="Times New Roman"/>
          <w:sz w:val="24"/>
          <w:szCs w:val="24"/>
          <w:lang w:val="zh-CN" w:eastAsia="ru-RU"/>
        </w:rPr>
        <w:t>Ахтубинский</w:t>
      </w:r>
      <w:r w:rsidR="00BB3F7B" w:rsidRPr="008D6DF3">
        <w:rPr>
          <w:rFonts w:ascii="Times New Roman" w:eastAsia="Times New Roman" w:hAnsi="Times New Roman"/>
          <w:sz w:val="24"/>
          <w:szCs w:val="24"/>
          <w:lang w:eastAsia="ru-RU"/>
        </w:rPr>
        <w:t xml:space="preserve"> муниципальный</w:t>
      </w:r>
      <w:r w:rsidR="00BB3F7B" w:rsidRPr="008D6DF3">
        <w:rPr>
          <w:rFonts w:ascii="Times New Roman" w:eastAsia="Times New Roman" w:hAnsi="Times New Roman"/>
          <w:sz w:val="24"/>
          <w:szCs w:val="24"/>
          <w:lang w:val="zh-CN" w:eastAsia="ru-RU"/>
        </w:rPr>
        <w:t xml:space="preserve"> район</w:t>
      </w:r>
      <w:r w:rsidR="00BB3F7B"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объем бюджетных ассигнований подпрограммы на 202</w:t>
      </w:r>
      <w:r w:rsidR="002501A9" w:rsidRPr="008D6DF3">
        <w:rPr>
          <w:rFonts w:ascii="Times New Roman" w:eastAsia="Times New Roman" w:hAnsi="Times New Roman"/>
          <w:sz w:val="24"/>
          <w:szCs w:val="24"/>
          <w:lang w:eastAsia="ru-RU"/>
        </w:rPr>
        <w:t>4</w:t>
      </w:r>
      <w:r w:rsidR="008F6208">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202</w:t>
      </w:r>
      <w:r w:rsidR="002501A9"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годы составляет –</w:t>
      </w:r>
      <w:r w:rsidR="00A72045">
        <w:rPr>
          <w:rFonts w:ascii="Times New Roman" w:eastAsia="Times New Roman" w:hAnsi="Times New Roman"/>
          <w:sz w:val="24"/>
          <w:szCs w:val="24"/>
          <w:lang w:eastAsia="ru-RU"/>
        </w:rPr>
        <w:t xml:space="preserve"> </w:t>
      </w:r>
      <w:r w:rsidR="00B41925" w:rsidRPr="008D6DF3">
        <w:rPr>
          <w:rFonts w:ascii="Times New Roman" w:eastAsia="Times New Roman" w:hAnsi="Times New Roman"/>
          <w:sz w:val="24"/>
          <w:szCs w:val="24"/>
          <w:lang w:eastAsia="ru-RU"/>
        </w:rPr>
        <w:t>14</w:t>
      </w:r>
      <w:r w:rsidR="002501A9" w:rsidRPr="008D6DF3">
        <w:rPr>
          <w:rFonts w:ascii="Times New Roman" w:eastAsia="Times New Roman" w:hAnsi="Times New Roman"/>
          <w:sz w:val="24"/>
          <w:szCs w:val="24"/>
          <w:lang w:eastAsia="ru-RU"/>
        </w:rPr>
        <w:t xml:space="preserve"> </w:t>
      </w:r>
      <w:r w:rsidR="00B41925" w:rsidRPr="008D6DF3">
        <w:rPr>
          <w:rFonts w:ascii="Times New Roman" w:eastAsia="Times New Roman" w:hAnsi="Times New Roman"/>
          <w:sz w:val="24"/>
          <w:szCs w:val="24"/>
          <w:lang w:eastAsia="ru-RU"/>
        </w:rPr>
        <w:t>643</w:t>
      </w:r>
      <w:r w:rsidR="002501A9" w:rsidRPr="008D6DF3">
        <w:rPr>
          <w:rFonts w:ascii="Times New Roman" w:eastAsia="Times New Roman" w:hAnsi="Times New Roman"/>
          <w:sz w:val="24"/>
          <w:szCs w:val="24"/>
          <w:lang w:eastAsia="ru-RU"/>
        </w:rPr>
        <w:t>,9 тыс. руб.:</w:t>
      </w:r>
    </w:p>
    <w:p w14:paraId="6BC54BC4" w14:textId="156ED4AE" w:rsidR="002501A9" w:rsidRPr="008D6DF3" w:rsidRDefault="002501A9" w:rsidP="00A72045">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2 643,9 тыс. руб.;</w:t>
      </w:r>
      <w:r w:rsidRPr="008D6DF3">
        <w:rPr>
          <w:rFonts w:ascii="Times New Roman" w:eastAsia="Times New Roman" w:hAnsi="Times New Roman"/>
          <w:iCs/>
          <w:sz w:val="24"/>
          <w:szCs w:val="24"/>
          <w:lang w:eastAsia="ru-RU"/>
        </w:rPr>
        <w:t xml:space="preserve"> </w:t>
      </w:r>
    </w:p>
    <w:p w14:paraId="0AF8920C" w14:textId="0CC7AC80" w:rsidR="002501A9" w:rsidRPr="008D6DF3" w:rsidRDefault="002501A9" w:rsidP="00A72045">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4 000, тыс. руб.;</w:t>
      </w:r>
      <w:r w:rsidRPr="008D6DF3">
        <w:rPr>
          <w:rFonts w:ascii="Times New Roman" w:eastAsia="Times New Roman" w:hAnsi="Times New Roman"/>
          <w:iCs/>
          <w:sz w:val="24"/>
          <w:szCs w:val="24"/>
          <w:lang w:eastAsia="ru-RU"/>
        </w:rPr>
        <w:t xml:space="preserve"> </w:t>
      </w:r>
    </w:p>
    <w:p w14:paraId="7D0782F0" w14:textId="7864EC30" w:rsidR="002501A9" w:rsidRPr="008D6DF3" w:rsidRDefault="002501A9" w:rsidP="00A7204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sz w:val="24"/>
          <w:szCs w:val="24"/>
          <w:lang w:eastAsia="ru-RU"/>
        </w:rPr>
        <w:t xml:space="preserve">2026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r w:rsidR="00B41925"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w:t>
      </w:r>
      <w:r w:rsidR="00B41925" w:rsidRPr="008D6DF3">
        <w:rPr>
          <w:rFonts w:ascii="Times New Roman" w:eastAsia="Times New Roman" w:hAnsi="Times New Roman"/>
          <w:sz w:val="24"/>
          <w:szCs w:val="24"/>
          <w:lang w:eastAsia="ru-RU"/>
        </w:rPr>
        <w:t>000</w:t>
      </w:r>
      <w:r w:rsidRPr="008D6DF3">
        <w:rPr>
          <w:rFonts w:ascii="Times New Roman" w:eastAsia="Times New Roman" w:hAnsi="Times New Roman"/>
          <w:sz w:val="24"/>
          <w:szCs w:val="24"/>
          <w:lang w:eastAsia="ru-RU"/>
        </w:rPr>
        <w:t>,0 тыс. руб.;</w:t>
      </w:r>
      <w:r w:rsidRPr="008D6DF3">
        <w:rPr>
          <w:rFonts w:ascii="Times New Roman" w:eastAsia="Times New Roman" w:hAnsi="Times New Roman"/>
          <w:iCs/>
          <w:sz w:val="24"/>
          <w:szCs w:val="24"/>
          <w:lang w:eastAsia="ru-RU"/>
        </w:rPr>
        <w:t xml:space="preserve"> </w:t>
      </w:r>
    </w:p>
    <w:p w14:paraId="24373450" w14:textId="0BD639F3" w:rsidR="002501A9" w:rsidRPr="008D6DF3" w:rsidRDefault="002501A9" w:rsidP="00A72045">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2027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4 000,0 тыс. руб.;</w:t>
      </w:r>
    </w:p>
    <w:p w14:paraId="74DEB61A" w14:textId="52C16980" w:rsidR="002501A9" w:rsidRPr="008D6DF3" w:rsidRDefault="002501A9" w:rsidP="00A7204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в том </w:t>
      </w:r>
      <w:r w:rsidR="00A72045">
        <w:rPr>
          <w:rFonts w:ascii="Times New Roman" w:eastAsia="Times New Roman" w:hAnsi="Times New Roman"/>
          <w:iCs/>
          <w:sz w:val="24"/>
          <w:szCs w:val="24"/>
          <w:lang w:eastAsia="ru-RU"/>
        </w:rPr>
        <w:t>числе за счет средств бюджета муниципального образования</w:t>
      </w:r>
      <w:r w:rsidRPr="008D6DF3">
        <w:rPr>
          <w:rFonts w:ascii="Times New Roman" w:eastAsia="Times New Roman" w:hAnsi="Times New Roman"/>
          <w:iCs/>
          <w:sz w:val="24"/>
          <w:szCs w:val="24"/>
          <w:lang w:eastAsia="ru-RU"/>
        </w:rPr>
        <w:t xml:space="preserve"> </w:t>
      </w:r>
      <w:r w:rsidR="0094767B">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Ахтубинский муниципальный район Астраханской области</w:t>
      </w:r>
      <w:r w:rsidR="0094767B">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14 </w:t>
      </w:r>
      <w:r w:rsidR="00B41925" w:rsidRPr="008D6DF3">
        <w:rPr>
          <w:rFonts w:ascii="Times New Roman" w:eastAsia="Times New Roman" w:hAnsi="Times New Roman"/>
          <w:sz w:val="24"/>
          <w:szCs w:val="24"/>
          <w:lang w:eastAsia="ru-RU"/>
        </w:rPr>
        <w:t>643</w:t>
      </w:r>
      <w:r w:rsidRPr="008D6DF3">
        <w:rPr>
          <w:rFonts w:ascii="Times New Roman" w:eastAsia="Times New Roman" w:hAnsi="Times New Roman"/>
          <w:sz w:val="24"/>
          <w:szCs w:val="24"/>
          <w:lang w:eastAsia="ru-RU"/>
        </w:rPr>
        <w:t>,</w:t>
      </w:r>
      <w:r w:rsidR="00B41925" w:rsidRPr="008D6DF3">
        <w:rPr>
          <w:rFonts w:ascii="Times New Roman" w:eastAsia="Times New Roman" w:hAnsi="Times New Roman"/>
          <w:sz w:val="24"/>
          <w:szCs w:val="24"/>
          <w:lang w:eastAsia="ru-RU"/>
        </w:rPr>
        <w:t>9</w:t>
      </w:r>
      <w:r w:rsidRPr="008D6DF3">
        <w:rPr>
          <w:rFonts w:ascii="Times New Roman" w:eastAsia="Times New Roman" w:hAnsi="Times New Roman"/>
          <w:sz w:val="24"/>
          <w:szCs w:val="24"/>
          <w:lang w:eastAsia="ru-RU"/>
        </w:rPr>
        <w:t xml:space="preserve"> </w:t>
      </w:r>
      <w:r w:rsidR="00A72045">
        <w:rPr>
          <w:rFonts w:ascii="Times New Roman" w:eastAsia="Times New Roman" w:hAnsi="Times New Roman"/>
          <w:iCs/>
          <w:sz w:val="24"/>
          <w:szCs w:val="24"/>
          <w:lang w:eastAsia="ru-RU"/>
        </w:rPr>
        <w:t xml:space="preserve">тыс. руб., </w:t>
      </w:r>
      <w:r w:rsidRPr="008D6DF3">
        <w:rPr>
          <w:rFonts w:ascii="Times New Roman" w:eastAsia="Times New Roman" w:hAnsi="Times New Roman"/>
          <w:iCs/>
          <w:sz w:val="24"/>
          <w:szCs w:val="24"/>
          <w:lang w:eastAsia="ru-RU"/>
        </w:rPr>
        <w:t>в т. ч.:</w:t>
      </w:r>
    </w:p>
    <w:p w14:paraId="1EFD09DE" w14:textId="50A0E78C" w:rsidR="002501A9" w:rsidRPr="008D6DF3" w:rsidRDefault="002501A9" w:rsidP="00A72045">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2 643,9 тыс. руб.;</w:t>
      </w:r>
      <w:r w:rsidRPr="008D6DF3">
        <w:rPr>
          <w:rFonts w:ascii="Times New Roman" w:eastAsia="Times New Roman" w:hAnsi="Times New Roman"/>
          <w:iCs/>
          <w:sz w:val="24"/>
          <w:szCs w:val="24"/>
          <w:lang w:eastAsia="ru-RU"/>
        </w:rPr>
        <w:t xml:space="preserve"> </w:t>
      </w:r>
    </w:p>
    <w:p w14:paraId="6C705E64" w14:textId="6DC16816" w:rsidR="002501A9" w:rsidRPr="008D6DF3" w:rsidRDefault="002501A9" w:rsidP="00A72045">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4 000,0 тыс. руб.;</w:t>
      </w:r>
      <w:r w:rsidRPr="008D6DF3">
        <w:rPr>
          <w:rFonts w:ascii="Times New Roman" w:eastAsia="Times New Roman" w:hAnsi="Times New Roman"/>
          <w:iCs/>
          <w:sz w:val="24"/>
          <w:szCs w:val="24"/>
          <w:lang w:eastAsia="ru-RU"/>
        </w:rPr>
        <w:t xml:space="preserve"> </w:t>
      </w:r>
    </w:p>
    <w:p w14:paraId="2DE20CE1" w14:textId="65F3E1A3" w:rsidR="002501A9" w:rsidRPr="008D6DF3" w:rsidRDefault="002501A9" w:rsidP="00A7204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sz w:val="24"/>
          <w:szCs w:val="24"/>
          <w:lang w:eastAsia="ru-RU"/>
        </w:rPr>
        <w:t xml:space="preserve">2026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4 000,0 тыс. руб.;</w:t>
      </w:r>
      <w:r w:rsidRPr="008D6DF3">
        <w:rPr>
          <w:rFonts w:ascii="Times New Roman" w:eastAsia="Times New Roman" w:hAnsi="Times New Roman"/>
          <w:iCs/>
          <w:sz w:val="24"/>
          <w:szCs w:val="24"/>
          <w:lang w:eastAsia="ru-RU"/>
        </w:rPr>
        <w:t xml:space="preserve"> </w:t>
      </w:r>
    </w:p>
    <w:p w14:paraId="5414D29A" w14:textId="7A4BECC7" w:rsidR="002501A9" w:rsidRPr="008D6DF3" w:rsidRDefault="002501A9" w:rsidP="00A72045">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2027 год </w:t>
      </w:r>
      <w:r w:rsidR="00A7204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4 000,0 тыс. руб.;</w:t>
      </w:r>
    </w:p>
    <w:p w14:paraId="3DE046FF" w14:textId="7C05CC0E" w:rsidR="002501A9" w:rsidRPr="008D6DF3" w:rsidRDefault="002501A9" w:rsidP="00A7204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за счет средств бюджета Астраханской области всего: </w:t>
      </w:r>
      <w:r w:rsidR="00A72045">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B41925" w:rsidRPr="008D6DF3">
        <w:rPr>
          <w:rFonts w:ascii="Times New Roman" w:eastAsia="Times New Roman" w:hAnsi="Times New Roman"/>
          <w:iCs/>
          <w:sz w:val="24"/>
          <w:szCs w:val="24"/>
          <w:lang w:eastAsia="ru-RU"/>
        </w:rPr>
        <w:t>0</w:t>
      </w:r>
      <w:r w:rsidRPr="008D6DF3">
        <w:rPr>
          <w:rFonts w:ascii="Times New Roman" w:eastAsia="Times New Roman" w:hAnsi="Times New Roman"/>
          <w:iCs/>
          <w:sz w:val="24"/>
          <w:szCs w:val="24"/>
          <w:lang w:eastAsia="ru-RU"/>
        </w:rPr>
        <w:t>,0 тыс. руб.,</w:t>
      </w:r>
    </w:p>
    <w:p w14:paraId="60107170" w14:textId="77777777" w:rsidR="002501A9" w:rsidRPr="008D6DF3" w:rsidRDefault="002501A9" w:rsidP="00A7204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в т. ч.:</w:t>
      </w:r>
    </w:p>
    <w:p w14:paraId="71DCB67E" w14:textId="08B8521D" w:rsidR="002501A9" w:rsidRPr="008D6DF3" w:rsidRDefault="002501A9" w:rsidP="00A7204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2024 год </w:t>
      </w:r>
      <w:r w:rsidR="00A72045">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 </w:t>
      </w:r>
    </w:p>
    <w:p w14:paraId="3B51F3B0" w14:textId="15348CA6" w:rsidR="002501A9" w:rsidRPr="008D6DF3" w:rsidRDefault="002501A9" w:rsidP="00A7204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2025 год </w:t>
      </w:r>
      <w:r w:rsidR="00A72045">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 </w:t>
      </w:r>
    </w:p>
    <w:p w14:paraId="51FE80C7" w14:textId="74D05454" w:rsidR="002501A9" w:rsidRPr="008D6DF3" w:rsidRDefault="002501A9" w:rsidP="00A7204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2026 год </w:t>
      </w:r>
      <w:r w:rsidR="00A72045">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w:t>
      </w:r>
      <w:r w:rsidR="00B41925" w:rsidRPr="008D6DF3">
        <w:rPr>
          <w:rFonts w:ascii="Times New Roman" w:eastAsia="Times New Roman" w:hAnsi="Times New Roman"/>
          <w:iCs/>
          <w:sz w:val="24"/>
          <w:szCs w:val="24"/>
          <w:lang w:eastAsia="ru-RU"/>
        </w:rPr>
        <w:t>0</w:t>
      </w:r>
      <w:r w:rsidRPr="008D6DF3">
        <w:rPr>
          <w:rFonts w:ascii="Times New Roman" w:eastAsia="Times New Roman" w:hAnsi="Times New Roman"/>
          <w:iCs/>
          <w:sz w:val="24"/>
          <w:szCs w:val="24"/>
          <w:lang w:eastAsia="ru-RU"/>
        </w:rPr>
        <w:t xml:space="preserve">,0 тыс. руб.; </w:t>
      </w:r>
    </w:p>
    <w:p w14:paraId="3E2A299D" w14:textId="70EEFAEE" w:rsidR="00BB3F7B" w:rsidRPr="008D6DF3" w:rsidRDefault="002501A9" w:rsidP="00A7204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2027 год </w:t>
      </w:r>
      <w:r w:rsidR="00A72045">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w:t>
      </w:r>
    </w:p>
    <w:p w14:paraId="04001458" w14:textId="24E09261" w:rsidR="006C1373" w:rsidRPr="008D6DF3" w:rsidRDefault="00827A63">
      <w:pPr>
        <w:widowControl w:val="0"/>
        <w:snapToGrid w:val="0"/>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Паспорт подпрограммы муниципальной программы</w:t>
      </w:r>
    </w:p>
    <w:p w14:paraId="121931DD" w14:textId="77777777" w:rsidR="006C1373" w:rsidRPr="008D6DF3" w:rsidRDefault="006C1373">
      <w:pPr>
        <w:widowControl w:val="0"/>
        <w:snapToGrid w:val="0"/>
        <w:spacing w:after="0" w:line="240" w:lineRule="auto"/>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106"/>
        <w:gridCol w:w="5465"/>
      </w:tblGrid>
      <w:tr w:rsidR="006C1373" w:rsidRPr="008D6DF3" w14:paraId="7651510E" w14:textId="77777777" w:rsidTr="00A15CF9">
        <w:tc>
          <w:tcPr>
            <w:tcW w:w="4106" w:type="dxa"/>
          </w:tcPr>
          <w:p w14:paraId="6B9AA01B"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Наименование подпрограммы муниципальной программы</w:t>
            </w:r>
          </w:p>
          <w:p w14:paraId="25FD2E30" w14:textId="77777777" w:rsidR="006C1373" w:rsidRPr="008D6DF3" w:rsidRDefault="006C1373">
            <w:pPr>
              <w:spacing w:after="0" w:line="240" w:lineRule="auto"/>
              <w:rPr>
                <w:rFonts w:ascii="Times New Roman" w:eastAsia="Times New Roman" w:hAnsi="Times New Roman"/>
                <w:sz w:val="24"/>
                <w:szCs w:val="24"/>
                <w:lang w:eastAsia="ru-RU"/>
              </w:rPr>
            </w:pPr>
          </w:p>
        </w:tc>
        <w:tc>
          <w:tcPr>
            <w:tcW w:w="5465" w:type="dxa"/>
          </w:tcPr>
          <w:p w14:paraId="7CE19D02" w14:textId="0C6DF9FE" w:rsidR="006C1373" w:rsidRPr="008D6DF3" w:rsidRDefault="00827A63" w:rsidP="0049782E">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bCs/>
                <w:sz w:val="24"/>
                <w:szCs w:val="24"/>
                <w:lang w:eastAsia="ru-RU"/>
              </w:rPr>
              <w:t>Паспортизация и принятие в муниципальную собственность автомобильных дорог местного значения общего пользования муниципальных образований</w:t>
            </w:r>
            <w:r w:rsidRPr="008D6DF3">
              <w:rPr>
                <w:rFonts w:ascii="Times New Roman" w:eastAsia="Times New Roman" w:hAnsi="Times New Roman"/>
                <w:sz w:val="24"/>
                <w:szCs w:val="24"/>
                <w:lang w:eastAsia="ru-RU"/>
              </w:rPr>
              <w:t xml:space="preserve"> Ахтубинского района (далее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подпрограмма)</w:t>
            </w:r>
          </w:p>
        </w:tc>
      </w:tr>
      <w:tr w:rsidR="006C1373" w:rsidRPr="008D6DF3" w14:paraId="3D169351" w14:textId="77777777" w:rsidTr="00A15CF9">
        <w:tc>
          <w:tcPr>
            <w:tcW w:w="4106" w:type="dxa"/>
          </w:tcPr>
          <w:p w14:paraId="289F85B1" w14:textId="6A791950" w:rsidR="006C1373" w:rsidRPr="008D6DF3" w:rsidRDefault="00827A63" w:rsidP="0049782E">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Муниципальный заказчик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подпрограммы муниципальной программы</w:t>
            </w:r>
          </w:p>
        </w:tc>
        <w:tc>
          <w:tcPr>
            <w:tcW w:w="5465" w:type="dxa"/>
          </w:tcPr>
          <w:p w14:paraId="323F2FB9" w14:textId="4CE79D1F" w:rsidR="006C1373" w:rsidRPr="008D6DF3" w:rsidRDefault="00827A63" w:rsidP="003B24EF">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управление коммунального хозяйства администрации </w:t>
            </w:r>
            <w:r w:rsidR="003B24EF">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w:t>
            </w:r>
            <w:r w:rsidR="00DE7513" w:rsidRPr="008D6DF3">
              <w:rPr>
                <w:rFonts w:ascii="Times New Roman" w:eastAsia="Times New Roman" w:hAnsi="Times New Roman"/>
                <w:sz w:val="24"/>
                <w:szCs w:val="24"/>
                <w:lang w:eastAsia="ru-RU"/>
              </w:rPr>
              <w:t xml:space="preserve"> муниципальный</w:t>
            </w:r>
            <w:r w:rsidRPr="008D6DF3">
              <w:rPr>
                <w:rFonts w:ascii="Times New Roman" w:eastAsia="Times New Roman" w:hAnsi="Times New Roman"/>
                <w:sz w:val="24"/>
                <w:szCs w:val="24"/>
                <w:lang w:eastAsia="ru-RU"/>
              </w:rPr>
              <w:t xml:space="preserve"> район</w:t>
            </w:r>
            <w:r w:rsidR="00BB3F7B"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p>
        </w:tc>
      </w:tr>
      <w:tr w:rsidR="006C1373" w:rsidRPr="008D6DF3" w14:paraId="6CB58724" w14:textId="77777777" w:rsidTr="00A15CF9">
        <w:tc>
          <w:tcPr>
            <w:tcW w:w="4106" w:type="dxa"/>
          </w:tcPr>
          <w:p w14:paraId="261E4C5D"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Исполнители подпрограммы муниципальной программы</w:t>
            </w:r>
          </w:p>
        </w:tc>
        <w:tc>
          <w:tcPr>
            <w:tcW w:w="5465" w:type="dxa"/>
          </w:tcPr>
          <w:p w14:paraId="73645FA1" w14:textId="0DD25611" w:rsidR="006C1373" w:rsidRPr="008D6DF3" w:rsidRDefault="00827A63" w:rsidP="003B24EF">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управление имущественных и земельных отношений администрации </w:t>
            </w:r>
            <w:r w:rsidR="003B24EF">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Ахтубинский </w:t>
            </w:r>
            <w:r w:rsidR="00DE7513" w:rsidRPr="008D6DF3">
              <w:rPr>
                <w:rFonts w:ascii="Times New Roman" w:eastAsia="Times New Roman" w:hAnsi="Times New Roman"/>
                <w:sz w:val="24"/>
                <w:szCs w:val="24"/>
                <w:lang w:eastAsia="ru-RU"/>
              </w:rPr>
              <w:t xml:space="preserve">муниципальный </w:t>
            </w:r>
            <w:r w:rsidRPr="008D6DF3">
              <w:rPr>
                <w:rFonts w:ascii="Times New Roman" w:eastAsia="Times New Roman" w:hAnsi="Times New Roman"/>
                <w:sz w:val="24"/>
                <w:szCs w:val="24"/>
                <w:lang w:eastAsia="ru-RU"/>
              </w:rPr>
              <w:t>район</w:t>
            </w:r>
            <w:r w:rsidR="00BB3F7B"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p>
        </w:tc>
      </w:tr>
      <w:tr w:rsidR="006C1373" w:rsidRPr="008D6DF3" w14:paraId="45ABC75F" w14:textId="77777777" w:rsidTr="00A15CF9">
        <w:tc>
          <w:tcPr>
            <w:tcW w:w="4106" w:type="dxa"/>
          </w:tcPr>
          <w:p w14:paraId="0B0E6066"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Цели подпрограммы муниципальной программы                                   </w:t>
            </w:r>
          </w:p>
          <w:p w14:paraId="4194E752" w14:textId="77777777" w:rsidR="006C1373" w:rsidRPr="008D6DF3" w:rsidRDefault="006C1373">
            <w:pPr>
              <w:spacing w:after="0" w:line="240" w:lineRule="auto"/>
              <w:rPr>
                <w:rFonts w:ascii="Times New Roman" w:eastAsia="Times New Roman" w:hAnsi="Times New Roman"/>
                <w:sz w:val="24"/>
                <w:szCs w:val="24"/>
                <w:lang w:eastAsia="ru-RU"/>
              </w:rPr>
            </w:pPr>
          </w:p>
          <w:p w14:paraId="087B0C75" w14:textId="77777777" w:rsidR="006C1373" w:rsidRPr="008D6DF3" w:rsidRDefault="006C1373">
            <w:pPr>
              <w:spacing w:after="0" w:line="240" w:lineRule="auto"/>
              <w:rPr>
                <w:rFonts w:ascii="Times New Roman" w:eastAsia="Times New Roman" w:hAnsi="Times New Roman"/>
                <w:sz w:val="24"/>
                <w:szCs w:val="24"/>
                <w:lang w:eastAsia="ru-RU"/>
              </w:rPr>
            </w:pPr>
          </w:p>
          <w:p w14:paraId="6964E774" w14:textId="77777777" w:rsidR="006C1373" w:rsidRPr="008D6DF3" w:rsidRDefault="006C1373">
            <w:pPr>
              <w:spacing w:after="0" w:line="240" w:lineRule="auto"/>
              <w:rPr>
                <w:rFonts w:ascii="Times New Roman" w:eastAsia="Times New Roman" w:hAnsi="Times New Roman"/>
                <w:sz w:val="24"/>
                <w:szCs w:val="24"/>
                <w:lang w:eastAsia="ru-RU"/>
              </w:rPr>
            </w:pPr>
          </w:p>
          <w:p w14:paraId="5F1036DD"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Задачи подпрограммы муниципальной программы                                              </w:t>
            </w:r>
          </w:p>
        </w:tc>
        <w:tc>
          <w:tcPr>
            <w:tcW w:w="5465" w:type="dxa"/>
          </w:tcPr>
          <w:p w14:paraId="0C15A171" w14:textId="220A1719"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паспортизация и принятие в муниципальную собственность автомобильных дорог местн</w:t>
            </w:r>
            <w:r w:rsidR="0049782E">
              <w:rPr>
                <w:rFonts w:ascii="Times New Roman" w:eastAsia="Times New Roman" w:hAnsi="Times New Roman"/>
                <w:sz w:val="24"/>
                <w:szCs w:val="24"/>
                <w:lang w:eastAsia="ru-RU"/>
              </w:rPr>
              <w:t>ого значения общего пользования;</w:t>
            </w:r>
          </w:p>
          <w:p w14:paraId="34DF27C5" w14:textId="7824CCCE"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обеспечение безопасности движения ТС и пешеходов</w:t>
            </w:r>
            <w:r w:rsidR="0049782E">
              <w:rPr>
                <w:rFonts w:ascii="Times New Roman" w:eastAsia="Times New Roman" w:hAnsi="Times New Roman"/>
                <w:sz w:val="24"/>
                <w:szCs w:val="24"/>
                <w:lang w:eastAsia="ru-RU"/>
              </w:rPr>
              <w:t>;</w:t>
            </w:r>
          </w:p>
          <w:p w14:paraId="7005817D"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паспортизация и принятие в муниципальную собственность дорог местного значения общего пользования в границах населенных пунктов муниципального образования;</w:t>
            </w:r>
          </w:p>
          <w:p w14:paraId="1E4578D8"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ведение реестра дорог местного значения общего пользования;</w:t>
            </w:r>
          </w:p>
          <w:p w14:paraId="6A39C79D"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tc>
      </w:tr>
      <w:tr w:rsidR="006C1373" w:rsidRPr="008D6DF3" w14:paraId="709A1C3D" w14:textId="77777777" w:rsidTr="00A15CF9">
        <w:tc>
          <w:tcPr>
            <w:tcW w:w="4106" w:type="dxa"/>
          </w:tcPr>
          <w:p w14:paraId="6A0C7295"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Целевые индикаторы и показатели подпрограммы</w:t>
            </w:r>
          </w:p>
          <w:p w14:paraId="7A94AD9E" w14:textId="77777777" w:rsidR="006C1373" w:rsidRPr="008D6DF3" w:rsidRDefault="006C1373">
            <w:pPr>
              <w:spacing w:after="0" w:line="240" w:lineRule="auto"/>
              <w:rPr>
                <w:rFonts w:ascii="Times New Roman" w:eastAsia="Times New Roman" w:hAnsi="Times New Roman"/>
                <w:sz w:val="24"/>
                <w:szCs w:val="24"/>
                <w:lang w:eastAsia="ru-RU"/>
              </w:rPr>
            </w:pPr>
          </w:p>
          <w:p w14:paraId="34D59164" w14:textId="77777777" w:rsidR="006C1373" w:rsidRPr="008D6DF3" w:rsidRDefault="006C1373">
            <w:pPr>
              <w:spacing w:after="0" w:line="240" w:lineRule="auto"/>
              <w:rPr>
                <w:rFonts w:ascii="Times New Roman" w:eastAsia="Times New Roman" w:hAnsi="Times New Roman"/>
                <w:sz w:val="24"/>
                <w:szCs w:val="24"/>
                <w:lang w:eastAsia="ru-RU"/>
              </w:rPr>
            </w:pPr>
          </w:p>
          <w:p w14:paraId="6C5F5DE9" w14:textId="77777777" w:rsidR="006C1373" w:rsidRPr="008D6DF3" w:rsidRDefault="006C1373">
            <w:pPr>
              <w:spacing w:after="0" w:line="240" w:lineRule="auto"/>
              <w:rPr>
                <w:rFonts w:ascii="Times New Roman" w:eastAsia="Times New Roman" w:hAnsi="Times New Roman"/>
                <w:sz w:val="24"/>
                <w:szCs w:val="24"/>
                <w:lang w:eastAsia="ru-RU"/>
              </w:rPr>
            </w:pPr>
          </w:p>
          <w:p w14:paraId="21A2B3B3"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Сроки и этапы реализации подпрограммы муниципальной программы       </w:t>
            </w:r>
          </w:p>
          <w:p w14:paraId="6EDFEA82" w14:textId="77777777" w:rsidR="006C1373" w:rsidRPr="008D6DF3" w:rsidRDefault="006C1373">
            <w:pPr>
              <w:spacing w:after="0" w:line="240" w:lineRule="auto"/>
              <w:rPr>
                <w:rFonts w:ascii="Times New Roman" w:eastAsia="Times New Roman" w:hAnsi="Times New Roman"/>
                <w:sz w:val="24"/>
                <w:szCs w:val="24"/>
                <w:lang w:eastAsia="ru-RU"/>
              </w:rPr>
            </w:pPr>
          </w:p>
          <w:p w14:paraId="1F347B55"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Объем бюджетных ассигнований подпрограммы муниципальной программы                                       </w:t>
            </w:r>
          </w:p>
          <w:p w14:paraId="3B6C3A54" w14:textId="77777777" w:rsidR="006C1373" w:rsidRPr="008D6DF3" w:rsidRDefault="006C1373">
            <w:pPr>
              <w:spacing w:after="0" w:line="240" w:lineRule="auto"/>
              <w:rPr>
                <w:rFonts w:ascii="Times New Roman" w:eastAsia="Times New Roman" w:hAnsi="Times New Roman"/>
                <w:sz w:val="24"/>
                <w:szCs w:val="24"/>
                <w:lang w:eastAsia="ru-RU"/>
              </w:rPr>
            </w:pPr>
          </w:p>
          <w:p w14:paraId="4206892C" w14:textId="77777777" w:rsidR="006C1373" w:rsidRPr="008D6DF3" w:rsidRDefault="006C1373">
            <w:pPr>
              <w:spacing w:after="0" w:line="240" w:lineRule="auto"/>
              <w:rPr>
                <w:rFonts w:ascii="Times New Roman" w:eastAsia="Times New Roman" w:hAnsi="Times New Roman"/>
                <w:sz w:val="24"/>
                <w:szCs w:val="24"/>
                <w:lang w:eastAsia="ru-RU"/>
              </w:rPr>
            </w:pPr>
          </w:p>
          <w:p w14:paraId="0FC942F7" w14:textId="77777777" w:rsidR="006C1373" w:rsidRPr="008D6DF3" w:rsidRDefault="006C1373">
            <w:pPr>
              <w:spacing w:after="0" w:line="240" w:lineRule="auto"/>
              <w:rPr>
                <w:rFonts w:ascii="Times New Roman" w:eastAsia="Times New Roman" w:hAnsi="Times New Roman"/>
                <w:sz w:val="24"/>
                <w:szCs w:val="24"/>
                <w:lang w:eastAsia="ru-RU"/>
              </w:rPr>
            </w:pPr>
          </w:p>
          <w:p w14:paraId="371AB960" w14:textId="77777777" w:rsidR="006C1373" w:rsidRPr="008D6DF3" w:rsidRDefault="006C1373">
            <w:pPr>
              <w:spacing w:after="0" w:line="240" w:lineRule="auto"/>
              <w:rPr>
                <w:rFonts w:ascii="Times New Roman" w:eastAsia="Times New Roman" w:hAnsi="Times New Roman"/>
                <w:sz w:val="24"/>
                <w:szCs w:val="24"/>
                <w:lang w:eastAsia="ru-RU"/>
              </w:rPr>
            </w:pPr>
          </w:p>
          <w:p w14:paraId="174661D5" w14:textId="77777777" w:rsidR="006C1373" w:rsidRPr="008D6DF3" w:rsidRDefault="006C1373">
            <w:pPr>
              <w:spacing w:after="0" w:line="240" w:lineRule="auto"/>
              <w:rPr>
                <w:rFonts w:ascii="Times New Roman" w:eastAsia="Times New Roman" w:hAnsi="Times New Roman"/>
                <w:sz w:val="24"/>
                <w:szCs w:val="24"/>
                <w:lang w:eastAsia="ru-RU"/>
              </w:rPr>
            </w:pPr>
          </w:p>
          <w:p w14:paraId="0223E693" w14:textId="77777777" w:rsidR="00BB3F7B" w:rsidRPr="008D6DF3" w:rsidRDefault="00BB3F7B">
            <w:pPr>
              <w:spacing w:after="0" w:line="240" w:lineRule="auto"/>
              <w:rPr>
                <w:rFonts w:ascii="Times New Roman" w:eastAsia="Times New Roman" w:hAnsi="Times New Roman"/>
                <w:sz w:val="24"/>
                <w:szCs w:val="24"/>
                <w:lang w:eastAsia="ru-RU"/>
              </w:rPr>
            </w:pPr>
          </w:p>
          <w:p w14:paraId="36513FBD" w14:textId="77777777" w:rsidR="00BB3F7B" w:rsidRPr="008D6DF3" w:rsidRDefault="00BB3F7B">
            <w:pPr>
              <w:spacing w:after="0" w:line="240" w:lineRule="auto"/>
              <w:rPr>
                <w:rFonts w:ascii="Times New Roman" w:eastAsia="Times New Roman" w:hAnsi="Times New Roman"/>
                <w:sz w:val="24"/>
                <w:szCs w:val="24"/>
                <w:lang w:eastAsia="ru-RU"/>
              </w:rPr>
            </w:pPr>
          </w:p>
          <w:p w14:paraId="66070130" w14:textId="77777777" w:rsidR="00BB3F7B" w:rsidRPr="008D6DF3" w:rsidRDefault="00BB3F7B">
            <w:pPr>
              <w:spacing w:after="0" w:line="240" w:lineRule="auto"/>
              <w:rPr>
                <w:rFonts w:ascii="Times New Roman" w:eastAsia="Times New Roman" w:hAnsi="Times New Roman"/>
                <w:sz w:val="24"/>
                <w:szCs w:val="24"/>
                <w:lang w:eastAsia="ru-RU"/>
              </w:rPr>
            </w:pPr>
          </w:p>
          <w:p w14:paraId="35C582E1" w14:textId="77777777" w:rsidR="00BB3F7B" w:rsidRPr="008D6DF3" w:rsidRDefault="00BB3F7B">
            <w:pPr>
              <w:spacing w:after="0" w:line="240" w:lineRule="auto"/>
              <w:rPr>
                <w:rFonts w:ascii="Times New Roman" w:eastAsia="Times New Roman" w:hAnsi="Times New Roman"/>
                <w:sz w:val="24"/>
                <w:szCs w:val="24"/>
                <w:lang w:eastAsia="ru-RU"/>
              </w:rPr>
            </w:pPr>
          </w:p>
          <w:p w14:paraId="753AAF8D" w14:textId="77777777" w:rsidR="00BB3F7B" w:rsidRPr="008D6DF3" w:rsidRDefault="00BB3F7B">
            <w:pPr>
              <w:spacing w:after="0" w:line="240" w:lineRule="auto"/>
              <w:rPr>
                <w:rFonts w:ascii="Times New Roman" w:eastAsia="Times New Roman" w:hAnsi="Times New Roman"/>
                <w:sz w:val="24"/>
                <w:szCs w:val="24"/>
                <w:lang w:eastAsia="ru-RU"/>
              </w:rPr>
            </w:pPr>
          </w:p>
          <w:p w14:paraId="676DAECE" w14:textId="77777777" w:rsidR="00BB3F7B" w:rsidRPr="008D6DF3" w:rsidRDefault="00BB3F7B">
            <w:pPr>
              <w:spacing w:after="0" w:line="240" w:lineRule="auto"/>
              <w:rPr>
                <w:rFonts w:ascii="Times New Roman" w:eastAsia="Times New Roman" w:hAnsi="Times New Roman"/>
                <w:sz w:val="24"/>
                <w:szCs w:val="24"/>
                <w:lang w:eastAsia="ru-RU"/>
              </w:rPr>
            </w:pPr>
          </w:p>
          <w:p w14:paraId="75D7F4F7" w14:textId="77777777" w:rsidR="00BB3F7B" w:rsidRPr="008D6DF3" w:rsidRDefault="00BB3F7B">
            <w:pPr>
              <w:spacing w:after="0" w:line="240" w:lineRule="auto"/>
              <w:rPr>
                <w:rFonts w:ascii="Times New Roman" w:eastAsia="Times New Roman" w:hAnsi="Times New Roman"/>
                <w:sz w:val="24"/>
                <w:szCs w:val="24"/>
                <w:lang w:eastAsia="ru-RU"/>
              </w:rPr>
            </w:pPr>
          </w:p>
          <w:p w14:paraId="78DDA9A7" w14:textId="77777777" w:rsidR="00BB3F7B" w:rsidRPr="008D6DF3" w:rsidRDefault="00BB3F7B">
            <w:pPr>
              <w:spacing w:after="0" w:line="240" w:lineRule="auto"/>
              <w:rPr>
                <w:rFonts w:ascii="Times New Roman" w:eastAsia="Times New Roman" w:hAnsi="Times New Roman"/>
                <w:sz w:val="24"/>
                <w:szCs w:val="24"/>
                <w:lang w:eastAsia="ru-RU"/>
              </w:rPr>
            </w:pPr>
          </w:p>
          <w:p w14:paraId="6AC26AAB" w14:textId="77777777" w:rsidR="00BB3F7B" w:rsidRPr="008D6DF3" w:rsidRDefault="00BB3F7B">
            <w:pPr>
              <w:spacing w:after="0" w:line="240" w:lineRule="auto"/>
              <w:rPr>
                <w:rFonts w:ascii="Times New Roman" w:eastAsia="Times New Roman" w:hAnsi="Times New Roman"/>
                <w:sz w:val="24"/>
                <w:szCs w:val="24"/>
                <w:lang w:eastAsia="ru-RU"/>
              </w:rPr>
            </w:pPr>
          </w:p>
          <w:p w14:paraId="3F831DD4" w14:textId="77777777" w:rsidR="00BB3F7B" w:rsidRPr="008D6DF3" w:rsidRDefault="00BB3F7B">
            <w:pPr>
              <w:spacing w:after="0" w:line="240" w:lineRule="auto"/>
              <w:rPr>
                <w:rFonts w:ascii="Times New Roman" w:eastAsia="Times New Roman" w:hAnsi="Times New Roman"/>
                <w:sz w:val="24"/>
                <w:szCs w:val="24"/>
                <w:lang w:eastAsia="ru-RU"/>
              </w:rPr>
            </w:pPr>
          </w:p>
          <w:p w14:paraId="241C2396" w14:textId="77777777" w:rsidR="00BB3F7B" w:rsidRPr="008D6DF3" w:rsidRDefault="00BB3F7B">
            <w:pPr>
              <w:spacing w:after="0" w:line="240" w:lineRule="auto"/>
              <w:rPr>
                <w:rFonts w:ascii="Times New Roman" w:eastAsia="Times New Roman" w:hAnsi="Times New Roman"/>
                <w:sz w:val="24"/>
                <w:szCs w:val="24"/>
                <w:lang w:eastAsia="ru-RU"/>
              </w:rPr>
            </w:pPr>
          </w:p>
          <w:p w14:paraId="668DF59A" w14:textId="77777777" w:rsidR="00BB3F7B" w:rsidRPr="008D6DF3" w:rsidRDefault="00BB3F7B">
            <w:pPr>
              <w:spacing w:after="0" w:line="240" w:lineRule="auto"/>
              <w:rPr>
                <w:rFonts w:ascii="Times New Roman" w:eastAsia="Times New Roman" w:hAnsi="Times New Roman"/>
                <w:sz w:val="24"/>
                <w:szCs w:val="24"/>
                <w:lang w:eastAsia="ru-RU"/>
              </w:rPr>
            </w:pPr>
          </w:p>
          <w:p w14:paraId="6F13F30D" w14:textId="77777777" w:rsidR="00BB3F7B" w:rsidRPr="008D6DF3" w:rsidRDefault="00BB3F7B">
            <w:pPr>
              <w:spacing w:after="0" w:line="240" w:lineRule="auto"/>
              <w:rPr>
                <w:rFonts w:ascii="Times New Roman" w:eastAsia="Times New Roman" w:hAnsi="Times New Roman"/>
                <w:sz w:val="24"/>
                <w:szCs w:val="24"/>
                <w:lang w:eastAsia="ru-RU"/>
              </w:rPr>
            </w:pPr>
          </w:p>
          <w:p w14:paraId="6B603F51"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Ожидаемые результаты реализации подпрограммы муниципальной программы     </w:t>
            </w:r>
          </w:p>
          <w:p w14:paraId="666A0188" w14:textId="77777777" w:rsidR="006C1373" w:rsidRPr="008D6DF3" w:rsidRDefault="006C1373">
            <w:pPr>
              <w:spacing w:after="0" w:line="240" w:lineRule="auto"/>
              <w:rPr>
                <w:rFonts w:ascii="Times New Roman" w:eastAsia="Times New Roman" w:hAnsi="Times New Roman"/>
                <w:sz w:val="24"/>
                <w:szCs w:val="24"/>
                <w:lang w:eastAsia="ru-RU"/>
              </w:rPr>
            </w:pPr>
          </w:p>
        </w:tc>
        <w:tc>
          <w:tcPr>
            <w:tcW w:w="5465" w:type="dxa"/>
          </w:tcPr>
          <w:p w14:paraId="0BC9A908"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увеличение количества автомобильных дорог в муниципальной собственности;</w:t>
            </w:r>
          </w:p>
          <w:p w14:paraId="52665D97"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привлечение дополнительного финансирования за счет акцизов на ремонт дорог</w:t>
            </w:r>
          </w:p>
          <w:p w14:paraId="3C2140D9" w14:textId="77777777" w:rsidR="006C1373" w:rsidRPr="008D6DF3" w:rsidRDefault="006C1373">
            <w:pPr>
              <w:widowControl w:val="0"/>
              <w:snapToGrid w:val="0"/>
              <w:spacing w:after="0" w:line="240" w:lineRule="auto"/>
              <w:jc w:val="both"/>
              <w:rPr>
                <w:rFonts w:ascii="Times New Roman" w:eastAsia="Times New Roman" w:hAnsi="Times New Roman"/>
                <w:sz w:val="24"/>
                <w:szCs w:val="24"/>
                <w:lang w:eastAsia="ru-RU"/>
              </w:rPr>
            </w:pPr>
          </w:p>
          <w:p w14:paraId="62C19A40" w14:textId="3EEDA989"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2501A9" w:rsidRPr="008D6DF3">
              <w:rPr>
                <w:rFonts w:ascii="Times New Roman" w:eastAsia="Times New Roman" w:hAnsi="Times New Roman"/>
                <w:sz w:val="24"/>
                <w:szCs w:val="24"/>
                <w:lang w:eastAsia="ru-RU"/>
              </w:rPr>
              <w:t>4</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202</w:t>
            </w:r>
            <w:r w:rsidR="002501A9"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годы.</w:t>
            </w:r>
          </w:p>
          <w:p w14:paraId="384765CA"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Этапы не предусмотрены.</w:t>
            </w:r>
          </w:p>
          <w:p w14:paraId="2618B660" w14:textId="77777777" w:rsidR="006C1373" w:rsidRPr="008D6DF3" w:rsidRDefault="006C1373">
            <w:pPr>
              <w:widowControl w:val="0"/>
              <w:snapToGrid w:val="0"/>
              <w:spacing w:after="0" w:line="240" w:lineRule="auto"/>
              <w:jc w:val="both"/>
              <w:rPr>
                <w:rFonts w:ascii="Times New Roman" w:eastAsia="Times New Roman" w:hAnsi="Times New Roman"/>
                <w:sz w:val="24"/>
                <w:szCs w:val="24"/>
                <w:lang w:eastAsia="ru-RU"/>
              </w:rPr>
            </w:pPr>
          </w:p>
          <w:p w14:paraId="6BAC6A59" w14:textId="77777777" w:rsidR="006C1373" w:rsidRPr="008D6DF3" w:rsidRDefault="006C1373">
            <w:pPr>
              <w:widowControl w:val="0"/>
              <w:snapToGrid w:val="0"/>
              <w:spacing w:after="0" w:line="240" w:lineRule="auto"/>
              <w:jc w:val="both"/>
              <w:rPr>
                <w:rFonts w:ascii="Times New Roman" w:eastAsia="Times New Roman" w:hAnsi="Times New Roman"/>
                <w:sz w:val="24"/>
                <w:szCs w:val="24"/>
                <w:lang w:eastAsia="ru-RU"/>
              </w:rPr>
            </w:pPr>
          </w:p>
          <w:p w14:paraId="68023CF5" w14:textId="306D623F" w:rsidR="00235C4D" w:rsidRPr="008D6DF3" w:rsidRDefault="00827A63"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Объем бюджетных ассигнований </w:t>
            </w:r>
            <w:r w:rsidR="00235C4D" w:rsidRPr="008D6DF3">
              <w:rPr>
                <w:rFonts w:ascii="Times New Roman" w:eastAsia="Times New Roman" w:hAnsi="Times New Roman"/>
                <w:sz w:val="24"/>
                <w:szCs w:val="24"/>
                <w:lang w:eastAsia="ru-RU"/>
              </w:rPr>
              <w:t>–</w:t>
            </w:r>
            <w:r w:rsidR="0049782E">
              <w:rPr>
                <w:rFonts w:ascii="Times New Roman" w:eastAsia="Times New Roman" w:hAnsi="Times New Roman"/>
                <w:sz w:val="24"/>
                <w:szCs w:val="24"/>
                <w:lang w:eastAsia="ru-RU"/>
              </w:rPr>
              <w:t xml:space="preserve"> </w:t>
            </w:r>
            <w:r w:rsidR="00235C4D" w:rsidRPr="008D6DF3">
              <w:rPr>
                <w:rFonts w:ascii="Times New Roman" w:eastAsia="Times New Roman" w:hAnsi="Times New Roman"/>
                <w:sz w:val="24"/>
                <w:szCs w:val="24"/>
                <w:lang w:eastAsia="ru-RU"/>
              </w:rPr>
              <w:t>Всего: 6 556,1 тыс. руб.</w:t>
            </w:r>
          </w:p>
          <w:p w14:paraId="38E983BB" w14:textId="242C3FC2"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4 556,1 тыс. руб.;</w:t>
            </w:r>
          </w:p>
          <w:p w14:paraId="716F7905" w14:textId="62030995"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1 000,0 тыс. руб.;</w:t>
            </w:r>
          </w:p>
          <w:p w14:paraId="5C8297B8" w14:textId="19272056"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2026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500,0 тыс. руб.;</w:t>
            </w:r>
          </w:p>
          <w:p w14:paraId="1903650F" w14:textId="44CD62F6"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2027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500,0 тыс. руб.;</w:t>
            </w:r>
          </w:p>
          <w:p w14:paraId="3248A38D" w14:textId="7C3D05E6"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iCs/>
                <w:sz w:val="24"/>
                <w:szCs w:val="24"/>
                <w:lang w:eastAsia="ru-RU"/>
              </w:rPr>
              <w:t xml:space="preserve">в том числе </w:t>
            </w:r>
            <w:r w:rsidRPr="008D6DF3">
              <w:rPr>
                <w:rFonts w:ascii="Times New Roman" w:eastAsia="Times New Roman" w:hAnsi="Times New Roman"/>
                <w:sz w:val="24"/>
                <w:szCs w:val="24"/>
                <w:lang w:eastAsia="ru-RU"/>
              </w:rPr>
              <w:t xml:space="preserve">за счет средств бюджета </w:t>
            </w:r>
            <w:r w:rsidR="0049782E">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 муниципальный район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r w:rsidR="0049782E">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 6 556,1 тыс. руб.:</w:t>
            </w:r>
          </w:p>
          <w:p w14:paraId="27B72D6B" w14:textId="59EB74D0"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4 556,1 тыс. руб.;</w:t>
            </w:r>
          </w:p>
          <w:p w14:paraId="39562981" w14:textId="7E6B39CD"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1 000,0 тыс. руб.;</w:t>
            </w:r>
          </w:p>
          <w:p w14:paraId="39830637" w14:textId="685E45DF"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xml:space="preserve">2026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500,0 тыс. руб.;</w:t>
            </w:r>
          </w:p>
          <w:p w14:paraId="72924957" w14:textId="644AA157"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2027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500,0 тыс. руб.;</w:t>
            </w:r>
          </w:p>
          <w:p w14:paraId="711474E1" w14:textId="45C8D7C1"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за счет средств бюджета Астраханской области </w:t>
            </w:r>
            <w:r w:rsidR="0049782E">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w:t>
            </w:r>
          </w:p>
          <w:p w14:paraId="38D4D9B2" w14:textId="2524D80B"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2024 год </w:t>
            </w:r>
            <w:r w:rsidR="0049782E">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 </w:t>
            </w:r>
          </w:p>
          <w:p w14:paraId="58B0422D" w14:textId="16249E4E"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2025 год </w:t>
            </w:r>
            <w:r w:rsidR="0049782E">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 </w:t>
            </w:r>
          </w:p>
          <w:p w14:paraId="7CE7A13E" w14:textId="79B6261F"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2026 год </w:t>
            </w:r>
            <w:r w:rsidR="0049782E">
              <w:rPr>
                <w:rFonts w:ascii="Times New Roman" w:eastAsia="Times New Roman" w:hAnsi="Times New Roman"/>
                <w:iCs/>
                <w:sz w:val="24"/>
                <w:szCs w:val="24"/>
                <w:lang w:eastAsia="ru-RU"/>
              </w:rPr>
              <w:t xml:space="preserve">– </w:t>
            </w:r>
            <w:r w:rsidRPr="008D6DF3">
              <w:rPr>
                <w:rFonts w:ascii="Times New Roman" w:eastAsia="Times New Roman" w:hAnsi="Times New Roman"/>
                <w:iCs/>
                <w:sz w:val="24"/>
                <w:szCs w:val="24"/>
                <w:lang w:eastAsia="ru-RU"/>
              </w:rPr>
              <w:t xml:space="preserve">0,0 тыс. руб.; </w:t>
            </w:r>
          </w:p>
          <w:p w14:paraId="7E3980F8" w14:textId="5165C208" w:rsidR="00BB3F7B"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iCs/>
                <w:sz w:val="24"/>
                <w:szCs w:val="24"/>
                <w:lang w:eastAsia="ru-RU"/>
              </w:rPr>
              <w:t xml:space="preserve">2027 год </w:t>
            </w:r>
            <w:r w:rsidR="0049782E">
              <w:rPr>
                <w:rFonts w:ascii="Times New Roman" w:eastAsia="Times New Roman" w:hAnsi="Times New Roman"/>
                <w:iCs/>
                <w:sz w:val="24"/>
                <w:szCs w:val="24"/>
                <w:lang w:eastAsia="ru-RU"/>
              </w:rPr>
              <w:t>– 0,0 тыс. руб.</w:t>
            </w:r>
          </w:p>
          <w:p w14:paraId="05666F2B" w14:textId="77777777" w:rsidR="00235C4D" w:rsidRPr="008D6DF3" w:rsidRDefault="00235C4D">
            <w:pPr>
              <w:widowControl w:val="0"/>
              <w:snapToGrid w:val="0"/>
              <w:spacing w:after="0" w:line="240" w:lineRule="auto"/>
              <w:jc w:val="both"/>
              <w:rPr>
                <w:rFonts w:ascii="Times New Roman" w:eastAsia="Times New Roman" w:hAnsi="Times New Roman"/>
                <w:sz w:val="24"/>
                <w:szCs w:val="24"/>
                <w:lang w:eastAsia="ru-RU"/>
              </w:rPr>
            </w:pPr>
          </w:p>
          <w:p w14:paraId="7BD44721" w14:textId="77777777" w:rsidR="00827A6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выявление и постановка на учет всех дорог местного значения общего пользования в черте </w:t>
            </w:r>
          </w:p>
          <w:p w14:paraId="19B9C7D5"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населенных пунктов;</w:t>
            </w:r>
          </w:p>
          <w:p w14:paraId="07340030"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паспортизация дорог;</w:t>
            </w:r>
          </w:p>
          <w:p w14:paraId="70F7E1B0" w14:textId="1C205302"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снижение накопившегося </w:t>
            </w:r>
            <w:r w:rsidR="0094767B">
              <w:rPr>
                <w:rFonts w:ascii="Times New Roman" w:eastAsia="Times New Roman" w:hAnsi="Times New Roman"/>
                <w:sz w:val="24"/>
                <w:szCs w:val="24"/>
                <w:lang w:eastAsia="ru-RU"/>
              </w:rPr>
              <w:t>«</w:t>
            </w:r>
            <w:proofErr w:type="spellStart"/>
            <w:r w:rsidRPr="008D6DF3">
              <w:rPr>
                <w:rFonts w:ascii="Times New Roman" w:eastAsia="Times New Roman" w:hAnsi="Times New Roman"/>
                <w:sz w:val="24"/>
                <w:szCs w:val="24"/>
                <w:lang w:eastAsia="ru-RU"/>
              </w:rPr>
              <w:t>недоремонта</w:t>
            </w:r>
            <w:proofErr w:type="spellEnd"/>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сети автомобильных дорог (ликвидация </w:t>
            </w:r>
            <w:proofErr w:type="spellStart"/>
            <w:r w:rsidRPr="008D6DF3">
              <w:rPr>
                <w:rFonts w:ascii="Times New Roman" w:eastAsia="Times New Roman" w:hAnsi="Times New Roman"/>
                <w:sz w:val="24"/>
                <w:szCs w:val="24"/>
                <w:lang w:eastAsia="ru-RU"/>
              </w:rPr>
              <w:t>ямочности</w:t>
            </w:r>
            <w:proofErr w:type="spellEnd"/>
            <w:r w:rsidRPr="008D6DF3">
              <w:rPr>
                <w:rFonts w:ascii="Times New Roman" w:eastAsia="Times New Roman" w:hAnsi="Times New Roman"/>
                <w:sz w:val="24"/>
                <w:szCs w:val="24"/>
                <w:lang w:eastAsia="ru-RU"/>
              </w:rPr>
              <w:t xml:space="preserve">, </w:t>
            </w:r>
            <w:proofErr w:type="spellStart"/>
            <w:r w:rsidRPr="008D6DF3">
              <w:rPr>
                <w:rFonts w:ascii="Times New Roman" w:eastAsia="Times New Roman" w:hAnsi="Times New Roman"/>
                <w:sz w:val="24"/>
                <w:szCs w:val="24"/>
                <w:lang w:eastAsia="ru-RU"/>
              </w:rPr>
              <w:t>коллейности</w:t>
            </w:r>
            <w:proofErr w:type="spellEnd"/>
            <w:r w:rsidRPr="008D6DF3">
              <w:rPr>
                <w:rFonts w:ascii="Times New Roman" w:eastAsia="Times New Roman" w:hAnsi="Times New Roman"/>
                <w:sz w:val="24"/>
                <w:szCs w:val="24"/>
                <w:lang w:eastAsia="ru-RU"/>
              </w:rPr>
              <w:t>, приближение к нормативному показателю ровности покрытия).</w:t>
            </w:r>
          </w:p>
        </w:tc>
      </w:tr>
    </w:tbl>
    <w:p w14:paraId="633A4160" w14:textId="77777777" w:rsidR="006C1373" w:rsidRPr="008D6DF3" w:rsidRDefault="006C1373">
      <w:pPr>
        <w:spacing w:after="0" w:line="240" w:lineRule="auto"/>
        <w:jc w:val="center"/>
        <w:rPr>
          <w:rFonts w:ascii="Times New Roman" w:eastAsia="Times New Roman" w:hAnsi="Times New Roman"/>
          <w:sz w:val="24"/>
          <w:szCs w:val="24"/>
          <w:lang w:eastAsia="ru-RU"/>
        </w:rPr>
      </w:pPr>
    </w:p>
    <w:p w14:paraId="4CEAEB66"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1. Характеристика сферы реализации подпрограммы, описание основных проблем в указанной сфере и прогноз ее развития </w:t>
      </w:r>
    </w:p>
    <w:p w14:paraId="6B5574A1" w14:textId="77777777" w:rsidR="006C1373" w:rsidRPr="008D6DF3" w:rsidRDefault="006C1373">
      <w:pPr>
        <w:spacing w:after="0" w:line="240" w:lineRule="auto"/>
        <w:jc w:val="center"/>
        <w:rPr>
          <w:rFonts w:ascii="Times New Roman" w:eastAsia="Times New Roman" w:hAnsi="Times New Roman"/>
          <w:sz w:val="24"/>
          <w:szCs w:val="24"/>
          <w:lang w:eastAsia="ru-RU"/>
        </w:rPr>
      </w:pPr>
    </w:p>
    <w:p w14:paraId="486836C1"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Реализация данной подпрограммы позволит:</w:t>
      </w:r>
    </w:p>
    <w:p w14:paraId="6109641A"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определить обязательства по уровню содержания автомобильных дорог местного значения общего пользования и перспективам их развития; </w:t>
      </w:r>
    </w:p>
    <w:p w14:paraId="4052190E"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установить необходимые виды и объемы дорожных работ, источники и размеры их финансирования для выполнения взятых обязательств;</w:t>
      </w:r>
    </w:p>
    <w:p w14:paraId="2897FF3C"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сформировать расходные обязательства по программным задачам, сконцентрировав финансовые ресурсы на реализации приоритетных направлений развития дорожного хозяйства.</w:t>
      </w:r>
    </w:p>
    <w:p w14:paraId="6A276FC5" w14:textId="77777777" w:rsidR="006C1373" w:rsidRPr="008D6DF3" w:rsidRDefault="006C1373">
      <w:pPr>
        <w:spacing w:after="0" w:line="240" w:lineRule="auto"/>
        <w:ind w:firstLine="709"/>
        <w:jc w:val="both"/>
        <w:rPr>
          <w:rFonts w:ascii="Times New Roman" w:eastAsia="Times New Roman" w:hAnsi="Times New Roman"/>
          <w:sz w:val="24"/>
          <w:szCs w:val="24"/>
          <w:lang w:eastAsia="ru-RU"/>
        </w:rPr>
      </w:pPr>
    </w:p>
    <w:p w14:paraId="05F7C3A5"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 Цели, задачи и показатели (индикаторы) достижения целей и решения задач, </w:t>
      </w:r>
    </w:p>
    <w:p w14:paraId="0D1933B6"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описание основных ожидаемых конечных результатов подпрограммы </w:t>
      </w:r>
    </w:p>
    <w:p w14:paraId="1AE18B63" w14:textId="77777777" w:rsidR="006C1373" w:rsidRPr="008D6DF3" w:rsidRDefault="006C1373">
      <w:pPr>
        <w:spacing w:after="0" w:line="240" w:lineRule="auto"/>
        <w:jc w:val="center"/>
        <w:rPr>
          <w:rFonts w:ascii="Times New Roman" w:eastAsia="Times New Roman" w:hAnsi="Times New Roman"/>
          <w:sz w:val="24"/>
          <w:szCs w:val="24"/>
          <w:lang w:eastAsia="ru-RU"/>
        </w:rPr>
      </w:pPr>
    </w:p>
    <w:p w14:paraId="59AD0644" w14:textId="279BB07B"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Целью подпрограммы является инвентаризация, </w:t>
      </w:r>
      <w:r w:rsidRPr="008D6DF3">
        <w:rPr>
          <w:rFonts w:ascii="Times New Roman" w:eastAsia="Times New Roman" w:hAnsi="Times New Roman"/>
          <w:bCs/>
          <w:sz w:val="24"/>
          <w:szCs w:val="24"/>
          <w:lang w:eastAsia="ru-RU"/>
        </w:rPr>
        <w:t xml:space="preserve">паспортизация и принятие в муниципальную собственность автомобильных дорог местного значения общего пользования в границах населенных пунктов муниципального образования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Ахтубинский </w:t>
      </w:r>
      <w:r w:rsidR="0049782E">
        <w:rPr>
          <w:rFonts w:ascii="Times New Roman" w:eastAsia="Times New Roman" w:hAnsi="Times New Roman"/>
          <w:sz w:val="24"/>
          <w:szCs w:val="24"/>
          <w:lang w:eastAsia="ru-RU"/>
        </w:rPr>
        <w:t xml:space="preserve">муниципальный </w:t>
      </w:r>
      <w:r w:rsidRPr="008D6DF3">
        <w:rPr>
          <w:rFonts w:ascii="Times New Roman" w:eastAsia="Times New Roman" w:hAnsi="Times New Roman"/>
          <w:sz w:val="24"/>
          <w:szCs w:val="24"/>
          <w:lang w:eastAsia="ru-RU"/>
        </w:rPr>
        <w:t>район</w:t>
      </w:r>
      <w:r w:rsidR="0049782E">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Создание условий для повышения деловой активности населения путем удовлетворения спроса и доступности в автомобильных перевозках, а также повышение уровня безопасности дорожного движения и улучшение экологической обстановки путем увеличения пропускной способности автодорог. </w:t>
      </w:r>
    </w:p>
    <w:p w14:paraId="5DD64C79"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Достижение цели подпрограммы будет осуществляться путем выполнения следующих задач:</w:t>
      </w:r>
    </w:p>
    <w:p w14:paraId="01409BC5"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инвентаризация, паспортизация </w:t>
      </w:r>
      <w:r w:rsidRPr="008D6DF3">
        <w:rPr>
          <w:rFonts w:ascii="Times New Roman" w:eastAsia="Times New Roman" w:hAnsi="Times New Roman"/>
          <w:bCs/>
          <w:sz w:val="24"/>
          <w:szCs w:val="24"/>
          <w:lang w:eastAsia="ru-RU"/>
        </w:rPr>
        <w:t>и принятие в муниципальную собственность автомобильных дорог</w:t>
      </w:r>
      <w:r w:rsidRPr="008D6DF3">
        <w:rPr>
          <w:rFonts w:ascii="Times New Roman" w:eastAsia="Times New Roman" w:hAnsi="Times New Roman"/>
          <w:sz w:val="24"/>
          <w:szCs w:val="24"/>
          <w:lang w:eastAsia="ru-RU"/>
        </w:rPr>
        <w:t>;</w:t>
      </w:r>
    </w:p>
    <w:p w14:paraId="26A497EE"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повышение уровня содержания и ремонта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p w14:paraId="13654441"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обеспечение безопасности движения ТС и пешеходов</w:t>
      </w:r>
    </w:p>
    <w:p w14:paraId="2EF838D6" w14:textId="1ACE25F1"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Перечень и характеристика целей, задач, мероприятий приведены в приложении № 1</w:t>
      </w:r>
      <w:r w:rsidR="0049782E">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 к муниципальной программе.</w:t>
      </w:r>
    </w:p>
    <w:p w14:paraId="03A922F4"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Целевые индикаторы подпрограммы отражены в приложении № 2 к муниципальной программе.</w:t>
      </w:r>
    </w:p>
    <w:p w14:paraId="0AAEA520" w14:textId="77777777" w:rsidR="006C1373" w:rsidRPr="008D6DF3" w:rsidRDefault="006C1373">
      <w:pPr>
        <w:spacing w:after="0" w:line="240" w:lineRule="auto"/>
        <w:ind w:firstLine="708"/>
        <w:jc w:val="both"/>
        <w:rPr>
          <w:rFonts w:ascii="Times New Roman" w:eastAsia="Times New Roman" w:hAnsi="Times New Roman"/>
          <w:sz w:val="24"/>
          <w:szCs w:val="24"/>
          <w:lang w:eastAsia="ru-RU"/>
        </w:rPr>
      </w:pPr>
    </w:p>
    <w:p w14:paraId="69017A7A"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3. Обоснование объема финансовых ресурсов, необходимых </w:t>
      </w:r>
    </w:p>
    <w:p w14:paraId="78C48534"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для реализации подпрограммы</w:t>
      </w:r>
    </w:p>
    <w:p w14:paraId="26370D2F" w14:textId="77777777" w:rsidR="006C1373" w:rsidRPr="008D6DF3" w:rsidRDefault="006C1373">
      <w:pPr>
        <w:spacing w:after="0" w:line="240" w:lineRule="auto"/>
        <w:jc w:val="both"/>
        <w:rPr>
          <w:rFonts w:ascii="Times New Roman" w:eastAsia="Times New Roman" w:hAnsi="Times New Roman"/>
          <w:sz w:val="24"/>
          <w:szCs w:val="24"/>
          <w:lang w:eastAsia="ru-RU"/>
        </w:rPr>
      </w:pPr>
    </w:p>
    <w:p w14:paraId="37C35E4C" w14:textId="69E216B1" w:rsidR="00235C4D" w:rsidRPr="008D6DF3" w:rsidRDefault="00827A63" w:rsidP="0049782E">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Исходя из возможности бюджета </w:t>
      </w:r>
      <w:r w:rsidR="004D0FC5" w:rsidRPr="008D6DF3">
        <w:rPr>
          <w:rFonts w:ascii="Times New Roman" w:eastAsia="Times New Roman" w:hAnsi="Times New Roman"/>
          <w:sz w:val="24"/>
          <w:szCs w:val="24"/>
          <w:lang w:eastAsia="ru-RU"/>
        </w:rPr>
        <w:t xml:space="preserve">муниципального образования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Ахтубинский </w:t>
      </w:r>
      <w:r w:rsidR="004D0FC5" w:rsidRPr="008D6DF3">
        <w:rPr>
          <w:rFonts w:ascii="Times New Roman" w:eastAsia="Times New Roman" w:hAnsi="Times New Roman"/>
          <w:sz w:val="24"/>
          <w:szCs w:val="24"/>
          <w:lang w:eastAsia="ru-RU"/>
        </w:rPr>
        <w:t xml:space="preserve">муниципальный </w:t>
      </w:r>
      <w:r w:rsidRPr="008D6DF3">
        <w:rPr>
          <w:rFonts w:ascii="Times New Roman" w:eastAsia="Times New Roman" w:hAnsi="Times New Roman"/>
          <w:sz w:val="24"/>
          <w:szCs w:val="24"/>
          <w:lang w:eastAsia="ru-RU"/>
        </w:rPr>
        <w:t>район</w:t>
      </w:r>
      <w:r w:rsidR="00234983"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объем бюджетных ассигнований подпрограммы на 202</w:t>
      </w:r>
      <w:r w:rsidR="00235C4D" w:rsidRPr="008D6DF3">
        <w:rPr>
          <w:rFonts w:ascii="Times New Roman" w:eastAsia="Times New Roman" w:hAnsi="Times New Roman"/>
          <w:sz w:val="24"/>
          <w:szCs w:val="24"/>
          <w:lang w:eastAsia="ru-RU"/>
        </w:rPr>
        <w:t>4</w:t>
      </w:r>
      <w:r w:rsidR="003B24EF">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202</w:t>
      </w:r>
      <w:r w:rsidR="00235C4D"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годы составляет </w:t>
      </w:r>
      <w:r w:rsidR="00235C4D" w:rsidRPr="008D6DF3">
        <w:rPr>
          <w:rFonts w:ascii="Times New Roman" w:eastAsia="Times New Roman" w:hAnsi="Times New Roman"/>
          <w:sz w:val="24"/>
          <w:szCs w:val="24"/>
          <w:lang w:eastAsia="ru-RU"/>
        </w:rPr>
        <w:t>–</w:t>
      </w:r>
      <w:r w:rsidR="003B24EF">
        <w:rPr>
          <w:rFonts w:ascii="Times New Roman" w:eastAsia="Times New Roman" w:hAnsi="Times New Roman"/>
          <w:sz w:val="24"/>
          <w:szCs w:val="24"/>
          <w:lang w:eastAsia="ru-RU"/>
        </w:rPr>
        <w:t xml:space="preserve"> </w:t>
      </w:r>
      <w:r w:rsidR="00235C4D" w:rsidRPr="008D6DF3">
        <w:rPr>
          <w:rFonts w:ascii="Times New Roman" w:eastAsia="Times New Roman" w:hAnsi="Times New Roman"/>
          <w:sz w:val="24"/>
          <w:szCs w:val="24"/>
          <w:lang w:eastAsia="ru-RU"/>
        </w:rPr>
        <w:t>Всего: 6 556,1 тыс. руб.</w:t>
      </w:r>
    </w:p>
    <w:p w14:paraId="5D056911" w14:textId="3DF5D501" w:rsidR="00235C4D" w:rsidRPr="008D6DF3" w:rsidRDefault="00235C4D" w:rsidP="0049782E">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4 556,1 тыс. руб.;</w:t>
      </w:r>
    </w:p>
    <w:p w14:paraId="339C9AC0" w14:textId="6B1E848E" w:rsidR="00235C4D" w:rsidRPr="008D6DF3" w:rsidRDefault="00235C4D" w:rsidP="0049782E">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1 000,0 тыс. руб.;</w:t>
      </w:r>
    </w:p>
    <w:p w14:paraId="19E98EF8" w14:textId="26822062" w:rsidR="00235C4D" w:rsidRPr="008D6DF3" w:rsidRDefault="00235C4D" w:rsidP="0049782E">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2026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500,0 тыс. руб.;</w:t>
      </w:r>
    </w:p>
    <w:p w14:paraId="301E840E" w14:textId="3500EB19" w:rsidR="00235C4D" w:rsidRPr="008D6DF3" w:rsidRDefault="00235C4D" w:rsidP="0049782E">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2027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500,0 тыс. руб.;</w:t>
      </w:r>
    </w:p>
    <w:p w14:paraId="1DBCDD43" w14:textId="2BDDA687" w:rsidR="00235C4D" w:rsidRPr="008D6DF3" w:rsidRDefault="00235C4D" w:rsidP="0049782E">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iCs/>
          <w:sz w:val="24"/>
          <w:szCs w:val="24"/>
          <w:lang w:eastAsia="ru-RU"/>
        </w:rPr>
        <w:t xml:space="preserve">в том числе </w:t>
      </w:r>
      <w:r w:rsidRPr="008D6DF3">
        <w:rPr>
          <w:rFonts w:ascii="Times New Roman" w:eastAsia="Times New Roman" w:hAnsi="Times New Roman"/>
          <w:sz w:val="24"/>
          <w:szCs w:val="24"/>
          <w:lang w:eastAsia="ru-RU"/>
        </w:rPr>
        <w:t xml:space="preserve">за счет средств бюджета </w:t>
      </w:r>
      <w:r w:rsidR="0049782E">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 муниципальный район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6 556,1 тыс. руб.:</w:t>
      </w:r>
    </w:p>
    <w:p w14:paraId="71811473" w14:textId="4D8C8C1A" w:rsidR="00235C4D" w:rsidRPr="008D6DF3" w:rsidRDefault="00235C4D" w:rsidP="0049782E">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4 556,1 тыс. руб.;</w:t>
      </w:r>
    </w:p>
    <w:p w14:paraId="7FFA7A0F" w14:textId="06CA165E" w:rsidR="00235C4D" w:rsidRPr="008D6DF3" w:rsidRDefault="00235C4D" w:rsidP="0049782E">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1 000,0 тыс. руб.;</w:t>
      </w:r>
    </w:p>
    <w:p w14:paraId="47297C12" w14:textId="6042C3EA" w:rsidR="00235C4D" w:rsidRPr="008D6DF3" w:rsidRDefault="00235C4D" w:rsidP="0049782E">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2026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500,0 тыс. руб.;</w:t>
      </w:r>
    </w:p>
    <w:p w14:paraId="1D89AAAA" w14:textId="7573DF53" w:rsidR="00235C4D" w:rsidRPr="008D6DF3" w:rsidRDefault="00235C4D" w:rsidP="0049782E">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2027 год </w:t>
      </w:r>
      <w:r w:rsidR="0049782E">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500,0 тыс. руб.;</w:t>
      </w:r>
    </w:p>
    <w:p w14:paraId="4564F35B" w14:textId="5FEE2C49" w:rsidR="00235C4D" w:rsidRPr="008D6DF3" w:rsidRDefault="00235C4D" w:rsidP="0049782E">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за счет средств бюджета Астраханской области </w:t>
      </w:r>
      <w:r w:rsidR="0049782E">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w:t>
      </w:r>
    </w:p>
    <w:p w14:paraId="4CD8BB5B" w14:textId="78D57678" w:rsidR="00235C4D" w:rsidRPr="008D6DF3" w:rsidRDefault="00235C4D" w:rsidP="0049782E">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2024 год </w:t>
      </w:r>
      <w:r w:rsidR="0049782E">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 </w:t>
      </w:r>
    </w:p>
    <w:p w14:paraId="31986EF9" w14:textId="0DA318AC" w:rsidR="00235C4D" w:rsidRPr="008D6DF3" w:rsidRDefault="00235C4D" w:rsidP="0049782E">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2025 год </w:t>
      </w:r>
      <w:r w:rsidR="0049782E">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 </w:t>
      </w:r>
    </w:p>
    <w:p w14:paraId="3FE602ED" w14:textId="37543498" w:rsidR="00235C4D" w:rsidRPr="008D6DF3" w:rsidRDefault="00235C4D" w:rsidP="0049782E">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2026 год </w:t>
      </w:r>
      <w:r w:rsidR="0049782E">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0,0 тыс. руб.; </w:t>
      </w:r>
    </w:p>
    <w:p w14:paraId="038E6178" w14:textId="2F029436" w:rsidR="00E92F77" w:rsidRPr="008D6DF3" w:rsidRDefault="00235C4D" w:rsidP="0049782E">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2027 год </w:t>
      </w:r>
      <w:r w:rsidR="0049782E">
        <w:rPr>
          <w:rFonts w:ascii="Times New Roman" w:eastAsia="Times New Roman" w:hAnsi="Times New Roman"/>
          <w:iCs/>
          <w:sz w:val="24"/>
          <w:szCs w:val="24"/>
          <w:lang w:eastAsia="ru-RU"/>
        </w:rPr>
        <w:t>– 0,0 тыс. руб.</w:t>
      </w:r>
    </w:p>
    <w:p w14:paraId="083DD9A4" w14:textId="77777777" w:rsidR="00E92F77" w:rsidRPr="008D6DF3" w:rsidRDefault="00E92F77" w:rsidP="004D0FC5">
      <w:pPr>
        <w:widowControl w:val="0"/>
        <w:snapToGrid w:val="0"/>
        <w:spacing w:after="0" w:line="240" w:lineRule="auto"/>
        <w:jc w:val="both"/>
        <w:rPr>
          <w:rFonts w:ascii="Times New Roman" w:eastAsia="Times New Roman" w:hAnsi="Times New Roman"/>
          <w:sz w:val="24"/>
          <w:szCs w:val="24"/>
          <w:lang w:eastAsia="ru-RU"/>
        </w:rPr>
      </w:pPr>
    </w:p>
    <w:p w14:paraId="47D32006" w14:textId="77777777" w:rsidR="006C1373" w:rsidRPr="008D6DF3" w:rsidRDefault="006C1373" w:rsidP="004D0FC5">
      <w:pPr>
        <w:spacing w:after="0" w:line="240" w:lineRule="auto"/>
        <w:ind w:firstLine="709"/>
        <w:jc w:val="both"/>
        <w:rPr>
          <w:rFonts w:ascii="Times New Roman" w:eastAsia="Times New Roman" w:hAnsi="Times New Roman"/>
          <w:sz w:val="24"/>
          <w:szCs w:val="24"/>
          <w:lang w:eastAsia="ru-RU"/>
        </w:rPr>
      </w:pPr>
    </w:p>
    <w:p w14:paraId="09806FE8" w14:textId="77777777" w:rsidR="006C1373" w:rsidRPr="008D6DF3" w:rsidRDefault="006C1373">
      <w:pPr>
        <w:spacing w:after="0" w:line="240" w:lineRule="auto"/>
        <w:jc w:val="center"/>
        <w:rPr>
          <w:rFonts w:ascii="Times New Roman" w:eastAsia="Times New Roman" w:hAnsi="Times New Roman"/>
          <w:sz w:val="24"/>
          <w:szCs w:val="24"/>
          <w:lang w:eastAsia="ru-RU"/>
        </w:rPr>
      </w:pPr>
    </w:p>
    <w:p w14:paraId="1F51D613"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218E529F"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6C046EAF"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01171003"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6CCDEDDF"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332B795A"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25DB41F2"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677DA8FE"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5AC90E6F"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6E3BA352"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00F56951"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61D60AE3"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6B6C84B9"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3D2CA5D8"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74E31406"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46843219"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5882D61A"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2E5C884D"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2EE5B82F"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3DD79E1E"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13D9C3D6"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243AA18A"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7853F8D5" w14:textId="77777777" w:rsidR="00E92F77" w:rsidRDefault="00E92F77">
      <w:pPr>
        <w:spacing w:after="0" w:line="240" w:lineRule="auto"/>
        <w:jc w:val="center"/>
        <w:rPr>
          <w:rFonts w:ascii="Times New Roman" w:eastAsia="Times New Roman" w:hAnsi="Times New Roman"/>
          <w:sz w:val="24"/>
          <w:szCs w:val="24"/>
          <w:lang w:eastAsia="ru-RU"/>
        </w:rPr>
      </w:pPr>
    </w:p>
    <w:p w14:paraId="7220CB8E" w14:textId="77777777" w:rsidR="00A15CF9" w:rsidRDefault="00A15CF9">
      <w:pPr>
        <w:spacing w:after="0" w:line="240" w:lineRule="auto"/>
        <w:jc w:val="center"/>
        <w:rPr>
          <w:rFonts w:ascii="Times New Roman" w:eastAsia="Times New Roman" w:hAnsi="Times New Roman"/>
          <w:sz w:val="24"/>
          <w:szCs w:val="24"/>
          <w:lang w:eastAsia="ru-RU"/>
        </w:rPr>
      </w:pPr>
    </w:p>
    <w:p w14:paraId="6F2DEA76" w14:textId="77777777" w:rsidR="00A15CF9" w:rsidRPr="008D6DF3" w:rsidRDefault="00A15CF9">
      <w:pPr>
        <w:spacing w:after="0" w:line="240" w:lineRule="auto"/>
        <w:jc w:val="center"/>
        <w:rPr>
          <w:rFonts w:ascii="Times New Roman" w:eastAsia="Times New Roman" w:hAnsi="Times New Roman"/>
          <w:sz w:val="24"/>
          <w:szCs w:val="24"/>
          <w:lang w:eastAsia="ru-RU"/>
        </w:rPr>
      </w:pPr>
    </w:p>
    <w:p w14:paraId="487DEB14"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21B04718" w14:textId="77777777" w:rsidR="00E92F77" w:rsidRPr="008D6DF3" w:rsidRDefault="00E92F77">
      <w:pPr>
        <w:spacing w:after="0" w:line="240" w:lineRule="auto"/>
        <w:jc w:val="center"/>
        <w:rPr>
          <w:rFonts w:ascii="Times New Roman" w:eastAsia="Times New Roman" w:hAnsi="Times New Roman"/>
          <w:sz w:val="24"/>
          <w:szCs w:val="24"/>
          <w:lang w:eastAsia="ru-RU"/>
        </w:rPr>
      </w:pPr>
    </w:p>
    <w:p w14:paraId="7D9D3DE9"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Паспорт подпрограммы муниципальной программы</w:t>
      </w:r>
    </w:p>
    <w:p w14:paraId="145D0B3C" w14:textId="77777777" w:rsidR="006C1373" w:rsidRPr="008D6DF3" w:rsidRDefault="006C1373">
      <w:pPr>
        <w:spacing w:after="0" w:line="240" w:lineRule="auto"/>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106"/>
        <w:gridCol w:w="5465"/>
      </w:tblGrid>
      <w:tr w:rsidR="006C1373" w:rsidRPr="008D6DF3" w14:paraId="00131F86" w14:textId="77777777" w:rsidTr="00A15CF9">
        <w:tc>
          <w:tcPr>
            <w:tcW w:w="4106" w:type="dxa"/>
          </w:tcPr>
          <w:p w14:paraId="5084AC60"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Наименование подпрограммы муниципальной программы     </w:t>
            </w:r>
          </w:p>
        </w:tc>
        <w:tc>
          <w:tcPr>
            <w:tcW w:w="5465" w:type="dxa"/>
          </w:tcPr>
          <w:p w14:paraId="0CD5C5D4" w14:textId="7BBC6085" w:rsidR="006C1373" w:rsidRPr="008D6DF3" w:rsidRDefault="00827A63" w:rsidP="00B252B5">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Развитие дорожного хозяйства на территории сельских поселений Ахтубинского района (далее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подпрограмма)</w:t>
            </w:r>
          </w:p>
        </w:tc>
      </w:tr>
      <w:tr w:rsidR="006C1373" w:rsidRPr="008D6DF3" w14:paraId="3A750463" w14:textId="77777777" w:rsidTr="00A15CF9">
        <w:tc>
          <w:tcPr>
            <w:tcW w:w="4106" w:type="dxa"/>
          </w:tcPr>
          <w:p w14:paraId="78AD126C"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Муниципальный заказчик подпрограммы муниципальной программы</w:t>
            </w:r>
          </w:p>
        </w:tc>
        <w:tc>
          <w:tcPr>
            <w:tcW w:w="5465" w:type="dxa"/>
          </w:tcPr>
          <w:p w14:paraId="22A8A2A9" w14:textId="0320D120" w:rsidR="006C1373" w:rsidRPr="008D6DF3" w:rsidRDefault="00827A63" w:rsidP="004D0FC5">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Управление коммунального хозяйства администрации </w:t>
            </w:r>
            <w:r w:rsidR="004D0FC5" w:rsidRPr="008D6DF3">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Ахтубинский </w:t>
            </w:r>
            <w:r w:rsidR="004D0FC5" w:rsidRPr="008D6DF3">
              <w:rPr>
                <w:rFonts w:ascii="Times New Roman" w:eastAsia="Times New Roman" w:hAnsi="Times New Roman"/>
                <w:sz w:val="24"/>
                <w:szCs w:val="24"/>
                <w:lang w:eastAsia="ru-RU"/>
              </w:rPr>
              <w:t xml:space="preserve">муниципальный </w:t>
            </w:r>
            <w:r w:rsidRPr="008D6DF3">
              <w:rPr>
                <w:rFonts w:ascii="Times New Roman" w:eastAsia="Times New Roman" w:hAnsi="Times New Roman"/>
                <w:sz w:val="24"/>
                <w:szCs w:val="24"/>
                <w:lang w:eastAsia="ru-RU"/>
              </w:rPr>
              <w:t>район</w:t>
            </w:r>
            <w:r w:rsidR="00E92F77"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p>
        </w:tc>
      </w:tr>
      <w:tr w:rsidR="006C1373" w:rsidRPr="008D6DF3" w14:paraId="313D5811" w14:textId="77777777" w:rsidTr="00A15CF9">
        <w:tc>
          <w:tcPr>
            <w:tcW w:w="4106" w:type="dxa"/>
          </w:tcPr>
          <w:p w14:paraId="36361F62"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Исполнители подпрограммы муниципальной программы</w:t>
            </w:r>
          </w:p>
        </w:tc>
        <w:tc>
          <w:tcPr>
            <w:tcW w:w="5465" w:type="dxa"/>
          </w:tcPr>
          <w:p w14:paraId="555ECF23" w14:textId="0616B992" w:rsidR="006C1373" w:rsidRPr="008D6DF3" w:rsidRDefault="00827A63" w:rsidP="004D0FC5">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Управление коммунального хозяйства администрации </w:t>
            </w:r>
            <w:r w:rsidR="004D0FC5" w:rsidRPr="008D6DF3">
              <w:rPr>
                <w:rFonts w:ascii="Times New Roman" w:eastAsia="Times New Roman" w:hAnsi="Times New Roman"/>
                <w:sz w:val="24"/>
                <w:szCs w:val="24"/>
                <w:lang w:eastAsia="ru-RU"/>
              </w:rPr>
              <w:t xml:space="preserve">муниципального образования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Ахтубинский </w:t>
            </w:r>
            <w:r w:rsidR="004D0FC5" w:rsidRPr="008D6DF3">
              <w:rPr>
                <w:rFonts w:ascii="Times New Roman" w:eastAsia="Times New Roman" w:hAnsi="Times New Roman"/>
                <w:sz w:val="24"/>
                <w:szCs w:val="24"/>
                <w:lang w:eastAsia="ru-RU"/>
              </w:rPr>
              <w:t xml:space="preserve">муниципальный </w:t>
            </w:r>
            <w:r w:rsidRPr="008D6DF3">
              <w:rPr>
                <w:rFonts w:ascii="Times New Roman" w:eastAsia="Times New Roman" w:hAnsi="Times New Roman"/>
                <w:sz w:val="24"/>
                <w:szCs w:val="24"/>
                <w:lang w:eastAsia="ru-RU"/>
              </w:rPr>
              <w:t>район</w:t>
            </w:r>
            <w:r w:rsidR="00E92F77"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p>
        </w:tc>
      </w:tr>
      <w:tr w:rsidR="006C1373" w:rsidRPr="008D6DF3" w14:paraId="4438F73C" w14:textId="77777777" w:rsidTr="00A15CF9">
        <w:tc>
          <w:tcPr>
            <w:tcW w:w="4106" w:type="dxa"/>
          </w:tcPr>
          <w:p w14:paraId="196862AA"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Цели подпрограммы муниципальной программы  </w:t>
            </w:r>
          </w:p>
        </w:tc>
        <w:tc>
          <w:tcPr>
            <w:tcW w:w="5465" w:type="dxa"/>
          </w:tcPr>
          <w:p w14:paraId="549DC91B" w14:textId="77777777" w:rsidR="006C1373" w:rsidRPr="008D6DF3" w:rsidRDefault="00827A63">
            <w:pPr>
              <w:spacing w:after="0" w:line="240" w:lineRule="auto"/>
              <w:jc w:val="both"/>
              <w:rPr>
                <w:rFonts w:ascii="Times New Roman" w:eastAsia="Times New Roman" w:hAnsi="Times New Roman"/>
                <w:bCs/>
                <w:sz w:val="24"/>
                <w:szCs w:val="24"/>
                <w:lang w:eastAsia="ru-RU"/>
              </w:rPr>
            </w:pPr>
            <w:r w:rsidRPr="008D6DF3">
              <w:rPr>
                <w:rFonts w:ascii="Times New Roman" w:eastAsia="Times New Roman" w:hAnsi="Times New Roman"/>
                <w:bCs/>
                <w:sz w:val="24"/>
                <w:szCs w:val="24"/>
                <w:lang w:eastAsia="ru-RU"/>
              </w:rPr>
              <w:t>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tc>
      </w:tr>
      <w:tr w:rsidR="006C1373" w:rsidRPr="008D6DF3" w14:paraId="09E7CC48" w14:textId="77777777" w:rsidTr="00A15CF9">
        <w:tc>
          <w:tcPr>
            <w:tcW w:w="4106" w:type="dxa"/>
          </w:tcPr>
          <w:p w14:paraId="58719E40"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Задачи подпрограммы муниципальной программы  </w:t>
            </w:r>
          </w:p>
        </w:tc>
        <w:tc>
          <w:tcPr>
            <w:tcW w:w="5465" w:type="dxa"/>
          </w:tcPr>
          <w:p w14:paraId="19D0D4D8" w14:textId="30CE51B0"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bookmarkStart w:id="1" w:name="OLE_LINK2"/>
            <w:r w:rsidRPr="008D6DF3">
              <w:rPr>
                <w:rFonts w:ascii="Times New Roman" w:eastAsia="Times New Roman" w:hAnsi="Times New Roman"/>
                <w:sz w:val="24"/>
                <w:szCs w:val="24"/>
                <w:lang w:eastAsia="ru-RU"/>
              </w:rPr>
              <w:t xml:space="preserve">-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субъекты экономической деятельности);</w:t>
            </w:r>
          </w:p>
          <w:p w14:paraId="7B8222E7"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4A820036"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выполнение работ по капитальному ремонту, ремонту и содержанию автомобильных дорог общего пользования местного значения и искусственных сооружений на них в соответствии с Классификацией;</w:t>
            </w:r>
          </w:p>
          <w:p w14:paraId="784F010A"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выполнение работ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Ахтубинского района (включая разработку проектной документации и проведение необходимых экспертиз)</w:t>
            </w:r>
            <w:bookmarkEnd w:id="1"/>
          </w:p>
        </w:tc>
      </w:tr>
      <w:tr w:rsidR="006C1373" w:rsidRPr="008D6DF3" w14:paraId="2F207FB3" w14:textId="77777777" w:rsidTr="00A15CF9">
        <w:tc>
          <w:tcPr>
            <w:tcW w:w="4106" w:type="dxa"/>
          </w:tcPr>
          <w:p w14:paraId="1C948C26"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Целевые индикаторы и показатели подпрограммы </w:t>
            </w:r>
          </w:p>
          <w:p w14:paraId="09D144CE" w14:textId="77777777" w:rsidR="006C1373" w:rsidRPr="008D6DF3" w:rsidRDefault="006C1373">
            <w:pPr>
              <w:spacing w:after="0" w:line="240" w:lineRule="auto"/>
              <w:rPr>
                <w:rFonts w:ascii="Times New Roman" w:eastAsia="Times New Roman" w:hAnsi="Times New Roman"/>
                <w:sz w:val="24"/>
                <w:szCs w:val="24"/>
                <w:lang w:eastAsia="ru-RU"/>
              </w:rPr>
            </w:pPr>
          </w:p>
        </w:tc>
        <w:tc>
          <w:tcPr>
            <w:tcW w:w="5465" w:type="dxa"/>
          </w:tcPr>
          <w:p w14:paraId="3C4952C0"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доля дорог общего пользования, не отвечающих нормативным требованиям, от общей протяженности дорог;</w:t>
            </w:r>
          </w:p>
          <w:p w14:paraId="63F86744"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доля дорог общего пользования, приведенных в нормативное состояние;</w:t>
            </w:r>
          </w:p>
          <w:p w14:paraId="4B9E7B89"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снижение числа дорожно-транспортных происшествий;</w:t>
            </w:r>
          </w:p>
          <w:p w14:paraId="19F61CD3"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строительство 2 АЗС;</w:t>
            </w:r>
          </w:p>
          <w:p w14:paraId="11BC8D44"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строительство 1 СТО</w:t>
            </w:r>
          </w:p>
          <w:p w14:paraId="09842F8A" w14:textId="77777777" w:rsidR="006C1373" w:rsidRPr="008D6DF3" w:rsidRDefault="006C1373">
            <w:pPr>
              <w:widowControl w:val="0"/>
              <w:snapToGrid w:val="0"/>
              <w:spacing w:after="0" w:line="240" w:lineRule="auto"/>
              <w:jc w:val="both"/>
              <w:rPr>
                <w:rFonts w:ascii="Times New Roman" w:eastAsia="Times New Roman" w:hAnsi="Times New Roman"/>
                <w:sz w:val="24"/>
                <w:szCs w:val="24"/>
                <w:lang w:eastAsia="ru-RU"/>
              </w:rPr>
            </w:pPr>
          </w:p>
        </w:tc>
      </w:tr>
      <w:tr w:rsidR="006C1373" w:rsidRPr="008D6DF3" w14:paraId="614B30CE" w14:textId="77777777" w:rsidTr="00A15CF9">
        <w:tc>
          <w:tcPr>
            <w:tcW w:w="4106" w:type="dxa"/>
          </w:tcPr>
          <w:p w14:paraId="0CCFC335"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Сроки и этапы реализации подпрограммы муниципальной программы</w:t>
            </w:r>
          </w:p>
          <w:p w14:paraId="719BC0A7" w14:textId="77777777" w:rsidR="006C1373" w:rsidRPr="008D6DF3" w:rsidRDefault="006C1373">
            <w:pPr>
              <w:spacing w:after="0" w:line="240" w:lineRule="auto"/>
              <w:rPr>
                <w:rFonts w:ascii="Times New Roman" w:eastAsia="Times New Roman" w:hAnsi="Times New Roman"/>
                <w:sz w:val="24"/>
                <w:szCs w:val="24"/>
                <w:lang w:eastAsia="ru-RU"/>
              </w:rPr>
            </w:pPr>
          </w:p>
          <w:p w14:paraId="7F3AC8AA"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Объемы бюджетных ассигнований подпрограммы муниципальной программы</w:t>
            </w:r>
          </w:p>
          <w:p w14:paraId="0D3127A8" w14:textId="77777777" w:rsidR="006C1373" w:rsidRPr="008D6DF3" w:rsidRDefault="006C1373">
            <w:pPr>
              <w:spacing w:after="0" w:line="240" w:lineRule="auto"/>
              <w:rPr>
                <w:rFonts w:ascii="Times New Roman" w:eastAsia="Times New Roman" w:hAnsi="Times New Roman"/>
                <w:sz w:val="24"/>
                <w:szCs w:val="24"/>
                <w:lang w:eastAsia="ru-RU"/>
              </w:rPr>
            </w:pPr>
          </w:p>
          <w:p w14:paraId="31CB2249" w14:textId="77777777" w:rsidR="006C1373" w:rsidRPr="008D6DF3" w:rsidRDefault="006C1373">
            <w:pPr>
              <w:spacing w:after="0" w:line="240" w:lineRule="auto"/>
              <w:rPr>
                <w:rFonts w:ascii="Times New Roman" w:eastAsia="Times New Roman" w:hAnsi="Times New Roman"/>
                <w:sz w:val="24"/>
                <w:szCs w:val="24"/>
                <w:lang w:eastAsia="ru-RU"/>
              </w:rPr>
            </w:pPr>
          </w:p>
          <w:p w14:paraId="58EF2495" w14:textId="77777777" w:rsidR="006C1373" w:rsidRPr="008D6DF3" w:rsidRDefault="006C1373">
            <w:pPr>
              <w:spacing w:after="0" w:line="240" w:lineRule="auto"/>
              <w:rPr>
                <w:rFonts w:ascii="Times New Roman" w:eastAsia="Times New Roman" w:hAnsi="Times New Roman"/>
                <w:sz w:val="24"/>
                <w:szCs w:val="24"/>
                <w:lang w:eastAsia="ru-RU"/>
              </w:rPr>
            </w:pPr>
          </w:p>
          <w:p w14:paraId="695B4EB4" w14:textId="77777777" w:rsidR="006C1373" w:rsidRPr="008D6DF3" w:rsidRDefault="006C1373">
            <w:pPr>
              <w:spacing w:after="0" w:line="240" w:lineRule="auto"/>
              <w:rPr>
                <w:rFonts w:ascii="Times New Roman" w:eastAsia="Times New Roman" w:hAnsi="Times New Roman"/>
                <w:sz w:val="24"/>
                <w:szCs w:val="24"/>
                <w:lang w:eastAsia="ru-RU"/>
              </w:rPr>
            </w:pPr>
          </w:p>
          <w:p w14:paraId="6EE742C7" w14:textId="77777777" w:rsidR="006C1373" w:rsidRPr="008D6DF3" w:rsidRDefault="006C1373">
            <w:pPr>
              <w:spacing w:after="0" w:line="240" w:lineRule="auto"/>
              <w:rPr>
                <w:rFonts w:ascii="Times New Roman" w:eastAsia="Times New Roman" w:hAnsi="Times New Roman"/>
                <w:sz w:val="24"/>
                <w:szCs w:val="24"/>
                <w:lang w:eastAsia="ru-RU"/>
              </w:rPr>
            </w:pPr>
          </w:p>
          <w:p w14:paraId="38F9C202" w14:textId="77777777" w:rsidR="006C1373" w:rsidRPr="008D6DF3" w:rsidRDefault="006C1373">
            <w:pPr>
              <w:spacing w:after="0" w:line="240" w:lineRule="auto"/>
              <w:rPr>
                <w:rFonts w:ascii="Times New Roman" w:eastAsia="Times New Roman" w:hAnsi="Times New Roman"/>
                <w:sz w:val="24"/>
                <w:szCs w:val="24"/>
                <w:lang w:eastAsia="ru-RU"/>
              </w:rPr>
            </w:pPr>
          </w:p>
          <w:p w14:paraId="609487FD" w14:textId="77777777" w:rsidR="006C1373" w:rsidRPr="008D6DF3" w:rsidRDefault="006C1373">
            <w:pPr>
              <w:spacing w:after="0" w:line="240" w:lineRule="auto"/>
              <w:rPr>
                <w:rFonts w:ascii="Times New Roman" w:eastAsia="Times New Roman" w:hAnsi="Times New Roman"/>
                <w:sz w:val="24"/>
                <w:szCs w:val="24"/>
                <w:lang w:eastAsia="ru-RU"/>
              </w:rPr>
            </w:pPr>
          </w:p>
          <w:p w14:paraId="3D31D6C4" w14:textId="77777777" w:rsidR="006C1373" w:rsidRPr="008D6DF3" w:rsidRDefault="006C1373">
            <w:pPr>
              <w:spacing w:after="0" w:line="240" w:lineRule="auto"/>
              <w:rPr>
                <w:rFonts w:ascii="Times New Roman" w:eastAsia="Times New Roman" w:hAnsi="Times New Roman"/>
                <w:sz w:val="24"/>
                <w:szCs w:val="24"/>
                <w:lang w:eastAsia="ru-RU"/>
              </w:rPr>
            </w:pPr>
          </w:p>
          <w:p w14:paraId="3C08FF96" w14:textId="77777777" w:rsidR="006C1373" w:rsidRPr="008D6DF3" w:rsidRDefault="006C1373">
            <w:pPr>
              <w:spacing w:after="0" w:line="240" w:lineRule="auto"/>
              <w:rPr>
                <w:rFonts w:ascii="Times New Roman" w:eastAsia="Times New Roman" w:hAnsi="Times New Roman"/>
                <w:sz w:val="24"/>
                <w:szCs w:val="24"/>
                <w:lang w:eastAsia="ru-RU"/>
              </w:rPr>
            </w:pPr>
          </w:p>
          <w:p w14:paraId="4041E3ED" w14:textId="77777777" w:rsidR="006C1373" w:rsidRPr="008D6DF3" w:rsidRDefault="006C1373">
            <w:pPr>
              <w:spacing w:after="0" w:line="240" w:lineRule="auto"/>
              <w:rPr>
                <w:rFonts w:ascii="Times New Roman" w:eastAsia="Times New Roman" w:hAnsi="Times New Roman"/>
                <w:sz w:val="24"/>
                <w:szCs w:val="24"/>
                <w:lang w:eastAsia="ru-RU"/>
              </w:rPr>
            </w:pPr>
          </w:p>
          <w:p w14:paraId="3AD1CB0C" w14:textId="77777777" w:rsidR="006C1373" w:rsidRPr="008D6DF3" w:rsidRDefault="006C1373">
            <w:pPr>
              <w:spacing w:after="0" w:line="240" w:lineRule="auto"/>
              <w:rPr>
                <w:rFonts w:ascii="Times New Roman" w:eastAsia="Times New Roman" w:hAnsi="Times New Roman"/>
                <w:sz w:val="24"/>
                <w:szCs w:val="24"/>
                <w:lang w:eastAsia="ru-RU"/>
              </w:rPr>
            </w:pPr>
          </w:p>
          <w:p w14:paraId="1D675DEF" w14:textId="77777777" w:rsidR="006C1373" w:rsidRPr="008D6DF3" w:rsidRDefault="006C1373">
            <w:pPr>
              <w:spacing w:after="0" w:line="240" w:lineRule="auto"/>
              <w:rPr>
                <w:rFonts w:ascii="Times New Roman" w:eastAsia="Times New Roman" w:hAnsi="Times New Roman"/>
                <w:sz w:val="24"/>
                <w:szCs w:val="24"/>
                <w:lang w:eastAsia="ru-RU"/>
              </w:rPr>
            </w:pPr>
          </w:p>
          <w:p w14:paraId="218B53BF" w14:textId="77777777" w:rsidR="006C1373" w:rsidRPr="008D6DF3" w:rsidRDefault="006C1373">
            <w:pPr>
              <w:spacing w:after="0" w:line="240" w:lineRule="auto"/>
              <w:rPr>
                <w:rFonts w:ascii="Times New Roman" w:eastAsia="Times New Roman" w:hAnsi="Times New Roman"/>
                <w:sz w:val="24"/>
                <w:szCs w:val="24"/>
                <w:lang w:eastAsia="ru-RU"/>
              </w:rPr>
            </w:pPr>
          </w:p>
          <w:p w14:paraId="79188985" w14:textId="77777777" w:rsidR="006C1373" w:rsidRPr="008D6DF3" w:rsidRDefault="006C1373">
            <w:pPr>
              <w:spacing w:after="0" w:line="240" w:lineRule="auto"/>
              <w:rPr>
                <w:rFonts w:ascii="Times New Roman" w:eastAsia="Times New Roman" w:hAnsi="Times New Roman"/>
                <w:sz w:val="24"/>
                <w:szCs w:val="24"/>
                <w:lang w:eastAsia="ru-RU"/>
              </w:rPr>
            </w:pPr>
          </w:p>
          <w:p w14:paraId="3D60A9EE" w14:textId="77777777" w:rsidR="006C1373" w:rsidRPr="008D6DF3" w:rsidRDefault="006C1373">
            <w:pPr>
              <w:spacing w:after="0" w:line="240" w:lineRule="auto"/>
              <w:rPr>
                <w:rFonts w:ascii="Times New Roman" w:eastAsia="Times New Roman" w:hAnsi="Times New Roman"/>
                <w:sz w:val="24"/>
                <w:szCs w:val="24"/>
                <w:lang w:eastAsia="ru-RU"/>
              </w:rPr>
            </w:pPr>
          </w:p>
          <w:p w14:paraId="4063D79E" w14:textId="77777777" w:rsidR="006C1373" w:rsidRPr="008D6DF3" w:rsidRDefault="006C1373">
            <w:pPr>
              <w:spacing w:after="0" w:line="240" w:lineRule="auto"/>
              <w:rPr>
                <w:rFonts w:ascii="Times New Roman" w:eastAsia="Times New Roman" w:hAnsi="Times New Roman"/>
                <w:sz w:val="24"/>
                <w:szCs w:val="24"/>
                <w:lang w:eastAsia="ru-RU"/>
              </w:rPr>
            </w:pPr>
          </w:p>
          <w:p w14:paraId="51539F2A" w14:textId="77777777" w:rsidR="004D0FC5" w:rsidRPr="008D6DF3" w:rsidRDefault="004D0FC5">
            <w:pPr>
              <w:spacing w:after="0" w:line="240" w:lineRule="auto"/>
              <w:rPr>
                <w:rFonts w:ascii="Times New Roman" w:eastAsia="Times New Roman" w:hAnsi="Times New Roman"/>
                <w:sz w:val="24"/>
                <w:szCs w:val="24"/>
                <w:lang w:eastAsia="ru-RU"/>
              </w:rPr>
            </w:pPr>
          </w:p>
          <w:p w14:paraId="100DF523" w14:textId="77777777" w:rsidR="00E92F77" w:rsidRPr="008D6DF3" w:rsidRDefault="00E92F77">
            <w:pPr>
              <w:spacing w:after="0" w:line="240" w:lineRule="auto"/>
              <w:rPr>
                <w:rFonts w:ascii="Times New Roman" w:eastAsia="Times New Roman" w:hAnsi="Times New Roman"/>
                <w:sz w:val="24"/>
                <w:szCs w:val="24"/>
                <w:lang w:eastAsia="ru-RU"/>
              </w:rPr>
            </w:pPr>
          </w:p>
          <w:p w14:paraId="02820241"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Ожидаемые результаты реализации подпрограммы муниципальной программы</w:t>
            </w:r>
          </w:p>
        </w:tc>
        <w:tc>
          <w:tcPr>
            <w:tcW w:w="5465" w:type="dxa"/>
          </w:tcPr>
          <w:p w14:paraId="509D367A" w14:textId="594144CA"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235C4D" w:rsidRPr="008D6DF3">
              <w:rPr>
                <w:rFonts w:ascii="Times New Roman" w:eastAsia="Times New Roman" w:hAnsi="Times New Roman"/>
                <w:sz w:val="24"/>
                <w:szCs w:val="24"/>
                <w:lang w:eastAsia="ru-RU"/>
              </w:rPr>
              <w:t>4</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202</w:t>
            </w:r>
            <w:r w:rsidR="00235C4D"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годы.</w:t>
            </w:r>
          </w:p>
          <w:p w14:paraId="3A3FCF5F"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Этапы не предусмотрены.</w:t>
            </w:r>
          </w:p>
          <w:p w14:paraId="3D035351" w14:textId="77777777" w:rsidR="006C1373" w:rsidRPr="008D6DF3" w:rsidRDefault="006C1373">
            <w:pPr>
              <w:spacing w:after="0" w:line="240" w:lineRule="auto"/>
              <w:ind w:firstLine="708"/>
              <w:jc w:val="both"/>
              <w:rPr>
                <w:rFonts w:ascii="Times New Roman" w:eastAsia="Times New Roman" w:hAnsi="Times New Roman"/>
                <w:sz w:val="24"/>
                <w:szCs w:val="24"/>
                <w:lang w:eastAsia="ru-RU"/>
              </w:rPr>
            </w:pPr>
          </w:p>
          <w:p w14:paraId="43A0222B" w14:textId="77777777" w:rsidR="006C1373" w:rsidRPr="008D6DF3" w:rsidRDefault="006C1373">
            <w:pPr>
              <w:spacing w:after="0" w:line="240" w:lineRule="auto"/>
              <w:ind w:firstLine="708"/>
              <w:jc w:val="both"/>
              <w:rPr>
                <w:rFonts w:ascii="Times New Roman" w:eastAsia="Times New Roman" w:hAnsi="Times New Roman"/>
                <w:sz w:val="24"/>
                <w:szCs w:val="24"/>
                <w:lang w:eastAsia="ru-RU"/>
              </w:rPr>
            </w:pPr>
          </w:p>
          <w:p w14:paraId="4ED2C27A" w14:textId="77777777"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Всего: 297 864,6 тыс. руб.</w:t>
            </w:r>
          </w:p>
          <w:p w14:paraId="067BA8C0" w14:textId="60FCB5AB"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75 758,5 тыс. руб.;</w:t>
            </w:r>
            <w:r w:rsidRPr="008D6DF3">
              <w:rPr>
                <w:rFonts w:ascii="Times New Roman" w:eastAsia="Times New Roman" w:hAnsi="Times New Roman"/>
                <w:iCs/>
                <w:sz w:val="24"/>
                <w:szCs w:val="24"/>
                <w:lang w:eastAsia="ru-RU"/>
              </w:rPr>
              <w:t xml:space="preserve"> </w:t>
            </w:r>
          </w:p>
          <w:p w14:paraId="51058CD7" w14:textId="74A21934"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68 999,9 тыс. руб.;</w:t>
            </w:r>
            <w:r w:rsidRPr="008D6DF3">
              <w:rPr>
                <w:rFonts w:ascii="Times New Roman" w:eastAsia="Times New Roman" w:hAnsi="Times New Roman"/>
                <w:iCs/>
                <w:sz w:val="24"/>
                <w:szCs w:val="24"/>
                <w:lang w:eastAsia="ru-RU"/>
              </w:rPr>
              <w:t xml:space="preserve"> </w:t>
            </w:r>
          </w:p>
          <w:p w14:paraId="5CF8EBB2" w14:textId="7ACC1BD1"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sz w:val="24"/>
                <w:szCs w:val="24"/>
                <w:lang w:eastAsia="ru-RU"/>
              </w:rPr>
              <w:t xml:space="preserve">2026 год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68 937,7 тыс. руб.;</w:t>
            </w:r>
            <w:r w:rsidRPr="008D6DF3">
              <w:rPr>
                <w:rFonts w:ascii="Times New Roman" w:eastAsia="Times New Roman" w:hAnsi="Times New Roman"/>
                <w:iCs/>
                <w:sz w:val="24"/>
                <w:szCs w:val="24"/>
                <w:lang w:eastAsia="ru-RU"/>
              </w:rPr>
              <w:t xml:space="preserve"> </w:t>
            </w:r>
          </w:p>
          <w:p w14:paraId="5476F277" w14:textId="4EE0B137"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2027 год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84 168,5 тыс. руб.,</w:t>
            </w:r>
          </w:p>
          <w:p w14:paraId="7240A129" w14:textId="74F2C278"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в том числе за счет средств бюджета                             МО </w:t>
            </w:r>
            <w:r w:rsidR="0094767B">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Ахтубинский муниципальный район Астраханской области</w:t>
            </w:r>
            <w:r w:rsidR="0094767B">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190 99</w:t>
            </w:r>
            <w:r w:rsidR="00435261"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w:t>
            </w:r>
            <w:r w:rsidR="00435261" w:rsidRPr="008D6DF3">
              <w:rPr>
                <w:rFonts w:ascii="Times New Roman" w:eastAsia="Times New Roman" w:hAnsi="Times New Roman"/>
                <w:sz w:val="24"/>
                <w:szCs w:val="24"/>
                <w:lang w:eastAsia="ru-RU"/>
              </w:rPr>
              <w:t>0</w:t>
            </w:r>
            <w:r w:rsidRPr="008D6DF3">
              <w:rPr>
                <w:rFonts w:ascii="Times New Roman" w:eastAsia="Times New Roman" w:hAnsi="Times New Roman"/>
                <w:sz w:val="24"/>
                <w:szCs w:val="24"/>
                <w:lang w:eastAsia="ru-RU"/>
              </w:rPr>
              <w:t xml:space="preserve"> </w:t>
            </w:r>
            <w:r w:rsidRPr="008D6DF3">
              <w:rPr>
                <w:rFonts w:ascii="Times New Roman" w:eastAsia="Times New Roman" w:hAnsi="Times New Roman"/>
                <w:iCs/>
                <w:sz w:val="24"/>
                <w:szCs w:val="24"/>
                <w:lang w:eastAsia="ru-RU"/>
              </w:rPr>
              <w:t>тыс. руб.,                  в т. ч.:</w:t>
            </w:r>
          </w:p>
          <w:p w14:paraId="34738B3F" w14:textId="55020D34" w:rsidR="00235C4D" w:rsidRPr="008D6DF3" w:rsidRDefault="00235C4D" w:rsidP="00235C4D">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 xml:space="preserve">2024 год </w:t>
            </w:r>
            <w:r w:rsidR="00B252B5">
              <w:rPr>
                <w:rFonts w:ascii="Times New Roman" w:eastAsia="Times New Roman" w:hAnsi="Times New Roman"/>
                <w:sz w:val="24"/>
                <w:szCs w:val="24"/>
                <w:lang w:eastAsia="ru-RU"/>
              </w:rPr>
              <w:t>–</w:t>
            </w:r>
            <w:r w:rsidRPr="008D6DF3">
              <w:rPr>
                <w:rFonts w:ascii="Times New Roman" w:eastAsia="Arial" w:hAnsi="Times New Roman"/>
                <w:iCs/>
                <w:sz w:val="24"/>
                <w:szCs w:val="24"/>
                <w:lang w:eastAsia="ru-RU"/>
              </w:rPr>
              <w:t xml:space="preserve"> 47 573,</w:t>
            </w:r>
            <w:r w:rsidR="00A26814"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4FB1B259" w14:textId="7B269335" w:rsidR="00235C4D" w:rsidRPr="008D6DF3" w:rsidRDefault="00235C4D" w:rsidP="00235C4D">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 xml:space="preserve">2025 год </w:t>
            </w:r>
            <w:r w:rsidR="00B252B5">
              <w:rPr>
                <w:rFonts w:ascii="Times New Roman" w:eastAsia="Times New Roman" w:hAnsi="Times New Roman"/>
                <w:sz w:val="24"/>
                <w:szCs w:val="24"/>
                <w:lang w:eastAsia="ru-RU"/>
              </w:rPr>
              <w:t>–</w:t>
            </w:r>
            <w:r w:rsidRPr="008D6DF3">
              <w:rPr>
                <w:rFonts w:ascii="Times New Roman" w:eastAsia="Arial" w:hAnsi="Times New Roman"/>
                <w:iCs/>
                <w:sz w:val="24"/>
                <w:szCs w:val="24"/>
                <w:lang w:eastAsia="ru-RU"/>
              </w:rPr>
              <w:t xml:space="preserve"> 42 663,</w:t>
            </w:r>
            <w:r w:rsidR="00435261" w:rsidRPr="008D6DF3">
              <w:rPr>
                <w:rFonts w:ascii="Times New Roman" w:eastAsia="Arial" w:hAnsi="Times New Roman"/>
                <w:iCs/>
                <w:sz w:val="24"/>
                <w:szCs w:val="24"/>
                <w:lang w:eastAsia="ru-RU"/>
              </w:rPr>
              <w:t>9</w:t>
            </w:r>
            <w:r w:rsidRPr="008D6DF3">
              <w:rPr>
                <w:rFonts w:ascii="Times New Roman" w:eastAsia="Arial" w:hAnsi="Times New Roman"/>
                <w:iCs/>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6F13DE97" w14:textId="67F11F6C" w:rsidR="00235C4D" w:rsidRPr="008D6DF3" w:rsidRDefault="00235C4D" w:rsidP="00235C4D">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 xml:space="preserve">2026 год </w:t>
            </w:r>
            <w:r w:rsidR="00B252B5">
              <w:rPr>
                <w:rFonts w:ascii="Times New Roman" w:eastAsia="Times New Roman" w:hAnsi="Times New Roman"/>
                <w:sz w:val="24"/>
                <w:szCs w:val="24"/>
                <w:lang w:eastAsia="ru-RU"/>
              </w:rPr>
              <w:t>–</w:t>
            </w:r>
            <w:r w:rsidRPr="008D6DF3">
              <w:rPr>
                <w:rFonts w:ascii="Times New Roman" w:eastAsia="Arial" w:hAnsi="Times New Roman"/>
                <w:iCs/>
                <w:sz w:val="24"/>
                <w:szCs w:val="24"/>
                <w:lang w:eastAsia="ru-RU"/>
              </w:rPr>
              <w:t xml:space="preserve"> 42 763,</w:t>
            </w:r>
            <w:r w:rsidR="00435261" w:rsidRPr="008D6DF3">
              <w:rPr>
                <w:rFonts w:ascii="Times New Roman" w:eastAsia="Arial" w:hAnsi="Times New Roman"/>
                <w:iCs/>
                <w:sz w:val="24"/>
                <w:szCs w:val="24"/>
                <w:lang w:eastAsia="ru-RU"/>
              </w:rPr>
              <w:t>3</w:t>
            </w:r>
            <w:r w:rsidRPr="008D6DF3">
              <w:rPr>
                <w:rFonts w:ascii="Times New Roman" w:eastAsia="Arial" w:hAnsi="Times New Roman"/>
                <w:iCs/>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684F3406" w14:textId="0784CB4A" w:rsidR="00235C4D" w:rsidRPr="008D6DF3" w:rsidRDefault="00235C4D" w:rsidP="00235C4D">
            <w:pPr>
              <w:widowControl w:val="0"/>
              <w:snapToGrid w:val="0"/>
              <w:spacing w:after="0" w:line="240" w:lineRule="auto"/>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 xml:space="preserve">2027 год </w:t>
            </w:r>
            <w:r w:rsidR="00B252B5">
              <w:rPr>
                <w:rFonts w:ascii="Times New Roman" w:eastAsia="Times New Roman" w:hAnsi="Times New Roman"/>
                <w:sz w:val="24"/>
                <w:szCs w:val="24"/>
                <w:lang w:eastAsia="ru-RU"/>
              </w:rPr>
              <w:t>–</w:t>
            </w:r>
            <w:r w:rsidRPr="008D6DF3">
              <w:rPr>
                <w:rFonts w:ascii="Times New Roman" w:eastAsia="Arial" w:hAnsi="Times New Roman"/>
                <w:iCs/>
                <w:sz w:val="24"/>
                <w:szCs w:val="24"/>
                <w:lang w:eastAsia="ru-RU"/>
              </w:rPr>
              <w:t xml:space="preserve"> 57 994,</w:t>
            </w:r>
            <w:r w:rsidR="00435261" w:rsidRPr="008D6DF3">
              <w:rPr>
                <w:rFonts w:ascii="Times New Roman" w:eastAsia="Arial" w:hAnsi="Times New Roman"/>
                <w:iCs/>
                <w:sz w:val="24"/>
                <w:szCs w:val="24"/>
                <w:lang w:eastAsia="ru-RU"/>
              </w:rPr>
              <w:t>1</w:t>
            </w:r>
            <w:r w:rsidRPr="008D6DF3">
              <w:rPr>
                <w:rFonts w:ascii="Times New Roman" w:eastAsia="Arial" w:hAnsi="Times New Roman"/>
                <w:iCs/>
                <w:sz w:val="24"/>
                <w:szCs w:val="24"/>
                <w:lang w:eastAsia="ru-RU"/>
              </w:rPr>
              <w:t xml:space="preserve"> тыс. руб.;</w:t>
            </w:r>
          </w:p>
          <w:p w14:paraId="418BBD0C" w14:textId="62B7AAC1"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за счет средств бюджета Астраханской области всего: </w:t>
            </w:r>
            <w:r w:rsidR="00B252B5">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106 869,</w:t>
            </w:r>
            <w:r w:rsidR="00435261"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 xml:space="preserve"> тыс. руб.,</w:t>
            </w:r>
          </w:p>
          <w:p w14:paraId="28E03A4C" w14:textId="77777777"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в т. ч.:</w:t>
            </w:r>
          </w:p>
          <w:p w14:paraId="3D292D48" w14:textId="1ED67BDB"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2024 год </w:t>
            </w:r>
            <w:r w:rsidR="00B252B5">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28 184,7 тыс. руб.; </w:t>
            </w:r>
          </w:p>
          <w:p w14:paraId="6FBAFB6B" w14:textId="1356CEBE"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2025 год </w:t>
            </w:r>
            <w:r w:rsidR="00B252B5">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26 336,</w:t>
            </w:r>
            <w:r w:rsidR="00435261" w:rsidRPr="008D6DF3">
              <w:rPr>
                <w:rFonts w:ascii="Times New Roman" w:eastAsia="Times New Roman" w:hAnsi="Times New Roman"/>
                <w:iCs/>
                <w:sz w:val="24"/>
                <w:szCs w:val="24"/>
                <w:lang w:eastAsia="ru-RU"/>
              </w:rPr>
              <w:t>0</w:t>
            </w:r>
            <w:r w:rsidRPr="008D6DF3">
              <w:rPr>
                <w:rFonts w:ascii="Times New Roman" w:eastAsia="Times New Roman" w:hAnsi="Times New Roman"/>
                <w:iCs/>
                <w:sz w:val="24"/>
                <w:szCs w:val="24"/>
                <w:lang w:eastAsia="ru-RU"/>
              </w:rPr>
              <w:t xml:space="preserve"> тыс. руб.; </w:t>
            </w:r>
          </w:p>
          <w:p w14:paraId="734C3706" w14:textId="0E3C4A45"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2026 год </w:t>
            </w:r>
            <w:r w:rsidR="00B252B5">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26 174,</w:t>
            </w:r>
            <w:r w:rsidR="00435261"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тыс. руб.; </w:t>
            </w:r>
          </w:p>
          <w:p w14:paraId="4404C8C5" w14:textId="42A9D10A" w:rsidR="004D0FC5"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2027 год </w:t>
            </w:r>
            <w:r w:rsidR="00B252B5">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26 174,</w:t>
            </w:r>
            <w:r w:rsidR="00435261"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тыс. руб.</w:t>
            </w:r>
          </w:p>
          <w:p w14:paraId="0697168B" w14:textId="77777777" w:rsidR="006C1373" w:rsidRPr="008D6DF3" w:rsidRDefault="006C1373">
            <w:pPr>
              <w:widowControl w:val="0"/>
              <w:snapToGrid w:val="0"/>
              <w:spacing w:after="0" w:line="240" w:lineRule="auto"/>
              <w:jc w:val="both"/>
              <w:rPr>
                <w:rFonts w:ascii="Times New Roman" w:eastAsia="Times New Roman" w:hAnsi="Times New Roman"/>
                <w:sz w:val="24"/>
                <w:szCs w:val="24"/>
                <w:lang w:eastAsia="ru-RU"/>
              </w:rPr>
            </w:pPr>
          </w:p>
          <w:p w14:paraId="6D489854" w14:textId="682999BE"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доля дорог общего пользования, не отвечающих нормативным требованиям, от общей протяженности дорог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49%;</w:t>
            </w:r>
          </w:p>
          <w:p w14:paraId="1508B372" w14:textId="4350C00F"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доля дорог общего пользования, приведенных в нормативное состояние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51%;</w:t>
            </w:r>
          </w:p>
          <w:p w14:paraId="09D8E9AB"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снижение дорожно-транспортных происшествий на 15% ежегодно;</w:t>
            </w:r>
          </w:p>
          <w:p w14:paraId="60456547" w14:textId="6365951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степень решения поставленных задач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100 %.</w:t>
            </w:r>
          </w:p>
        </w:tc>
      </w:tr>
    </w:tbl>
    <w:p w14:paraId="1C9C2AC7" w14:textId="77777777" w:rsidR="006C1373" w:rsidRPr="008D6DF3" w:rsidRDefault="006C1373">
      <w:pPr>
        <w:spacing w:after="0" w:line="240" w:lineRule="auto"/>
        <w:rPr>
          <w:rFonts w:ascii="Times New Roman" w:eastAsia="Times New Roman" w:hAnsi="Times New Roman"/>
          <w:sz w:val="24"/>
          <w:szCs w:val="24"/>
          <w:lang w:eastAsia="ru-RU"/>
        </w:rPr>
      </w:pPr>
    </w:p>
    <w:p w14:paraId="2E21C2E6"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1. Характеристика сферы реализации подпрограммы, описание основных проблем </w:t>
      </w:r>
    </w:p>
    <w:p w14:paraId="603ECAA5"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 указанной сфере и прогноз ее развития</w:t>
      </w:r>
    </w:p>
    <w:p w14:paraId="63F0F4A8"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w:t>
      </w:r>
    </w:p>
    <w:p w14:paraId="2DE6AD45" w14:textId="465DC9C8"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По состоянию на 1 января 202</w:t>
      </w:r>
      <w:r w:rsidR="00E92F77" w:rsidRPr="008D6DF3">
        <w:rPr>
          <w:rFonts w:ascii="Times New Roman" w:eastAsia="Times New Roman" w:hAnsi="Times New Roman"/>
          <w:sz w:val="24"/>
          <w:szCs w:val="24"/>
          <w:lang w:eastAsia="ru-RU"/>
        </w:rPr>
        <w:t>4</w:t>
      </w:r>
      <w:r w:rsidR="00B252B5">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г. численность сельского населения </w:t>
      </w:r>
      <w:r w:rsidR="00B252B5">
        <w:rPr>
          <w:rFonts w:ascii="Times New Roman" w:eastAsia="Times New Roman" w:hAnsi="Times New Roman"/>
          <w:sz w:val="24"/>
          <w:szCs w:val="24"/>
          <w:lang w:eastAsia="ru-RU"/>
        </w:rPr>
        <w:t>муниципального образования «Ахтубинский муниципальный район Астраханской области»</w:t>
      </w:r>
      <w:r w:rsidRPr="008D6DF3">
        <w:rPr>
          <w:rFonts w:ascii="Times New Roman" w:eastAsia="Times New Roman" w:hAnsi="Times New Roman"/>
          <w:sz w:val="24"/>
          <w:szCs w:val="24"/>
          <w:lang w:eastAsia="ru-RU"/>
        </w:rPr>
        <w:t xml:space="preserve"> составляет </w:t>
      </w:r>
      <w:r w:rsidR="00B252B5">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1</w:t>
      </w:r>
      <w:r w:rsidR="001C67A7" w:rsidRPr="008D6DF3">
        <w:rPr>
          <w:rFonts w:ascii="Times New Roman" w:eastAsia="Times New Roman" w:hAnsi="Times New Roman"/>
          <w:sz w:val="24"/>
          <w:szCs w:val="24"/>
          <w:lang w:eastAsia="ru-RU"/>
        </w:rPr>
        <w:t>2</w:t>
      </w:r>
      <w:r w:rsidR="004D0FC5" w:rsidRPr="008D6DF3">
        <w:rPr>
          <w:rFonts w:ascii="Times New Roman" w:eastAsia="Times New Roman" w:hAnsi="Times New Roman"/>
          <w:sz w:val="24"/>
          <w:szCs w:val="24"/>
          <w:lang w:eastAsia="ru-RU"/>
        </w:rPr>
        <w:t> </w:t>
      </w:r>
      <w:r w:rsidR="00BE33B9" w:rsidRPr="008D6DF3">
        <w:rPr>
          <w:rFonts w:ascii="Times New Roman" w:eastAsia="Times New Roman" w:hAnsi="Times New Roman"/>
          <w:sz w:val="24"/>
          <w:szCs w:val="24"/>
          <w:lang w:eastAsia="ru-RU"/>
        </w:rPr>
        <w:t>593</w:t>
      </w:r>
      <w:r w:rsidR="004D0FC5" w:rsidRPr="008D6DF3">
        <w:rPr>
          <w:rFonts w:ascii="Times New Roman" w:eastAsia="Times New Roman" w:hAnsi="Times New Roman"/>
          <w:sz w:val="24"/>
          <w:szCs w:val="24"/>
          <w:lang w:eastAsia="ru-RU"/>
        </w:rPr>
        <w:t xml:space="preserve"> чел</w:t>
      </w:r>
      <w:r w:rsidRPr="008D6DF3">
        <w:rPr>
          <w:rFonts w:ascii="Times New Roman" w:eastAsia="Times New Roman" w:hAnsi="Times New Roman"/>
          <w:sz w:val="24"/>
          <w:szCs w:val="24"/>
          <w:lang w:eastAsia="ru-RU"/>
        </w:rPr>
        <w:t>.</w:t>
      </w:r>
    </w:p>
    <w:p w14:paraId="0591FA8D" w14:textId="0112BA0D"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Автомобильные дороги являются важнейшей составной частью транспортной системы </w:t>
      </w:r>
      <w:r w:rsidR="00B252B5">
        <w:rPr>
          <w:rFonts w:ascii="Times New Roman" w:eastAsia="Times New Roman" w:hAnsi="Times New Roman"/>
          <w:sz w:val="24"/>
          <w:szCs w:val="24"/>
          <w:lang w:eastAsia="ru-RU"/>
        </w:rPr>
        <w:t>муниципального образования «Ахтубинский муниципальный район Астраханской области»</w:t>
      </w:r>
      <w:r w:rsidRPr="008D6DF3">
        <w:rPr>
          <w:rFonts w:ascii="Times New Roman" w:eastAsia="Times New Roman" w:hAnsi="Times New Roman"/>
          <w:sz w:val="24"/>
          <w:szCs w:val="24"/>
          <w:lang w:eastAsia="ru-RU"/>
        </w:rPr>
        <w:t xml:space="preserve">. От уровня транспортно-эксплуатационного состояния и развития сети, автомобильных дорог общего пользования, обеспечивающих связь между населенными пунктами </w:t>
      </w:r>
      <w:r w:rsidR="00B252B5">
        <w:rPr>
          <w:rFonts w:ascii="Times New Roman" w:eastAsia="Times New Roman" w:hAnsi="Times New Roman"/>
          <w:sz w:val="24"/>
          <w:szCs w:val="24"/>
          <w:lang w:eastAsia="ru-RU"/>
        </w:rPr>
        <w:t>муниципального образования «Ахтубинский муниципальный район Астраханской области»</w:t>
      </w:r>
      <w:r w:rsidRPr="008D6DF3">
        <w:rPr>
          <w:rFonts w:ascii="Times New Roman" w:eastAsia="Times New Roman" w:hAnsi="Times New Roman"/>
          <w:sz w:val="24"/>
          <w:szCs w:val="24"/>
          <w:lang w:eastAsia="ru-RU"/>
        </w:rPr>
        <w:t>, во многом зависит решение задач устойчивого экономического роста, улучшения условий предпринимательской деятельности и повышения качества жизни населения, проведения структурных реформ.</w:t>
      </w:r>
    </w:p>
    <w:p w14:paraId="4C459577" w14:textId="0AB5295D" w:rsidR="006C1373" w:rsidRPr="008D6DF3" w:rsidRDefault="00827A63" w:rsidP="001C67A7">
      <w:pPr>
        <w:autoSpaceDE w:val="0"/>
        <w:autoSpaceDN w:val="0"/>
        <w:adjustRightInd w:val="0"/>
        <w:spacing w:after="0" w:line="240" w:lineRule="auto"/>
        <w:ind w:firstLine="708"/>
        <w:jc w:val="both"/>
        <w:rPr>
          <w:rFonts w:ascii="Times New Roman" w:eastAsiaTheme="minorHAnsi" w:hAnsi="Times New Roman"/>
          <w:sz w:val="24"/>
          <w:szCs w:val="24"/>
          <w:lang w:eastAsia="ru-RU"/>
        </w:rPr>
      </w:pPr>
      <w:r w:rsidRPr="008D6DF3">
        <w:rPr>
          <w:rFonts w:ascii="Times New Roman" w:eastAsia="Times New Roman" w:hAnsi="Times New Roman"/>
          <w:sz w:val="24"/>
          <w:szCs w:val="24"/>
          <w:lang w:eastAsia="ru-RU"/>
        </w:rPr>
        <w:t>Согласно положениям Транспортной стратегии РФ до 2030 года</w:t>
      </w:r>
      <w:r w:rsidR="001C67A7" w:rsidRPr="008D6DF3">
        <w:rPr>
          <w:rFonts w:ascii="Times New Roman" w:eastAsia="Times New Roman" w:hAnsi="Times New Roman"/>
          <w:sz w:val="24"/>
          <w:szCs w:val="24"/>
          <w:lang w:eastAsia="ru-RU"/>
        </w:rPr>
        <w:t xml:space="preserve"> </w:t>
      </w:r>
      <w:r w:rsidR="001C67A7" w:rsidRPr="008D6DF3">
        <w:rPr>
          <w:rFonts w:ascii="Times New Roman" w:eastAsiaTheme="minorHAnsi" w:hAnsi="Times New Roman"/>
          <w:sz w:val="24"/>
          <w:szCs w:val="24"/>
          <w:lang w:eastAsia="ru-RU"/>
        </w:rPr>
        <w:t>с прогнозом на период до 2035 года</w:t>
      </w:r>
      <w:r w:rsidRPr="008D6DF3">
        <w:rPr>
          <w:rFonts w:ascii="Times New Roman" w:eastAsia="Times New Roman" w:hAnsi="Times New Roman"/>
          <w:sz w:val="24"/>
          <w:szCs w:val="24"/>
          <w:lang w:eastAsia="ru-RU"/>
        </w:rPr>
        <w:t>, утвержденной распоряжением Правительства РФ от 2</w:t>
      </w:r>
      <w:r w:rsidR="001C67A7"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.11.20</w:t>
      </w:r>
      <w:r w:rsidR="001C67A7" w:rsidRPr="008D6DF3">
        <w:rPr>
          <w:rFonts w:ascii="Times New Roman" w:eastAsia="Times New Roman" w:hAnsi="Times New Roman"/>
          <w:sz w:val="24"/>
          <w:szCs w:val="24"/>
          <w:lang w:eastAsia="ru-RU"/>
        </w:rPr>
        <w:t>21</w:t>
      </w:r>
      <w:r w:rsidRPr="008D6DF3">
        <w:rPr>
          <w:rFonts w:ascii="Times New Roman" w:eastAsia="Times New Roman" w:hAnsi="Times New Roman"/>
          <w:sz w:val="24"/>
          <w:szCs w:val="24"/>
          <w:lang w:eastAsia="ru-RU"/>
        </w:rPr>
        <w:t xml:space="preserve"> № 3</w:t>
      </w:r>
      <w:r w:rsidR="001C67A7" w:rsidRPr="008D6DF3">
        <w:rPr>
          <w:rFonts w:ascii="Times New Roman" w:eastAsia="Times New Roman" w:hAnsi="Times New Roman"/>
          <w:sz w:val="24"/>
          <w:szCs w:val="24"/>
          <w:lang w:eastAsia="ru-RU"/>
        </w:rPr>
        <w:t>363</w:t>
      </w:r>
      <w:r w:rsidRPr="008D6DF3">
        <w:rPr>
          <w:rFonts w:ascii="Times New Roman" w:eastAsia="Times New Roman" w:hAnsi="Times New Roman"/>
          <w:sz w:val="24"/>
          <w:szCs w:val="24"/>
          <w:lang w:eastAsia="ru-RU"/>
        </w:rPr>
        <w:t>-р</w:t>
      </w:r>
      <w:r w:rsidR="00B252B5">
        <w:rPr>
          <w:rFonts w:ascii="Times New Roman" w:eastAsia="Times New Roman" w:hAnsi="Times New Roman"/>
          <w:sz w:val="24"/>
          <w:szCs w:val="24"/>
          <w:lang w:eastAsia="ru-RU"/>
        </w:rPr>
        <w:t xml:space="preserve">               </w:t>
      </w:r>
      <w:proofErr w:type="gramStart"/>
      <w:r w:rsidR="00B252B5">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 (</w:t>
      </w:r>
      <w:proofErr w:type="gramEnd"/>
      <w:r w:rsidRPr="008D6DF3">
        <w:rPr>
          <w:rFonts w:ascii="Times New Roman" w:eastAsia="Times New Roman" w:hAnsi="Times New Roman"/>
          <w:sz w:val="24"/>
          <w:szCs w:val="24"/>
          <w:lang w:eastAsia="ru-RU"/>
        </w:rPr>
        <w:t xml:space="preserve">далее </w:t>
      </w:r>
      <w:r w:rsidR="00B252B5">
        <w:rPr>
          <w:rFonts w:ascii="Times New Roman" w:eastAsia="Times New Roman" w:hAnsi="Times New Roman"/>
          <w:sz w:val="24"/>
          <w:szCs w:val="24"/>
          <w:lang w:eastAsia="ru-RU"/>
        </w:rPr>
        <w:t>–</w:t>
      </w:r>
      <w:r w:rsidR="006E12E3" w:rsidRPr="008D6DF3">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транспортная стратегия РФ), </w:t>
      </w:r>
      <w:r w:rsidR="006E12E3" w:rsidRPr="008D6DF3">
        <w:rPr>
          <w:rFonts w:ascii="Times New Roman" w:eastAsia="Times New Roman" w:hAnsi="Times New Roman"/>
          <w:sz w:val="24"/>
          <w:szCs w:val="24"/>
          <w:lang w:eastAsia="ru-RU"/>
        </w:rPr>
        <w:t xml:space="preserve">развитие дорожной сети должно соответствовать темпам социально-экономического </w:t>
      </w:r>
      <w:r w:rsidRPr="008D6DF3">
        <w:rPr>
          <w:rFonts w:ascii="Times New Roman" w:eastAsia="Times New Roman" w:hAnsi="Times New Roman"/>
          <w:sz w:val="24"/>
          <w:szCs w:val="24"/>
          <w:lang w:eastAsia="ru-RU"/>
        </w:rPr>
        <w:t>развития России и обеспечивать потребность в перевозках в соответствии с ростом автомобилизации. Однако в настоящее время социально-</w:t>
      </w:r>
      <w:r w:rsidRPr="008D6DF3">
        <w:rPr>
          <w:rFonts w:ascii="Times New Roman" w:eastAsia="Times New Roman" w:hAnsi="Times New Roman"/>
          <w:sz w:val="24"/>
          <w:szCs w:val="24"/>
          <w:lang w:eastAsia="ru-RU"/>
        </w:rPr>
        <w:lastRenderedPageBreak/>
        <w:t>экономическое развитие России сдерживается во многом из-за нарастающих ограничений при эксплуатации автомобильных дорог, основными из которых являются исчерпание пропускной способности и высокая степень износа значительной части дорог.</w:t>
      </w:r>
    </w:p>
    <w:p w14:paraId="2483D072" w14:textId="671B531D"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Именно поэтому особое значение приобретают мероприятия, направленные на сохранение и развитие дорожного комплекса </w:t>
      </w:r>
      <w:r w:rsidR="00B252B5">
        <w:rPr>
          <w:rFonts w:ascii="Times New Roman" w:eastAsia="Times New Roman" w:hAnsi="Times New Roman"/>
          <w:sz w:val="24"/>
          <w:szCs w:val="24"/>
          <w:lang w:eastAsia="ru-RU"/>
        </w:rPr>
        <w:t xml:space="preserve">муниципального образования «Ахтубинский муниципальный район Астраханской области» </w:t>
      </w:r>
      <w:r w:rsidRPr="008D6DF3">
        <w:rPr>
          <w:rFonts w:ascii="Times New Roman" w:eastAsia="Times New Roman" w:hAnsi="Times New Roman"/>
          <w:sz w:val="24"/>
          <w:szCs w:val="24"/>
          <w:lang w:eastAsia="ru-RU"/>
        </w:rPr>
        <w:t>на основе целенаправленного устойчивого развития автомобильных дорог.</w:t>
      </w:r>
    </w:p>
    <w:p w14:paraId="6FE07390" w14:textId="10D40C40"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К наиболее актуальным проблемам дорожного хозяйства </w:t>
      </w:r>
      <w:r w:rsidR="00B252B5">
        <w:rPr>
          <w:rFonts w:ascii="Times New Roman" w:eastAsia="Times New Roman" w:hAnsi="Times New Roman"/>
          <w:sz w:val="24"/>
          <w:szCs w:val="24"/>
          <w:lang w:eastAsia="ru-RU"/>
        </w:rPr>
        <w:t>муниципального образования «Ахтубинский муниципальный район Астраханской области»</w:t>
      </w:r>
      <w:r w:rsidRPr="008D6DF3">
        <w:rPr>
          <w:rFonts w:ascii="Times New Roman" w:eastAsia="Times New Roman" w:hAnsi="Times New Roman"/>
          <w:sz w:val="24"/>
          <w:szCs w:val="24"/>
          <w:lang w:eastAsia="ru-RU"/>
        </w:rPr>
        <w:t xml:space="preserve"> неудовлетворительное техническое состояние и низкая пропускная способность сети муниципальных автодорог. Постоянные транспортные заторы значительно снижают скорость движения, что резко увеличивает транспортные издержки.</w:t>
      </w:r>
    </w:p>
    <w:p w14:paraId="10BE4677" w14:textId="55B1AAFA"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На автомобильных дорогах </w:t>
      </w:r>
      <w:r w:rsidR="00B252B5">
        <w:rPr>
          <w:rFonts w:ascii="Times New Roman" w:eastAsia="Times New Roman" w:hAnsi="Times New Roman"/>
          <w:sz w:val="24"/>
          <w:szCs w:val="24"/>
          <w:lang w:eastAsia="ru-RU"/>
        </w:rPr>
        <w:t xml:space="preserve">муниципального образования «Ахтубинский муниципальный район Астраханской области» </w:t>
      </w:r>
      <w:r w:rsidRPr="008D6DF3">
        <w:rPr>
          <w:rFonts w:ascii="Times New Roman" w:eastAsia="Times New Roman" w:hAnsi="Times New Roman"/>
          <w:sz w:val="24"/>
          <w:szCs w:val="24"/>
          <w:lang w:eastAsia="ru-RU"/>
        </w:rPr>
        <w:t>высокий износ дорожного покрытия, более половины протяженности автомобильных дорог не отвечают нормативным требованиям по прочностным показателям, неровности профиля, имеют низкий уровень сцепления и нуждаются в ремонте.</w:t>
      </w:r>
    </w:p>
    <w:p w14:paraId="6EA1ED1D"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 создавшейся ситуации необходимо принять неотложные меры по качественному изменению сети автомобильных дорог общего пользования местного значения, чтобы обеспечить ее ускоренное развитие в соответствии с потребностями экономики, населения и государства.</w:t>
      </w:r>
    </w:p>
    <w:p w14:paraId="55125FFA" w14:textId="77777777" w:rsidR="006C1373" w:rsidRPr="008D6DF3" w:rsidRDefault="006C1373">
      <w:pPr>
        <w:spacing w:after="0" w:line="240" w:lineRule="auto"/>
        <w:ind w:firstLine="709"/>
        <w:jc w:val="both"/>
        <w:rPr>
          <w:rFonts w:ascii="Times New Roman" w:eastAsia="Times New Roman" w:hAnsi="Times New Roman"/>
          <w:sz w:val="24"/>
          <w:szCs w:val="24"/>
          <w:lang w:eastAsia="ru-RU"/>
        </w:rPr>
      </w:pPr>
    </w:p>
    <w:p w14:paraId="3CF8F022" w14:textId="77777777" w:rsidR="006C1373" w:rsidRPr="008D6DF3" w:rsidRDefault="00827A63">
      <w:pPr>
        <w:spacing w:line="240" w:lineRule="auto"/>
        <w:contextualSpacing/>
        <w:jc w:val="center"/>
        <w:rPr>
          <w:rFonts w:ascii="Times New Roman" w:hAnsi="Times New Roman"/>
          <w:sz w:val="24"/>
          <w:szCs w:val="24"/>
        </w:rPr>
      </w:pPr>
      <w:r w:rsidRPr="008D6DF3">
        <w:rPr>
          <w:rFonts w:ascii="Times New Roman" w:eastAsia="Times New Roman" w:hAnsi="Times New Roman"/>
          <w:sz w:val="24"/>
          <w:szCs w:val="24"/>
          <w:lang w:eastAsia="ru-RU"/>
        </w:rPr>
        <w:t xml:space="preserve">2. Цели, задачи </w:t>
      </w:r>
      <w:r w:rsidRPr="008D6DF3">
        <w:rPr>
          <w:rFonts w:ascii="Times New Roman" w:hAnsi="Times New Roman"/>
          <w:sz w:val="24"/>
          <w:szCs w:val="24"/>
        </w:rPr>
        <w:t xml:space="preserve">и показатели (индикаторы) достижения целей и решения задач, </w:t>
      </w:r>
    </w:p>
    <w:p w14:paraId="35211AEC" w14:textId="77777777" w:rsidR="006C1373" w:rsidRPr="008D6DF3" w:rsidRDefault="00827A63">
      <w:pPr>
        <w:spacing w:line="240" w:lineRule="auto"/>
        <w:contextualSpacing/>
        <w:jc w:val="center"/>
        <w:rPr>
          <w:rFonts w:ascii="Times New Roman" w:eastAsia="Times New Roman" w:hAnsi="Times New Roman"/>
          <w:sz w:val="24"/>
          <w:szCs w:val="24"/>
          <w:lang w:eastAsia="ru-RU"/>
        </w:rPr>
      </w:pPr>
      <w:r w:rsidRPr="008D6DF3">
        <w:rPr>
          <w:rFonts w:ascii="Times New Roman" w:hAnsi="Times New Roman"/>
          <w:sz w:val="24"/>
          <w:szCs w:val="24"/>
        </w:rPr>
        <w:t>описание основных ожидаемых конечных результатов подпрограммы</w:t>
      </w:r>
      <w:r w:rsidRPr="008D6DF3">
        <w:rPr>
          <w:rFonts w:ascii="Times New Roman" w:eastAsia="Times New Roman" w:hAnsi="Times New Roman"/>
          <w:sz w:val="24"/>
          <w:szCs w:val="24"/>
          <w:lang w:eastAsia="ru-RU"/>
        </w:rPr>
        <w:t xml:space="preserve"> </w:t>
      </w:r>
    </w:p>
    <w:p w14:paraId="5212B004" w14:textId="77777777" w:rsidR="006C1373" w:rsidRPr="008D6DF3" w:rsidRDefault="006C1373">
      <w:pPr>
        <w:spacing w:line="240" w:lineRule="auto"/>
        <w:contextualSpacing/>
        <w:jc w:val="both"/>
        <w:rPr>
          <w:rFonts w:ascii="Times New Roman" w:eastAsia="Times New Roman" w:hAnsi="Times New Roman"/>
          <w:sz w:val="24"/>
          <w:szCs w:val="24"/>
          <w:lang w:eastAsia="ru-RU"/>
        </w:rPr>
      </w:pPr>
    </w:p>
    <w:p w14:paraId="31F772F4" w14:textId="77777777" w:rsidR="006C1373" w:rsidRPr="008D6DF3" w:rsidRDefault="00827A63">
      <w:pPr>
        <w:spacing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Целью подпрограммы является обеспечение устойчивого функционирования и развития сети, автомобильных дорог общего пользования местного значения для увеличения мобильности и улучшения качества жизни населения.</w:t>
      </w:r>
    </w:p>
    <w:p w14:paraId="7D01CAE3" w14:textId="77777777" w:rsidR="006C1373" w:rsidRPr="008D6DF3" w:rsidRDefault="00827A63">
      <w:pPr>
        <w:spacing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Основными задачами являются:</w:t>
      </w:r>
    </w:p>
    <w:p w14:paraId="48D154E9" w14:textId="77777777" w:rsidR="006C1373" w:rsidRPr="008D6DF3" w:rsidRDefault="00827A63">
      <w:pPr>
        <w:spacing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реализация мероприятий по улучшению состояния покрытия существующих дорог, обеспечению безопасности проезда путем ликвидации очагов дорожно-транспортных происшествий;</w:t>
      </w:r>
    </w:p>
    <w:p w14:paraId="21B33E98" w14:textId="77777777" w:rsidR="006C1373" w:rsidRPr="008D6DF3" w:rsidRDefault="00827A63">
      <w:pPr>
        <w:spacing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улучшение транспортно-эксплуатационного и технического состояния дорог на территории Ахтубинского района.</w:t>
      </w:r>
    </w:p>
    <w:p w14:paraId="74751FC9" w14:textId="77777777" w:rsidR="006C1373" w:rsidRPr="008D6DF3" w:rsidRDefault="00827A63">
      <w:pPr>
        <w:spacing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Целевым индикатором подпрограммы являются:</w:t>
      </w:r>
    </w:p>
    <w:p w14:paraId="4C5168AA" w14:textId="77777777" w:rsidR="006C1373" w:rsidRPr="008D6DF3" w:rsidRDefault="00827A63">
      <w:pPr>
        <w:spacing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доля дорог общего пользования не отвечающих нормативным требованиям от общей протяженности дорог;</w:t>
      </w:r>
    </w:p>
    <w:p w14:paraId="6A292B54" w14:textId="77777777" w:rsidR="006C1373" w:rsidRPr="008D6DF3" w:rsidRDefault="00827A63">
      <w:pPr>
        <w:spacing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снижение дорожно-транспортных происшествий, связанных с наездом на пешеходов; степень решения поставленных задач.</w:t>
      </w:r>
    </w:p>
    <w:p w14:paraId="48703318" w14:textId="77777777" w:rsidR="006C1373" w:rsidRPr="008D6DF3" w:rsidRDefault="006C1373">
      <w:pPr>
        <w:spacing w:line="240" w:lineRule="auto"/>
        <w:ind w:firstLine="709"/>
        <w:contextualSpacing/>
        <w:jc w:val="both"/>
        <w:rPr>
          <w:rFonts w:ascii="Times New Roman" w:eastAsia="Times New Roman" w:hAnsi="Times New Roman"/>
          <w:sz w:val="24"/>
          <w:szCs w:val="24"/>
          <w:lang w:eastAsia="ru-RU"/>
        </w:rPr>
      </w:pPr>
    </w:p>
    <w:p w14:paraId="13650A0C" w14:textId="77777777" w:rsidR="006C1373" w:rsidRPr="008D6DF3" w:rsidRDefault="00827A63">
      <w:pPr>
        <w:shd w:val="clear" w:color="auto" w:fill="FFFFFF"/>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3. Обоснование объема финансовых ресурсов, необходимых </w:t>
      </w:r>
    </w:p>
    <w:p w14:paraId="263F182C" w14:textId="77777777" w:rsidR="006C1373" w:rsidRPr="008D6DF3" w:rsidRDefault="00827A63">
      <w:pPr>
        <w:shd w:val="clear" w:color="auto" w:fill="FFFFFF"/>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для реализации подпрограммы</w:t>
      </w:r>
    </w:p>
    <w:p w14:paraId="5D8F1118" w14:textId="77777777" w:rsidR="006C1373" w:rsidRPr="008D6DF3" w:rsidRDefault="006C1373">
      <w:pPr>
        <w:shd w:val="clear" w:color="auto" w:fill="FFFFFF"/>
        <w:spacing w:after="0" w:line="240" w:lineRule="auto"/>
        <w:ind w:firstLine="709"/>
        <w:jc w:val="center"/>
        <w:rPr>
          <w:rFonts w:ascii="Times New Roman" w:eastAsia="Times New Roman" w:hAnsi="Times New Roman"/>
          <w:sz w:val="24"/>
          <w:szCs w:val="24"/>
          <w:lang w:eastAsia="ru-RU"/>
        </w:rPr>
      </w:pPr>
    </w:p>
    <w:p w14:paraId="548FC000" w14:textId="07386C46" w:rsidR="006C1373" w:rsidRPr="008D6DF3" w:rsidRDefault="00827A63" w:rsidP="00B252B5">
      <w:pPr>
        <w:spacing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Реализацию мероприятий подпрограммы планируется осуществлять за счет средств бюджета </w:t>
      </w:r>
      <w:r w:rsidR="00B252B5">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Ахтубинский </w:t>
      </w:r>
      <w:r w:rsidR="00234983" w:rsidRPr="008D6DF3">
        <w:rPr>
          <w:rFonts w:ascii="Times New Roman" w:eastAsia="Times New Roman" w:hAnsi="Times New Roman"/>
          <w:sz w:val="24"/>
          <w:szCs w:val="24"/>
          <w:lang w:eastAsia="ru-RU"/>
        </w:rPr>
        <w:t xml:space="preserve">муниципальный </w:t>
      </w:r>
      <w:r w:rsidRPr="008D6DF3">
        <w:rPr>
          <w:rFonts w:ascii="Times New Roman" w:eastAsia="Times New Roman" w:hAnsi="Times New Roman"/>
          <w:sz w:val="24"/>
          <w:szCs w:val="24"/>
          <w:lang w:eastAsia="ru-RU"/>
        </w:rPr>
        <w:t>район</w:t>
      </w:r>
      <w:r w:rsidR="006E12E3"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и субсидий из бюджета Астраханской области.</w:t>
      </w:r>
    </w:p>
    <w:p w14:paraId="00413C7D" w14:textId="1EE72308" w:rsidR="00235C4D" w:rsidRPr="008D6DF3" w:rsidRDefault="00827A63" w:rsidP="00B252B5">
      <w:pPr>
        <w:spacing w:after="0"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Исходя из возможности бюджета </w:t>
      </w:r>
      <w:r w:rsidR="00224EF4" w:rsidRPr="008D6DF3">
        <w:rPr>
          <w:rFonts w:ascii="Times New Roman" w:eastAsia="Times New Roman" w:hAnsi="Times New Roman"/>
          <w:sz w:val="24"/>
          <w:szCs w:val="24"/>
          <w:lang w:eastAsia="ru-RU"/>
        </w:rPr>
        <w:t xml:space="preserve">муниципального образования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w:t>
      </w:r>
      <w:r w:rsidR="00224EF4" w:rsidRPr="008D6DF3">
        <w:rPr>
          <w:rFonts w:ascii="Times New Roman" w:eastAsia="Times New Roman" w:hAnsi="Times New Roman"/>
          <w:sz w:val="24"/>
          <w:szCs w:val="24"/>
          <w:lang w:eastAsia="ru-RU"/>
        </w:rPr>
        <w:t xml:space="preserve"> муниципальный</w:t>
      </w:r>
      <w:r w:rsidRPr="008D6DF3">
        <w:rPr>
          <w:rFonts w:ascii="Times New Roman" w:eastAsia="Times New Roman" w:hAnsi="Times New Roman"/>
          <w:sz w:val="24"/>
          <w:szCs w:val="24"/>
          <w:lang w:eastAsia="ru-RU"/>
        </w:rPr>
        <w:t xml:space="preserve"> район</w:t>
      </w:r>
      <w:r w:rsidR="006E12E3"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объем бюджетных ассигнований подпрограммы на 202</w:t>
      </w:r>
      <w:r w:rsidR="00235C4D" w:rsidRPr="008D6DF3">
        <w:rPr>
          <w:rFonts w:ascii="Times New Roman" w:eastAsia="Times New Roman" w:hAnsi="Times New Roman"/>
          <w:sz w:val="24"/>
          <w:szCs w:val="24"/>
          <w:lang w:eastAsia="ru-RU"/>
        </w:rPr>
        <w:t>4</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202</w:t>
      </w:r>
      <w:r w:rsidR="00235C4D"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годы составляет </w:t>
      </w:r>
      <w:r w:rsidR="00235C4D" w:rsidRPr="008D6DF3">
        <w:rPr>
          <w:rFonts w:ascii="Times New Roman" w:eastAsia="Times New Roman" w:hAnsi="Times New Roman"/>
          <w:sz w:val="24"/>
          <w:szCs w:val="24"/>
          <w:lang w:eastAsia="ru-RU"/>
        </w:rPr>
        <w:t>–</w:t>
      </w:r>
      <w:r w:rsidR="00B252B5">
        <w:rPr>
          <w:rFonts w:ascii="Times New Roman" w:eastAsia="Times New Roman" w:hAnsi="Times New Roman"/>
          <w:sz w:val="24"/>
          <w:szCs w:val="24"/>
          <w:lang w:eastAsia="ru-RU"/>
        </w:rPr>
        <w:t xml:space="preserve"> </w:t>
      </w:r>
      <w:r w:rsidR="00235C4D" w:rsidRPr="008D6DF3">
        <w:rPr>
          <w:rFonts w:ascii="Times New Roman" w:eastAsia="Times New Roman" w:hAnsi="Times New Roman"/>
          <w:sz w:val="24"/>
          <w:szCs w:val="24"/>
          <w:lang w:eastAsia="ru-RU"/>
        </w:rPr>
        <w:t>Всего: 297 864,6 тыс. руб.</w:t>
      </w:r>
    </w:p>
    <w:p w14:paraId="61BA3963" w14:textId="1BA9C62D" w:rsidR="00235C4D" w:rsidRPr="008D6DF3" w:rsidRDefault="00235C4D" w:rsidP="00B252B5">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75 758,5 тыс. руб.;</w:t>
      </w:r>
      <w:r w:rsidRPr="008D6DF3">
        <w:rPr>
          <w:rFonts w:ascii="Times New Roman" w:eastAsia="Times New Roman" w:hAnsi="Times New Roman"/>
          <w:iCs/>
          <w:sz w:val="24"/>
          <w:szCs w:val="24"/>
          <w:lang w:eastAsia="ru-RU"/>
        </w:rPr>
        <w:t xml:space="preserve"> </w:t>
      </w:r>
    </w:p>
    <w:p w14:paraId="40386ABA" w14:textId="4B268D8E" w:rsidR="00235C4D" w:rsidRPr="008D6DF3" w:rsidRDefault="00235C4D" w:rsidP="00B252B5">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68 999,9 тыс. руб.;</w:t>
      </w:r>
      <w:r w:rsidRPr="008D6DF3">
        <w:rPr>
          <w:rFonts w:ascii="Times New Roman" w:eastAsia="Times New Roman" w:hAnsi="Times New Roman"/>
          <w:iCs/>
          <w:sz w:val="24"/>
          <w:szCs w:val="24"/>
          <w:lang w:eastAsia="ru-RU"/>
        </w:rPr>
        <w:t xml:space="preserve"> </w:t>
      </w:r>
    </w:p>
    <w:p w14:paraId="4F6328AD" w14:textId="33B54307" w:rsidR="00235C4D" w:rsidRPr="008D6DF3" w:rsidRDefault="00235C4D" w:rsidP="00B252B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sz w:val="24"/>
          <w:szCs w:val="24"/>
          <w:lang w:eastAsia="ru-RU"/>
        </w:rPr>
        <w:t xml:space="preserve">2026 год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68 937,7 тыс. руб.;</w:t>
      </w:r>
      <w:r w:rsidRPr="008D6DF3">
        <w:rPr>
          <w:rFonts w:ascii="Times New Roman" w:eastAsia="Times New Roman" w:hAnsi="Times New Roman"/>
          <w:iCs/>
          <w:sz w:val="24"/>
          <w:szCs w:val="24"/>
          <w:lang w:eastAsia="ru-RU"/>
        </w:rPr>
        <w:t xml:space="preserve"> </w:t>
      </w:r>
    </w:p>
    <w:p w14:paraId="2A1C5D26" w14:textId="65460A9A" w:rsidR="00235C4D" w:rsidRPr="008D6DF3" w:rsidRDefault="00235C4D" w:rsidP="00B252B5">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xml:space="preserve">2027 год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84 168,5 тыс. руб.,</w:t>
      </w:r>
    </w:p>
    <w:p w14:paraId="1D2E4EA7" w14:textId="770723C7" w:rsidR="00235C4D" w:rsidRPr="008D6DF3" w:rsidRDefault="00235C4D" w:rsidP="00B252B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в том</w:t>
      </w:r>
      <w:r w:rsidR="00B252B5">
        <w:rPr>
          <w:rFonts w:ascii="Times New Roman" w:eastAsia="Times New Roman" w:hAnsi="Times New Roman"/>
          <w:iCs/>
          <w:sz w:val="24"/>
          <w:szCs w:val="24"/>
          <w:lang w:eastAsia="ru-RU"/>
        </w:rPr>
        <w:t xml:space="preserve"> числе за счет средств бюджета муниципального образования </w:t>
      </w:r>
      <w:r w:rsidR="0094767B">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Ахтубинский муниципальный район Астраханской области</w:t>
      </w:r>
      <w:r w:rsidR="0094767B">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w:t>
      </w:r>
      <w:r w:rsidR="00B252B5">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190 99</w:t>
      </w:r>
      <w:r w:rsidR="00537917"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w:t>
      </w:r>
      <w:r w:rsidR="00537917" w:rsidRPr="008D6DF3">
        <w:rPr>
          <w:rFonts w:ascii="Times New Roman" w:eastAsia="Times New Roman" w:hAnsi="Times New Roman"/>
          <w:sz w:val="24"/>
          <w:szCs w:val="24"/>
          <w:lang w:eastAsia="ru-RU"/>
        </w:rPr>
        <w:t>0</w:t>
      </w:r>
      <w:r w:rsidRPr="008D6DF3">
        <w:rPr>
          <w:rFonts w:ascii="Times New Roman" w:eastAsia="Times New Roman" w:hAnsi="Times New Roman"/>
          <w:sz w:val="24"/>
          <w:szCs w:val="24"/>
          <w:lang w:eastAsia="ru-RU"/>
        </w:rPr>
        <w:t xml:space="preserve"> </w:t>
      </w:r>
      <w:r w:rsidRPr="008D6DF3">
        <w:rPr>
          <w:rFonts w:ascii="Times New Roman" w:eastAsia="Times New Roman" w:hAnsi="Times New Roman"/>
          <w:iCs/>
          <w:sz w:val="24"/>
          <w:szCs w:val="24"/>
          <w:lang w:eastAsia="ru-RU"/>
        </w:rPr>
        <w:t>тыс. руб., в т. ч.:</w:t>
      </w:r>
    </w:p>
    <w:p w14:paraId="148C19F6" w14:textId="285A80C5" w:rsidR="00235C4D" w:rsidRPr="008D6DF3" w:rsidRDefault="00235C4D" w:rsidP="00B252B5">
      <w:pPr>
        <w:widowControl w:val="0"/>
        <w:snapToGrid w:val="0"/>
        <w:spacing w:after="0" w:line="240" w:lineRule="auto"/>
        <w:ind w:firstLine="709"/>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 xml:space="preserve">2024 год </w:t>
      </w:r>
      <w:r w:rsidR="00B252B5">
        <w:rPr>
          <w:rFonts w:ascii="Times New Roman" w:eastAsia="Arial" w:hAnsi="Times New Roman"/>
          <w:iCs/>
          <w:sz w:val="24"/>
          <w:szCs w:val="24"/>
          <w:lang w:eastAsia="ru-RU"/>
        </w:rPr>
        <w:t>–</w:t>
      </w:r>
      <w:r w:rsidRPr="008D6DF3">
        <w:rPr>
          <w:rFonts w:ascii="Times New Roman" w:eastAsia="Arial" w:hAnsi="Times New Roman"/>
          <w:iCs/>
          <w:sz w:val="24"/>
          <w:szCs w:val="24"/>
          <w:lang w:eastAsia="ru-RU"/>
        </w:rPr>
        <w:t xml:space="preserve"> 47 573,</w:t>
      </w:r>
      <w:r w:rsidR="00A37F70" w:rsidRPr="008D6DF3">
        <w:rPr>
          <w:rFonts w:ascii="Times New Roman" w:eastAsia="Arial" w:hAnsi="Times New Roman"/>
          <w:iCs/>
          <w:sz w:val="24"/>
          <w:szCs w:val="24"/>
          <w:lang w:eastAsia="ru-RU"/>
        </w:rPr>
        <w:t>7</w:t>
      </w:r>
      <w:r w:rsidRPr="008D6DF3">
        <w:rPr>
          <w:rFonts w:ascii="Times New Roman" w:eastAsia="Arial" w:hAnsi="Times New Roman"/>
          <w:iCs/>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5DCCBC2C" w14:textId="3F3877D9" w:rsidR="00235C4D" w:rsidRPr="008D6DF3" w:rsidRDefault="00235C4D" w:rsidP="00B252B5">
      <w:pPr>
        <w:widowControl w:val="0"/>
        <w:snapToGrid w:val="0"/>
        <w:spacing w:after="0" w:line="240" w:lineRule="auto"/>
        <w:ind w:firstLine="709"/>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 xml:space="preserve">2025 год </w:t>
      </w:r>
      <w:r w:rsidR="00B252B5">
        <w:rPr>
          <w:rFonts w:ascii="Times New Roman" w:eastAsia="Arial" w:hAnsi="Times New Roman"/>
          <w:iCs/>
          <w:sz w:val="24"/>
          <w:szCs w:val="24"/>
          <w:lang w:eastAsia="ru-RU"/>
        </w:rPr>
        <w:t>–</w:t>
      </w:r>
      <w:r w:rsidRPr="008D6DF3">
        <w:rPr>
          <w:rFonts w:ascii="Times New Roman" w:eastAsia="Arial" w:hAnsi="Times New Roman"/>
          <w:iCs/>
          <w:sz w:val="24"/>
          <w:szCs w:val="24"/>
          <w:lang w:eastAsia="ru-RU"/>
        </w:rPr>
        <w:t xml:space="preserve"> 42 663,</w:t>
      </w:r>
      <w:r w:rsidR="00537917" w:rsidRPr="008D6DF3">
        <w:rPr>
          <w:rFonts w:ascii="Times New Roman" w:eastAsia="Arial" w:hAnsi="Times New Roman"/>
          <w:iCs/>
          <w:sz w:val="24"/>
          <w:szCs w:val="24"/>
          <w:lang w:eastAsia="ru-RU"/>
        </w:rPr>
        <w:t>9</w:t>
      </w:r>
      <w:r w:rsidRPr="008D6DF3">
        <w:rPr>
          <w:rFonts w:ascii="Times New Roman" w:eastAsia="Arial" w:hAnsi="Times New Roman"/>
          <w:iCs/>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125BBA9B" w14:textId="5102E176" w:rsidR="00235C4D" w:rsidRPr="008D6DF3" w:rsidRDefault="00235C4D" w:rsidP="00B252B5">
      <w:pPr>
        <w:widowControl w:val="0"/>
        <w:snapToGrid w:val="0"/>
        <w:spacing w:after="0" w:line="240" w:lineRule="auto"/>
        <w:ind w:firstLine="709"/>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 xml:space="preserve">2026 год </w:t>
      </w:r>
      <w:r w:rsidR="00B252B5">
        <w:rPr>
          <w:rFonts w:ascii="Times New Roman" w:eastAsia="Arial" w:hAnsi="Times New Roman"/>
          <w:iCs/>
          <w:sz w:val="24"/>
          <w:szCs w:val="24"/>
          <w:lang w:eastAsia="ru-RU"/>
        </w:rPr>
        <w:t>–</w:t>
      </w:r>
      <w:r w:rsidRPr="008D6DF3">
        <w:rPr>
          <w:rFonts w:ascii="Times New Roman" w:eastAsia="Arial" w:hAnsi="Times New Roman"/>
          <w:iCs/>
          <w:sz w:val="24"/>
          <w:szCs w:val="24"/>
          <w:lang w:eastAsia="ru-RU"/>
        </w:rPr>
        <w:t xml:space="preserve"> 42 763,</w:t>
      </w:r>
      <w:r w:rsidR="00537917" w:rsidRPr="008D6DF3">
        <w:rPr>
          <w:rFonts w:ascii="Times New Roman" w:eastAsia="Arial" w:hAnsi="Times New Roman"/>
          <w:iCs/>
          <w:sz w:val="24"/>
          <w:szCs w:val="24"/>
          <w:lang w:eastAsia="ru-RU"/>
        </w:rPr>
        <w:t>3</w:t>
      </w:r>
      <w:r w:rsidRPr="008D6DF3">
        <w:rPr>
          <w:rFonts w:ascii="Times New Roman" w:eastAsia="Arial" w:hAnsi="Times New Roman"/>
          <w:iCs/>
          <w:sz w:val="24"/>
          <w:szCs w:val="24"/>
          <w:lang w:eastAsia="ru-RU"/>
        </w:rPr>
        <w:t xml:space="preserve"> тыс. руб.;</w:t>
      </w:r>
      <w:r w:rsidRPr="008D6DF3">
        <w:rPr>
          <w:rFonts w:ascii="Times New Roman" w:eastAsia="Times New Roman" w:hAnsi="Times New Roman"/>
          <w:iCs/>
          <w:sz w:val="24"/>
          <w:szCs w:val="24"/>
          <w:lang w:eastAsia="ru-RU"/>
        </w:rPr>
        <w:t xml:space="preserve"> </w:t>
      </w:r>
    </w:p>
    <w:p w14:paraId="64127EE2" w14:textId="16FA4C00" w:rsidR="00235C4D" w:rsidRPr="008D6DF3" w:rsidRDefault="00235C4D" w:rsidP="00B252B5">
      <w:pPr>
        <w:widowControl w:val="0"/>
        <w:snapToGrid w:val="0"/>
        <w:spacing w:after="0" w:line="240" w:lineRule="auto"/>
        <w:ind w:firstLine="709"/>
        <w:jc w:val="both"/>
        <w:rPr>
          <w:rFonts w:ascii="Times New Roman" w:eastAsia="Arial" w:hAnsi="Times New Roman"/>
          <w:iCs/>
          <w:sz w:val="24"/>
          <w:szCs w:val="24"/>
          <w:lang w:eastAsia="ru-RU"/>
        </w:rPr>
      </w:pPr>
      <w:r w:rsidRPr="008D6DF3">
        <w:rPr>
          <w:rFonts w:ascii="Times New Roman" w:eastAsia="Arial" w:hAnsi="Times New Roman"/>
          <w:iCs/>
          <w:sz w:val="24"/>
          <w:szCs w:val="24"/>
          <w:lang w:eastAsia="ru-RU"/>
        </w:rPr>
        <w:t xml:space="preserve">2027 год </w:t>
      </w:r>
      <w:r w:rsidR="00B252B5">
        <w:rPr>
          <w:rFonts w:ascii="Times New Roman" w:eastAsia="Arial" w:hAnsi="Times New Roman"/>
          <w:iCs/>
          <w:sz w:val="24"/>
          <w:szCs w:val="24"/>
          <w:lang w:eastAsia="ru-RU"/>
        </w:rPr>
        <w:t>–</w:t>
      </w:r>
      <w:r w:rsidRPr="008D6DF3">
        <w:rPr>
          <w:rFonts w:ascii="Times New Roman" w:eastAsia="Arial" w:hAnsi="Times New Roman"/>
          <w:iCs/>
          <w:sz w:val="24"/>
          <w:szCs w:val="24"/>
          <w:lang w:eastAsia="ru-RU"/>
        </w:rPr>
        <w:t xml:space="preserve"> 57 994,</w:t>
      </w:r>
      <w:r w:rsidR="00537917" w:rsidRPr="008D6DF3">
        <w:rPr>
          <w:rFonts w:ascii="Times New Roman" w:eastAsia="Arial" w:hAnsi="Times New Roman"/>
          <w:iCs/>
          <w:sz w:val="24"/>
          <w:szCs w:val="24"/>
          <w:lang w:eastAsia="ru-RU"/>
        </w:rPr>
        <w:t>1</w:t>
      </w:r>
      <w:r w:rsidRPr="008D6DF3">
        <w:rPr>
          <w:rFonts w:ascii="Times New Roman" w:eastAsia="Arial" w:hAnsi="Times New Roman"/>
          <w:iCs/>
          <w:sz w:val="24"/>
          <w:szCs w:val="24"/>
          <w:lang w:eastAsia="ru-RU"/>
        </w:rPr>
        <w:t xml:space="preserve"> тыс. руб.;</w:t>
      </w:r>
    </w:p>
    <w:p w14:paraId="349A953F" w14:textId="5993D121" w:rsidR="00235C4D" w:rsidRPr="008D6DF3" w:rsidRDefault="00235C4D" w:rsidP="00B252B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за счет средств бюджета Астраханской области всего: </w:t>
      </w:r>
      <w:r w:rsidR="00B252B5">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106 869,</w:t>
      </w:r>
      <w:r w:rsidR="00537917" w:rsidRPr="008D6DF3">
        <w:rPr>
          <w:rFonts w:ascii="Times New Roman" w:eastAsia="Times New Roman" w:hAnsi="Times New Roman"/>
          <w:iCs/>
          <w:sz w:val="24"/>
          <w:szCs w:val="24"/>
          <w:lang w:eastAsia="ru-RU"/>
        </w:rPr>
        <w:t>5</w:t>
      </w:r>
      <w:r w:rsidRPr="008D6DF3">
        <w:rPr>
          <w:rFonts w:ascii="Times New Roman" w:eastAsia="Times New Roman" w:hAnsi="Times New Roman"/>
          <w:iCs/>
          <w:sz w:val="24"/>
          <w:szCs w:val="24"/>
          <w:lang w:eastAsia="ru-RU"/>
        </w:rPr>
        <w:t xml:space="preserve"> тыс. руб.,</w:t>
      </w:r>
    </w:p>
    <w:p w14:paraId="295C5001" w14:textId="77777777" w:rsidR="00235C4D" w:rsidRPr="008D6DF3" w:rsidRDefault="00235C4D" w:rsidP="00B252B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в т. ч.:</w:t>
      </w:r>
    </w:p>
    <w:p w14:paraId="55760017" w14:textId="7C94127E" w:rsidR="00235C4D" w:rsidRPr="008D6DF3" w:rsidRDefault="00235C4D" w:rsidP="00B252B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2024 год </w:t>
      </w:r>
      <w:r w:rsidR="00B252B5">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28 184,7 тыс. руб.; </w:t>
      </w:r>
    </w:p>
    <w:p w14:paraId="2AEE685E" w14:textId="3E40C405" w:rsidR="00235C4D" w:rsidRPr="008D6DF3" w:rsidRDefault="00235C4D" w:rsidP="00B252B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2025 год </w:t>
      </w:r>
      <w:r w:rsidR="00B252B5">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26 336,</w:t>
      </w:r>
      <w:r w:rsidR="00537917" w:rsidRPr="008D6DF3">
        <w:rPr>
          <w:rFonts w:ascii="Times New Roman" w:eastAsia="Times New Roman" w:hAnsi="Times New Roman"/>
          <w:iCs/>
          <w:sz w:val="24"/>
          <w:szCs w:val="24"/>
          <w:lang w:eastAsia="ru-RU"/>
        </w:rPr>
        <w:t>0</w:t>
      </w:r>
      <w:r w:rsidRPr="008D6DF3">
        <w:rPr>
          <w:rFonts w:ascii="Times New Roman" w:eastAsia="Times New Roman" w:hAnsi="Times New Roman"/>
          <w:iCs/>
          <w:sz w:val="24"/>
          <w:szCs w:val="24"/>
          <w:lang w:eastAsia="ru-RU"/>
        </w:rPr>
        <w:t xml:space="preserve"> тыс. руб.; </w:t>
      </w:r>
    </w:p>
    <w:p w14:paraId="1726BB36" w14:textId="603824C3" w:rsidR="00235C4D" w:rsidRPr="008D6DF3" w:rsidRDefault="00235C4D" w:rsidP="00B252B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2026 год </w:t>
      </w:r>
      <w:r w:rsidR="00B252B5">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26 174,</w:t>
      </w:r>
      <w:r w:rsidR="00537917"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тыс. руб.; </w:t>
      </w:r>
    </w:p>
    <w:p w14:paraId="1A410E91" w14:textId="1794DB68" w:rsidR="00224EF4" w:rsidRPr="008D6DF3" w:rsidRDefault="00235C4D" w:rsidP="00B252B5">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2027 год </w:t>
      </w:r>
      <w:r w:rsidR="00B252B5">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26 174,</w:t>
      </w:r>
      <w:r w:rsidR="00537917" w:rsidRPr="008D6DF3">
        <w:rPr>
          <w:rFonts w:ascii="Times New Roman" w:eastAsia="Times New Roman" w:hAnsi="Times New Roman"/>
          <w:iCs/>
          <w:sz w:val="24"/>
          <w:szCs w:val="24"/>
          <w:lang w:eastAsia="ru-RU"/>
        </w:rPr>
        <w:t>4</w:t>
      </w:r>
      <w:r w:rsidRPr="008D6DF3">
        <w:rPr>
          <w:rFonts w:ascii="Times New Roman" w:eastAsia="Times New Roman" w:hAnsi="Times New Roman"/>
          <w:iCs/>
          <w:sz w:val="24"/>
          <w:szCs w:val="24"/>
          <w:lang w:eastAsia="ru-RU"/>
        </w:rPr>
        <w:t xml:space="preserve"> тыс. руб.</w:t>
      </w:r>
    </w:p>
    <w:p w14:paraId="4CD89FBA" w14:textId="77777777" w:rsidR="006C1373" w:rsidRPr="008D6DF3" w:rsidRDefault="006C1373">
      <w:pPr>
        <w:spacing w:after="0" w:line="240" w:lineRule="auto"/>
        <w:jc w:val="center"/>
        <w:rPr>
          <w:rFonts w:ascii="Times New Roman" w:eastAsia="Times New Roman" w:hAnsi="Times New Roman"/>
          <w:sz w:val="24"/>
          <w:szCs w:val="24"/>
          <w:lang w:eastAsia="ru-RU"/>
        </w:rPr>
      </w:pPr>
    </w:p>
    <w:p w14:paraId="2D746E40" w14:textId="77777777" w:rsidR="006C1373" w:rsidRPr="008D6DF3" w:rsidRDefault="006C1373">
      <w:pPr>
        <w:spacing w:after="0" w:line="240" w:lineRule="auto"/>
        <w:jc w:val="center"/>
        <w:rPr>
          <w:rFonts w:ascii="Times New Roman" w:eastAsia="Times New Roman" w:hAnsi="Times New Roman"/>
          <w:sz w:val="24"/>
          <w:szCs w:val="24"/>
          <w:lang w:eastAsia="ru-RU"/>
        </w:rPr>
      </w:pPr>
    </w:p>
    <w:p w14:paraId="66B65242" w14:textId="77777777" w:rsidR="006C1373" w:rsidRDefault="006C1373">
      <w:pPr>
        <w:spacing w:after="0" w:line="240" w:lineRule="auto"/>
        <w:jc w:val="center"/>
        <w:rPr>
          <w:rFonts w:ascii="Times New Roman" w:eastAsia="Times New Roman" w:hAnsi="Times New Roman"/>
          <w:sz w:val="24"/>
          <w:szCs w:val="24"/>
          <w:lang w:eastAsia="ru-RU"/>
        </w:rPr>
      </w:pPr>
    </w:p>
    <w:p w14:paraId="19E3CE0E" w14:textId="77777777" w:rsidR="00B17534" w:rsidRDefault="00B17534">
      <w:pPr>
        <w:spacing w:after="0" w:line="240" w:lineRule="auto"/>
        <w:jc w:val="center"/>
        <w:rPr>
          <w:rFonts w:ascii="Times New Roman" w:eastAsia="Times New Roman" w:hAnsi="Times New Roman"/>
          <w:sz w:val="24"/>
          <w:szCs w:val="24"/>
          <w:lang w:eastAsia="ru-RU"/>
        </w:rPr>
      </w:pPr>
    </w:p>
    <w:p w14:paraId="5364AAF4" w14:textId="77777777" w:rsidR="00B17534" w:rsidRDefault="00B17534">
      <w:pPr>
        <w:spacing w:after="0" w:line="240" w:lineRule="auto"/>
        <w:jc w:val="center"/>
        <w:rPr>
          <w:rFonts w:ascii="Times New Roman" w:eastAsia="Times New Roman" w:hAnsi="Times New Roman"/>
          <w:sz w:val="24"/>
          <w:szCs w:val="24"/>
          <w:lang w:eastAsia="ru-RU"/>
        </w:rPr>
      </w:pPr>
    </w:p>
    <w:p w14:paraId="57FF3180" w14:textId="77777777" w:rsidR="00B17534" w:rsidRDefault="00B17534">
      <w:pPr>
        <w:spacing w:after="0" w:line="240" w:lineRule="auto"/>
        <w:jc w:val="center"/>
        <w:rPr>
          <w:rFonts w:ascii="Times New Roman" w:eastAsia="Times New Roman" w:hAnsi="Times New Roman"/>
          <w:sz w:val="24"/>
          <w:szCs w:val="24"/>
          <w:lang w:eastAsia="ru-RU"/>
        </w:rPr>
      </w:pPr>
    </w:p>
    <w:p w14:paraId="741AD3B0" w14:textId="77777777" w:rsidR="00B17534" w:rsidRDefault="00B17534">
      <w:pPr>
        <w:spacing w:after="0" w:line="240" w:lineRule="auto"/>
        <w:jc w:val="center"/>
        <w:rPr>
          <w:rFonts w:ascii="Times New Roman" w:eastAsia="Times New Roman" w:hAnsi="Times New Roman"/>
          <w:sz w:val="24"/>
          <w:szCs w:val="24"/>
          <w:lang w:eastAsia="ru-RU"/>
        </w:rPr>
      </w:pPr>
    </w:p>
    <w:p w14:paraId="4437FF1F" w14:textId="77777777" w:rsidR="00B17534" w:rsidRDefault="00B17534">
      <w:pPr>
        <w:spacing w:after="0" w:line="240" w:lineRule="auto"/>
        <w:jc w:val="center"/>
        <w:rPr>
          <w:rFonts w:ascii="Times New Roman" w:eastAsia="Times New Roman" w:hAnsi="Times New Roman"/>
          <w:sz w:val="24"/>
          <w:szCs w:val="24"/>
          <w:lang w:eastAsia="ru-RU"/>
        </w:rPr>
      </w:pPr>
    </w:p>
    <w:p w14:paraId="33432F97" w14:textId="77777777" w:rsidR="00B17534" w:rsidRDefault="00B17534">
      <w:pPr>
        <w:spacing w:after="0" w:line="240" w:lineRule="auto"/>
        <w:jc w:val="center"/>
        <w:rPr>
          <w:rFonts w:ascii="Times New Roman" w:eastAsia="Times New Roman" w:hAnsi="Times New Roman"/>
          <w:sz w:val="24"/>
          <w:szCs w:val="24"/>
          <w:lang w:eastAsia="ru-RU"/>
        </w:rPr>
      </w:pPr>
    </w:p>
    <w:p w14:paraId="338579D7" w14:textId="77777777" w:rsidR="00B17534" w:rsidRDefault="00B17534">
      <w:pPr>
        <w:spacing w:after="0" w:line="240" w:lineRule="auto"/>
        <w:jc w:val="center"/>
        <w:rPr>
          <w:rFonts w:ascii="Times New Roman" w:eastAsia="Times New Roman" w:hAnsi="Times New Roman"/>
          <w:sz w:val="24"/>
          <w:szCs w:val="24"/>
          <w:lang w:eastAsia="ru-RU"/>
        </w:rPr>
      </w:pPr>
    </w:p>
    <w:p w14:paraId="229FF99C" w14:textId="77777777" w:rsidR="00B17534" w:rsidRDefault="00B17534">
      <w:pPr>
        <w:spacing w:after="0" w:line="240" w:lineRule="auto"/>
        <w:jc w:val="center"/>
        <w:rPr>
          <w:rFonts w:ascii="Times New Roman" w:eastAsia="Times New Roman" w:hAnsi="Times New Roman"/>
          <w:sz w:val="24"/>
          <w:szCs w:val="24"/>
          <w:lang w:eastAsia="ru-RU"/>
        </w:rPr>
      </w:pPr>
    </w:p>
    <w:p w14:paraId="6E379A9A" w14:textId="77777777" w:rsidR="00B17534" w:rsidRDefault="00B17534">
      <w:pPr>
        <w:spacing w:after="0" w:line="240" w:lineRule="auto"/>
        <w:jc w:val="center"/>
        <w:rPr>
          <w:rFonts w:ascii="Times New Roman" w:eastAsia="Times New Roman" w:hAnsi="Times New Roman"/>
          <w:sz w:val="24"/>
          <w:szCs w:val="24"/>
          <w:lang w:eastAsia="ru-RU"/>
        </w:rPr>
      </w:pPr>
    </w:p>
    <w:p w14:paraId="66330A57" w14:textId="77777777" w:rsidR="00B17534" w:rsidRDefault="00B17534">
      <w:pPr>
        <w:spacing w:after="0" w:line="240" w:lineRule="auto"/>
        <w:jc w:val="center"/>
        <w:rPr>
          <w:rFonts w:ascii="Times New Roman" w:eastAsia="Times New Roman" w:hAnsi="Times New Roman"/>
          <w:sz w:val="24"/>
          <w:szCs w:val="24"/>
          <w:lang w:eastAsia="ru-RU"/>
        </w:rPr>
      </w:pPr>
    </w:p>
    <w:p w14:paraId="4F20AA4F" w14:textId="77777777" w:rsidR="00B17534" w:rsidRDefault="00B17534">
      <w:pPr>
        <w:spacing w:after="0" w:line="240" w:lineRule="auto"/>
        <w:jc w:val="center"/>
        <w:rPr>
          <w:rFonts w:ascii="Times New Roman" w:eastAsia="Times New Roman" w:hAnsi="Times New Roman"/>
          <w:sz w:val="24"/>
          <w:szCs w:val="24"/>
          <w:lang w:eastAsia="ru-RU"/>
        </w:rPr>
      </w:pPr>
    </w:p>
    <w:p w14:paraId="33327875" w14:textId="77777777" w:rsidR="00B17534" w:rsidRDefault="00B17534">
      <w:pPr>
        <w:spacing w:after="0" w:line="240" w:lineRule="auto"/>
        <w:jc w:val="center"/>
        <w:rPr>
          <w:rFonts w:ascii="Times New Roman" w:eastAsia="Times New Roman" w:hAnsi="Times New Roman"/>
          <w:sz w:val="24"/>
          <w:szCs w:val="24"/>
          <w:lang w:eastAsia="ru-RU"/>
        </w:rPr>
      </w:pPr>
    </w:p>
    <w:p w14:paraId="3243FF97" w14:textId="77777777" w:rsidR="00B17534" w:rsidRDefault="00B17534">
      <w:pPr>
        <w:spacing w:after="0" w:line="240" w:lineRule="auto"/>
        <w:jc w:val="center"/>
        <w:rPr>
          <w:rFonts w:ascii="Times New Roman" w:eastAsia="Times New Roman" w:hAnsi="Times New Roman"/>
          <w:sz w:val="24"/>
          <w:szCs w:val="24"/>
          <w:lang w:eastAsia="ru-RU"/>
        </w:rPr>
      </w:pPr>
    </w:p>
    <w:p w14:paraId="75B10A96" w14:textId="77777777" w:rsidR="00B17534" w:rsidRDefault="00B17534">
      <w:pPr>
        <w:spacing w:after="0" w:line="240" w:lineRule="auto"/>
        <w:jc w:val="center"/>
        <w:rPr>
          <w:rFonts w:ascii="Times New Roman" w:eastAsia="Times New Roman" w:hAnsi="Times New Roman"/>
          <w:sz w:val="24"/>
          <w:szCs w:val="24"/>
          <w:lang w:eastAsia="ru-RU"/>
        </w:rPr>
      </w:pPr>
    </w:p>
    <w:p w14:paraId="23F00851" w14:textId="77777777" w:rsidR="00B17534" w:rsidRDefault="00B17534">
      <w:pPr>
        <w:spacing w:after="0" w:line="240" w:lineRule="auto"/>
        <w:jc w:val="center"/>
        <w:rPr>
          <w:rFonts w:ascii="Times New Roman" w:eastAsia="Times New Roman" w:hAnsi="Times New Roman"/>
          <w:sz w:val="24"/>
          <w:szCs w:val="24"/>
          <w:lang w:eastAsia="ru-RU"/>
        </w:rPr>
      </w:pPr>
    </w:p>
    <w:p w14:paraId="4A7BCD96" w14:textId="77777777" w:rsidR="00B17534" w:rsidRDefault="00B17534">
      <w:pPr>
        <w:spacing w:after="0" w:line="240" w:lineRule="auto"/>
        <w:jc w:val="center"/>
        <w:rPr>
          <w:rFonts w:ascii="Times New Roman" w:eastAsia="Times New Roman" w:hAnsi="Times New Roman"/>
          <w:sz w:val="24"/>
          <w:szCs w:val="24"/>
          <w:lang w:eastAsia="ru-RU"/>
        </w:rPr>
      </w:pPr>
    </w:p>
    <w:p w14:paraId="0A8ADC3F" w14:textId="77777777" w:rsidR="00B17534" w:rsidRDefault="00B17534">
      <w:pPr>
        <w:spacing w:after="0" w:line="240" w:lineRule="auto"/>
        <w:jc w:val="center"/>
        <w:rPr>
          <w:rFonts w:ascii="Times New Roman" w:eastAsia="Times New Roman" w:hAnsi="Times New Roman"/>
          <w:sz w:val="24"/>
          <w:szCs w:val="24"/>
          <w:lang w:eastAsia="ru-RU"/>
        </w:rPr>
      </w:pPr>
    </w:p>
    <w:p w14:paraId="0C300DD2" w14:textId="77777777" w:rsidR="00B17534" w:rsidRDefault="00B17534">
      <w:pPr>
        <w:spacing w:after="0" w:line="240" w:lineRule="auto"/>
        <w:jc w:val="center"/>
        <w:rPr>
          <w:rFonts w:ascii="Times New Roman" w:eastAsia="Times New Roman" w:hAnsi="Times New Roman"/>
          <w:sz w:val="24"/>
          <w:szCs w:val="24"/>
          <w:lang w:eastAsia="ru-RU"/>
        </w:rPr>
      </w:pPr>
    </w:p>
    <w:p w14:paraId="2A8ED5DB" w14:textId="77777777" w:rsidR="00B17534" w:rsidRDefault="00B17534">
      <w:pPr>
        <w:spacing w:after="0" w:line="240" w:lineRule="auto"/>
        <w:jc w:val="center"/>
        <w:rPr>
          <w:rFonts w:ascii="Times New Roman" w:eastAsia="Times New Roman" w:hAnsi="Times New Roman"/>
          <w:sz w:val="24"/>
          <w:szCs w:val="24"/>
          <w:lang w:eastAsia="ru-RU"/>
        </w:rPr>
      </w:pPr>
    </w:p>
    <w:p w14:paraId="44AEFE9C" w14:textId="77777777" w:rsidR="00B17534" w:rsidRDefault="00B17534">
      <w:pPr>
        <w:spacing w:after="0" w:line="240" w:lineRule="auto"/>
        <w:jc w:val="center"/>
        <w:rPr>
          <w:rFonts w:ascii="Times New Roman" w:eastAsia="Times New Roman" w:hAnsi="Times New Roman"/>
          <w:sz w:val="24"/>
          <w:szCs w:val="24"/>
          <w:lang w:eastAsia="ru-RU"/>
        </w:rPr>
      </w:pPr>
    </w:p>
    <w:p w14:paraId="086A8E87" w14:textId="77777777" w:rsidR="00B17534" w:rsidRDefault="00B17534">
      <w:pPr>
        <w:spacing w:after="0" w:line="240" w:lineRule="auto"/>
        <w:jc w:val="center"/>
        <w:rPr>
          <w:rFonts w:ascii="Times New Roman" w:eastAsia="Times New Roman" w:hAnsi="Times New Roman"/>
          <w:sz w:val="24"/>
          <w:szCs w:val="24"/>
          <w:lang w:eastAsia="ru-RU"/>
        </w:rPr>
      </w:pPr>
    </w:p>
    <w:p w14:paraId="7AEA7B13" w14:textId="77777777" w:rsidR="00B17534" w:rsidRDefault="00B17534">
      <w:pPr>
        <w:spacing w:after="0" w:line="240" w:lineRule="auto"/>
        <w:jc w:val="center"/>
        <w:rPr>
          <w:rFonts w:ascii="Times New Roman" w:eastAsia="Times New Roman" w:hAnsi="Times New Roman"/>
          <w:sz w:val="24"/>
          <w:szCs w:val="24"/>
          <w:lang w:eastAsia="ru-RU"/>
        </w:rPr>
      </w:pPr>
    </w:p>
    <w:p w14:paraId="10808449" w14:textId="77777777" w:rsidR="00B17534" w:rsidRDefault="00B17534">
      <w:pPr>
        <w:spacing w:after="0" w:line="240" w:lineRule="auto"/>
        <w:jc w:val="center"/>
        <w:rPr>
          <w:rFonts w:ascii="Times New Roman" w:eastAsia="Times New Roman" w:hAnsi="Times New Roman"/>
          <w:sz w:val="24"/>
          <w:szCs w:val="24"/>
          <w:lang w:eastAsia="ru-RU"/>
        </w:rPr>
      </w:pPr>
    </w:p>
    <w:p w14:paraId="2D5FAC14" w14:textId="77777777" w:rsidR="00B17534" w:rsidRDefault="00B17534">
      <w:pPr>
        <w:spacing w:after="0" w:line="240" w:lineRule="auto"/>
        <w:jc w:val="center"/>
        <w:rPr>
          <w:rFonts w:ascii="Times New Roman" w:eastAsia="Times New Roman" w:hAnsi="Times New Roman"/>
          <w:sz w:val="24"/>
          <w:szCs w:val="24"/>
          <w:lang w:eastAsia="ru-RU"/>
        </w:rPr>
      </w:pPr>
    </w:p>
    <w:p w14:paraId="4A5940A6" w14:textId="77777777" w:rsidR="00B17534" w:rsidRDefault="00B17534">
      <w:pPr>
        <w:spacing w:after="0" w:line="240" w:lineRule="auto"/>
        <w:jc w:val="center"/>
        <w:rPr>
          <w:rFonts w:ascii="Times New Roman" w:eastAsia="Times New Roman" w:hAnsi="Times New Roman"/>
          <w:sz w:val="24"/>
          <w:szCs w:val="24"/>
          <w:lang w:eastAsia="ru-RU"/>
        </w:rPr>
      </w:pPr>
    </w:p>
    <w:p w14:paraId="5D1201C9" w14:textId="77777777" w:rsidR="00B17534" w:rsidRDefault="00B17534">
      <w:pPr>
        <w:spacing w:after="0" w:line="240" w:lineRule="auto"/>
        <w:jc w:val="center"/>
        <w:rPr>
          <w:rFonts w:ascii="Times New Roman" w:eastAsia="Times New Roman" w:hAnsi="Times New Roman"/>
          <w:sz w:val="24"/>
          <w:szCs w:val="24"/>
          <w:lang w:eastAsia="ru-RU"/>
        </w:rPr>
      </w:pPr>
    </w:p>
    <w:p w14:paraId="16DB61ED" w14:textId="77777777" w:rsidR="00B17534" w:rsidRDefault="00B17534">
      <w:pPr>
        <w:spacing w:after="0" w:line="240" w:lineRule="auto"/>
        <w:jc w:val="center"/>
        <w:rPr>
          <w:rFonts w:ascii="Times New Roman" w:eastAsia="Times New Roman" w:hAnsi="Times New Roman"/>
          <w:sz w:val="24"/>
          <w:szCs w:val="24"/>
          <w:lang w:eastAsia="ru-RU"/>
        </w:rPr>
      </w:pPr>
    </w:p>
    <w:p w14:paraId="794875C5" w14:textId="77777777" w:rsidR="00B17534" w:rsidRDefault="00B17534">
      <w:pPr>
        <w:spacing w:after="0" w:line="240" w:lineRule="auto"/>
        <w:jc w:val="center"/>
        <w:rPr>
          <w:rFonts w:ascii="Times New Roman" w:eastAsia="Times New Roman" w:hAnsi="Times New Roman"/>
          <w:sz w:val="24"/>
          <w:szCs w:val="24"/>
          <w:lang w:eastAsia="ru-RU"/>
        </w:rPr>
      </w:pPr>
    </w:p>
    <w:p w14:paraId="6BDAFB01" w14:textId="77777777" w:rsidR="00B17534" w:rsidRDefault="00B17534">
      <w:pPr>
        <w:spacing w:after="0" w:line="240" w:lineRule="auto"/>
        <w:jc w:val="center"/>
        <w:rPr>
          <w:rFonts w:ascii="Times New Roman" w:eastAsia="Times New Roman" w:hAnsi="Times New Roman"/>
          <w:sz w:val="24"/>
          <w:szCs w:val="24"/>
          <w:lang w:eastAsia="ru-RU"/>
        </w:rPr>
      </w:pPr>
    </w:p>
    <w:p w14:paraId="4ADC39B1" w14:textId="77777777" w:rsidR="00B17534" w:rsidRDefault="00B17534">
      <w:pPr>
        <w:spacing w:after="0" w:line="240" w:lineRule="auto"/>
        <w:jc w:val="center"/>
        <w:rPr>
          <w:rFonts w:ascii="Times New Roman" w:eastAsia="Times New Roman" w:hAnsi="Times New Roman"/>
          <w:sz w:val="24"/>
          <w:szCs w:val="24"/>
          <w:lang w:eastAsia="ru-RU"/>
        </w:rPr>
      </w:pPr>
    </w:p>
    <w:p w14:paraId="7D9E1D87" w14:textId="77777777" w:rsidR="00B17534" w:rsidRDefault="00B17534">
      <w:pPr>
        <w:spacing w:after="0" w:line="240" w:lineRule="auto"/>
        <w:jc w:val="center"/>
        <w:rPr>
          <w:rFonts w:ascii="Times New Roman" w:eastAsia="Times New Roman" w:hAnsi="Times New Roman"/>
          <w:sz w:val="24"/>
          <w:szCs w:val="24"/>
          <w:lang w:eastAsia="ru-RU"/>
        </w:rPr>
      </w:pPr>
    </w:p>
    <w:p w14:paraId="35DFC944" w14:textId="77777777" w:rsidR="00B17534" w:rsidRDefault="00B17534">
      <w:pPr>
        <w:spacing w:after="0" w:line="240" w:lineRule="auto"/>
        <w:jc w:val="center"/>
        <w:rPr>
          <w:rFonts w:ascii="Times New Roman" w:eastAsia="Times New Roman" w:hAnsi="Times New Roman"/>
          <w:sz w:val="24"/>
          <w:szCs w:val="24"/>
          <w:lang w:eastAsia="ru-RU"/>
        </w:rPr>
      </w:pPr>
    </w:p>
    <w:p w14:paraId="65390E0B" w14:textId="77777777" w:rsidR="00B17534" w:rsidRDefault="00B17534">
      <w:pPr>
        <w:spacing w:after="0" w:line="240" w:lineRule="auto"/>
        <w:jc w:val="center"/>
        <w:rPr>
          <w:rFonts w:ascii="Times New Roman" w:eastAsia="Times New Roman" w:hAnsi="Times New Roman"/>
          <w:sz w:val="24"/>
          <w:szCs w:val="24"/>
          <w:lang w:eastAsia="ru-RU"/>
        </w:rPr>
      </w:pPr>
    </w:p>
    <w:p w14:paraId="58DC9BC1" w14:textId="77777777" w:rsidR="00B17534" w:rsidRDefault="00B17534">
      <w:pPr>
        <w:spacing w:after="0" w:line="240" w:lineRule="auto"/>
        <w:jc w:val="center"/>
        <w:rPr>
          <w:rFonts w:ascii="Times New Roman" w:eastAsia="Times New Roman" w:hAnsi="Times New Roman"/>
          <w:sz w:val="24"/>
          <w:szCs w:val="24"/>
          <w:lang w:eastAsia="ru-RU"/>
        </w:rPr>
      </w:pPr>
    </w:p>
    <w:p w14:paraId="22501A33" w14:textId="77777777" w:rsidR="00B17534" w:rsidRDefault="00B17534">
      <w:pPr>
        <w:spacing w:after="0" w:line="240" w:lineRule="auto"/>
        <w:jc w:val="center"/>
        <w:rPr>
          <w:rFonts w:ascii="Times New Roman" w:eastAsia="Times New Roman" w:hAnsi="Times New Roman"/>
          <w:sz w:val="24"/>
          <w:szCs w:val="24"/>
          <w:lang w:eastAsia="ru-RU"/>
        </w:rPr>
      </w:pPr>
    </w:p>
    <w:p w14:paraId="7609DD42" w14:textId="77777777" w:rsidR="00B17534" w:rsidRPr="008D6DF3" w:rsidRDefault="00B17534">
      <w:pPr>
        <w:spacing w:after="0" w:line="240" w:lineRule="auto"/>
        <w:jc w:val="center"/>
        <w:rPr>
          <w:rFonts w:ascii="Times New Roman" w:eastAsia="Times New Roman" w:hAnsi="Times New Roman"/>
          <w:sz w:val="24"/>
          <w:szCs w:val="24"/>
          <w:lang w:eastAsia="ru-RU"/>
        </w:rPr>
      </w:pPr>
    </w:p>
    <w:p w14:paraId="7B7E92FA"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Паспорт подпрограммы муниципальной программы</w:t>
      </w:r>
    </w:p>
    <w:p w14:paraId="41D97B54" w14:textId="77777777" w:rsidR="006C1373" w:rsidRPr="008D6DF3" w:rsidRDefault="006C1373">
      <w:pPr>
        <w:spacing w:after="0" w:line="240" w:lineRule="auto"/>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964"/>
        <w:gridCol w:w="5607"/>
      </w:tblGrid>
      <w:tr w:rsidR="006C1373" w:rsidRPr="008D6DF3" w14:paraId="1FCA0B33" w14:textId="77777777" w:rsidTr="00D04821">
        <w:tc>
          <w:tcPr>
            <w:tcW w:w="3964" w:type="dxa"/>
          </w:tcPr>
          <w:p w14:paraId="4F5D1EC1"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Наименование подпрограммы муниципальной программы     </w:t>
            </w:r>
          </w:p>
        </w:tc>
        <w:tc>
          <w:tcPr>
            <w:tcW w:w="5607" w:type="dxa"/>
          </w:tcPr>
          <w:p w14:paraId="4271B8C4" w14:textId="18AE3C54" w:rsidR="006C1373" w:rsidRPr="008D6DF3" w:rsidRDefault="00827A63" w:rsidP="00A15CF9">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Развитие дорожного хозяйства на территории городских поселений Ахтубинского района </w:t>
            </w:r>
            <w:r w:rsidR="00A15CF9">
              <w:rPr>
                <w:rFonts w:ascii="Times New Roman" w:eastAsia="Times New Roman" w:hAnsi="Times New Roman"/>
                <w:iCs/>
                <w:sz w:val="24"/>
                <w:szCs w:val="24"/>
                <w:lang w:eastAsia="ru-RU"/>
              </w:rPr>
              <w:t xml:space="preserve">                  </w:t>
            </w:r>
            <w:proofErr w:type="gramStart"/>
            <w:r w:rsidR="00A15CF9">
              <w:rPr>
                <w:rFonts w:ascii="Times New Roman" w:eastAsia="Times New Roman" w:hAnsi="Times New Roman"/>
                <w:iCs/>
                <w:sz w:val="24"/>
                <w:szCs w:val="24"/>
                <w:lang w:eastAsia="ru-RU"/>
              </w:rPr>
              <w:t xml:space="preserve">   </w:t>
            </w:r>
            <w:r w:rsidRPr="008D6DF3">
              <w:rPr>
                <w:rFonts w:ascii="Times New Roman" w:eastAsia="Times New Roman" w:hAnsi="Times New Roman"/>
                <w:iCs/>
                <w:sz w:val="24"/>
                <w:szCs w:val="24"/>
                <w:lang w:eastAsia="ru-RU"/>
              </w:rPr>
              <w:t>(</w:t>
            </w:r>
            <w:proofErr w:type="gramEnd"/>
            <w:r w:rsidRPr="008D6DF3">
              <w:rPr>
                <w:rFonts w:ascii="Times New Roman" w:eastAsia="Times New Roman" w:hAnsi="Times New Roman"/>
                <w:iCs/>
                <w:sz w:val="24"/>
                <w:szCs w:val="24"/>
                <w:lang w:eastAsia="ru-RU"/>
              </w:rPr>
              <w:t xml:space="preserve">далее </w:t>
            </w:r>
            <w:r w:rsidR="00A15CF9">
              <w:rPr>
                <w:rFonts w:ascii="Times New Roman" w:eastAsia="Times New Roman" w:hAnsi="Times New Roman"/>
                <w:iCs/>
                <w:sz w:val="24"/>
                <w:szCs w:val="24"/>
                <w:lang w:eastAsia="ru-RU"/>
              </w:rPr>
              <w:t>–</w:t>
            </w:r>
            <w:r w:rsidRPr="008D6DF3">
              <w:rPr>
                <w:rFonts w:ascii="Times New Roman" w:eastAsia="Times New Roman" w:hAnsi="Times New Roman"/>
                <w:iCs/>
                <w:sz w:val="24"/>
                <w:szCs w:val="24"/>
                <w:lang w:eastAsia="ru-RU"/>
              </w:rPr>
              <w:t xml:space="preserve"> подпрограмма)</w:t>
            </w:r>
          </w:p>
        </w:tc>
      </w:tr>
      <w:tr w:rsidR="006C1373" w:rsidRPr="008D6DF3" w14:paraId="0B0606E6" w14:textId="77777777" w:rsidTr="00D04821">
        <w:tc>
          <w:tcPr>
            <w:tcW w:w="3964" w:type="dxa"/>
          </w:tcPr>
          <w:p w14:paraId="251C6EC2"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Муниципальный заказчик подпрограммы муниципальной программы</w:t>
            </w:r>
          </w:p>
        </w:tc>
        <w:tc>
          <w:tcPr>
            <w:tcW w:w="5607" w:type="dxa"/>
          </w:tcPr>
          <w:p w14:paraId="6140B8FF" w14:textId="6F4D17A3"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Управление коммунального хозяйства администрации </w:t>
            </w:r>
            <w:r w:rsidR="00224EF4" w:rsidRPr="008D6DF3">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w:t>
            </w:r>
            <w:r w:rsidR="00224EF4" w:rsidRPr="008D6DF3">
              <w:rPr>
                <w:rFonts w:ascii="Times New Roman" w:eastAsia="Times New Roman" w:hAnsi="Times New Roman"/>
                <w:sz w:val="24"/>
                <w:szCs w:val="24"/>
                <w:lang w:eastAsia="ru-RU"/>
              </w:rPr>
              <w:t xml:space="preserve"> муниципальный </w:t>
            </w:r>
            <w:r w:rsidRPr="008D6DF3">
              <w:rPr>
                <w:rFonts w:ascii="Times New Roman" w:eastAsia="Times New Roman" w:hAnsi="Times New Roman"/>
                <w:sz w:val="24"/>
                <w:szCs w:val="24"/>
                <w:lang w:eastAsia="ru-RU"/>
              </w:rPr>
              <w:t>район</w:t>
            </w:r>
            <w:r w:rsidR="006E12E3"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p>
        </w:tc>
      </w:tr>
      <w:tr w:rsidR="006C1373" w:rsidRPr="008D6DF3" w14:paraId="4005CB9D" w14:textId="77777777" w:rsidTr="00D04821">
        <w:tc>
          <w:tcPr>
            <w:tcW w:w="3964" w:type="dxa"/>
          </w:tcPr>
          <w:p w14:paraId="01436D7D"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Исполнители подпрограммы муниципальной программы</w:t>
            </w:r>
          </w:p>
        </w:tc>
        <w:tc>
          <w:tcPr>
            <w:tcW w:w="5607" w:type="dxa"/>
          </w:tcPr>
          <w:p w14:paraId="3A7F484F" w14:textId="7B90C019"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Управление коммунального хозяйства администрации </w:t>
            </w:r>
            <w:r w:rsidR="00224EF4" w:rsidRPr="008D6DF3">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Ахтубинский </w:t>
            </w:r>
            <w:r w:rsidR="00224EF4" w:rsidRPr="008D6DF3">
              <w:rPr>
                <w:rFonts w:ascii="Times New Roman" w:eastAsia="Times New Roman" w:hAnsi="Times New Roman"/>
                <w:sz w:val="24"/>
                <w:szCs w:val="24"/>
                <w:lang w:eastAsia="ru-RU"/>
              </w:rPr>
              <w:t xml:space="preserve">муниципальный </w:t>
            </w:r>
            <w:r w:rsidRPr="008D6DF3">
              <w:rPr>
                <w:rFonts w:ascii="Times New Roman" w:eastAsia="Times New Roman" w:hAnsi="Times New Roman"/>
                <w:sz w:val="24"/>
                <w:szCs w:val="24"/>
                <w:lang w:eastAsia="ru-RU"/>
              </w:rPr>
              <w:t>район</w:t>
            </w:r>
            <w:r w:rsidR="006E12E3"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и городские поселения Ахтубинского района</w:t>
            </w:r>
          </w:p>
        </w:tc>
      </w:tr>
      <w:tr w:rsidR="006C1373" w:rsidRPr="008D6DF3" w14:paraId="576B7043" w14:textId="77777777" w:rsidTr="00D04821">
        <w:tc>
          <w:tcPr>
            <w:tcW w:w="3964" w:type="dxa"/>
          </w:tcPr>
          <w:p w14:paraId="39611E27"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Цели подпрограммы муниципальной программы  </w:t>
            </w:r>
          </w:p>
        </w:tc>
        <w:tc>
          <w:tcPr>
            <w:tcW w:w="5607" w:type="dxa"/>
          </w:tcPr>
          <w:p w14:paraId="5DCE8905" w14:textId="77777777" w:rsidR="006C1373" w:rsidRPr="008D6DF3" w:rsidRDefault="00827A63">
            <w:pPr>
              <w:spacing w:after="0" w:line="240" w:lineRule="auto"/>
              <w:jc w:val="both"/>
              <w:rPr>
                <w:rFonts w:ascii="Times New Roman" w:eastAsia="Times New Roman" w:hAnsi="Times New Roman"/>
                <w:bCs/>
                <w:sz w:val="24"/>
                <w:szCs w:val="24"/>
                <w:lang w:eastAsia="ru-RU"/>
              </w:rPr>
            </w:pPr>
            <w:r w:rsidRPr="008D6DF3">
              <w:rPr>
                <w:rFonts w:ascii="Times New Roman" w:eastAsia="Times New Roman" w:hAnsi="Times New Roman"/>
                <w:bCs/>
                <w:sz w:val="24"/>
                <w:szCs w:val="24"/>
                <w:lang w:eastAsia="ru-RU"/>
              </w:rPr>
              <w:t>обеспечение нормативного соответствия и надежности функционирования транспортных систем, способствующих комфортным и безопасным условиям для проживания людей</w:t>
            </w:r>
          </w:p>
        </w:tc>
      </w:tr>
      <w:tr w:rsidR="006C1373" w:rsidRPr="008D6DF3" w14:paraId="7B8C2AF2" w14:textId="77777777" w:rsidTr="00D04821">
        <w:tc>
          <w:tcPr>
            <w:tcW w:w="3964" w:type="dxa"/>
          </w:tcPr>
          <w:p w14:paraId="4FBEA650"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Задачи подпрограммы муниципальной программы  </w:t>
            </w:r>
          </w:p>
        </w:tc>
        <w:tc>
          <w:tcPr>
            <w:tcW w:w="5607" w:type="dxa"/>
          </w:tcPr>
          <w:p w14:paraId="5FFF1B16" w14:textId="4664C2FE"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безопасность, качество и эффективность транспортного обслуживания </w:t>
            </w:r>
            <w:proofErr w:type="gramStart"/>
            <w:r w:rsidRPr="008D6DF3">
              <w:rPr>
                <w:rFonts w:ascii="Times New Roman" w:eastAsia="Times New Roman" w:hAnsi="Times New Roman"/>
                <w:sz w:val="24"/>
                <w:szCs w:val="24"/>
                <w:lang w:eastAsia="ru-RU"/>
              </w:rPr>
              <w:t xml:space="preserve">населения, </w:t>
            </w:r>
            <w:r w:rsidR="00A15CF9">
              <w:rPr>
                <w:rFonts w:ascii="Times New Roman" w:eastAsia="Times New Roman" w:hAnsi="Times New Roman"/>
                <w:sz w:val="24"/>
                <w:szCs w:val="24"/>
                <w:lang w:eastAsia="ru-RU"/>
              </w:rPr>
              <w:t xml:space="preserve">  </w:t>
            </w:r>
            <w:proofErr w:type="gramEnd"/>
            <w:r w:rsidR="00A15CF9">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а также юридических лиц </w:t>
            </w:r>
            <w:r w:rsidR="00A15CF9">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и индивидуальных предпринимателей, осуществляющих экономическую деятельность (далее </w:t>
            </w:r>
            <w:r w:rsidR="00A15CF9">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субъекты экономической деятельности);</w:t>
            </w:r>
          </w:p>
          <w:p w14:paraId="58BEF488"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30B7E192"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выполнение работ по капитальному ремонту, ремонту и содержанию автомобильных дорог общего пользования местного значения и искусственных сооружений на них в соответствии с классификацией; </w:t>
            </w:r>
          </w:p>
          <w:p w14:paraId="1955618D"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выполнение работ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Ахтубинского района (включая разработку проектной документации и проведение необходимых экспертиз)</w:t>
            </w:r>
          </w:p>
        </w:tc>
      </w:tr>
      <w:tr w:rsidR="006C1373" w:rsidRPr="008D6DF3" w14:paraId="1601D175" w14:textId="77777777" w:rsidTr="00D04821">
        <w:tc>
          <w:tcPr>
            <w:tcW w:w="3964" w:type="dxa"/>
          </w:tcPr>
          <w:p w14:paraId="4B58861E"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Целевые индикаторы и показатели подпрограммы </w:t>
            </w:r>
          </w:p>
          <w:p w14:paraId="1E1DFEA6" w14:textId="77777777" w:rsidR="006C1373" w:rsidRPr="008D6DF3" w:rsidRDefault="006C1373">
            <w:pPr>
              <w:spacing w:after="0" w:line="240" w:lineRule="auto"/>
              <w:rPr>
                <w:rFonts w:ascii="Times New Roman" w:eastAsia="Times New Roman" w:hAnsi="Times New Roman"/>
                <w:sz w:val="24"/>
                <w:szCs w:val="24"/>
                <w:lang w:eastAsia="ru-RU"/>
              </w:rPr>
            </w:pPr>
          </w:p>
        </w:tc>
        <w:tc>
          <w:tcPr>
            <w:tcW w:w="5607" w:type="dxa"/>
          </w:tcPr>
          <w:p w14:paraId="7FBEE04C"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доля дорог общего пользования, не отвечающих нормативным требованиям, от общей протяженности дорог;</w:t>
            </w:r>
          </w:p>
          <w:p w14:paraId="58AFB413"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доля дорог общего пользования, приведенных в нормативное состояние;</w:t>
            </w:r>
          </w:p>
          <w:p w14:paraId="679C2F77"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снижение числа дорожно-транспортных происшествий;</w:t>
            </w:r>
          </w:p>
          <w:p w14:paraId="6DD5DE04"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строительство 2 АЗС;</w:t>
            </w:r>
          </w:p>
          <w:p w14:paraId="40B32DF9"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строительство 1 СТО</w:t>
            </w:r>
          </w:p>
          <w:p w14:paraId="34F7804D" w14:textId="77777777" w:rsidR="006C1373" w:rsidRPr="008D6DF3" w:rsidRDefault="006C1373">
            <w:pPr>
              <w:widowControl w:val="0"/>
              <w:snapToGrid w:val="0"/>
              <w:spacing w:after="0" w:line="240" w:lineRule="auto"/>
              <w:jc w:val="both"/>
              <w:rPr>
                <w:rFonts w:ascii="Times New Roman" w:eastAsia="Times New Roman" w:hAnsi="Times New Roman"/>
                <w:sz w:val="24"/>
                <w:szCs w:val="24"/>
                <w:lang w:eastAsia="ru-RU"/>
              </w:rPr>
            </w:pPr>
          </w:p>
        </w:tc>
      </w:tr>
      <w:tr w:rsidR="006C1373" w:rsidRPr="008D6DF3" w14:paraId="47ED7AAB" w14:textId="77777777" w:rsidTr="00D04821">
        <w:tc>
          <w:tcPr>
            <w:tcW w:w="3964" w:type="dxa"/>
          </w:tcPr>
          <w:p w14:paraId="5ECD33EB"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Сроки и этапы реализации подпрограммы муниципальной программы</w:t>
            </w:r>
          </w:p>
          <w:p w14:paraId="014DA3FA" w14:textId="77777777" w:rsidR="006E12E3" w:rsidRPr="008D6DF3" w:rsidRDefault="006E12E3">
            <w:pPr>
              <w:spacing w:after="0" w:line="240" w:lineRule="auto"/>
              <w:rPr>
                <w:rFonts w:ascii="Times New Roman" w:eastAsia="Times New Roman" w:hAnsi="Times New Roman"/>
                <w:sz w:val="24"/>
                <w:szCs w:val="24"/>
                <w:lang w:eastAsia="ru-RU"/>
              </w:rPr>
            </w:pPr>
          </w:p>
          <w:p w14:paraId="1A986CFD"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Объемы бюджетных ассигнований подпрограммы муниципальной программы</w:t>
            </w:r>
          </w:p>
          <w:p w14:paraId="6499DE1B" w14:textId="77777777" w:rsidR="006C1373" w:rsidRPr="008D6DF3" w:rsidRDefault="006C1373">
            <w:pPr>
              <w:spacing w:after="0" w:line="240" w:lineRule="auto"/>
              <w:rPr>
                <w:rFonts w:ascii="Times New Roman" w:eastAsia="Times New Roman" w:hAnsi="Times New Roman"/>
                <w:sz w:val="24"/>
                <w:szCs w:val="24"/>
                <w:lang w:eastAsia="ru-RU"/>
              </w:rPr>
            </w:pPr>
          </w:p>
          <w:p w14:paraId="7DEA9FFD" w14:textId="77777777" w:rsidR="006C1373" w:rsidRPr="008D6DF3" w:rsidRDefault="006C1373">
            <w:pPr>
              <w:spacing w:after="0" w:line="240" w:lineRule="auto"/>
              <w:rPr>
                <w:rFonts w:ascii="Times New Roman" w:eastAsia="Times New Roman" w:hAnsi="Times New Roman"/>
                <w:sz w:val="24"/>
                <w:szCs w:val="24"/>
                <w:lang w:eastAsia="ru-RU"/>
              </w:rPr>
            </w:pPr>
          </w:p>
          <w:p w14:paraId="2D089DE7" w14:textId="77777777" w:rsidR="006C1373" w:rsidRPr="008D6DF3" w:rsidRDefault="006C1373">
            <w:pPr>
              <w:spacing w:after="0" w:line="240" w:lineRule="auto"/>
              <w:rPr>
                <w:rFonts w:ascii="Times New Roman" w:eastAsia="Times New Roman" w:hAnsi="Times New Roman"/>
                <w:sz w:val="24"/>
                <w:szCs w:val="24"/>
                <w:lang w:eastAsia="ru-RU"/>
              </w:rPr>
            </w:pPr>
          </w:p>
          <w:p w14:paraId="3E9E7D76" w14:textId="77777777" w:rsidR="006C1373" w:rsidRPr="008D6DF3" w:rsidRDefault="006C1373">
            <w:pPr>
              <w:spacing w:after="0" w:line="240" w:lineRule="auto"/>
              <w:rPr>
                <w:rFonts w:ascii="Times New Roman" w:eastAsia="Times New Roman" w:hAnsi="Times New Roman"/>
                <w:sz w:val="24"/>
                <w:szCs w:val="24"/>
                <w:lang w:eastAsia="ru-RU"/>
              </w:rPr>
            </w:pPr>
          </w:p>
          <w:p w14:paraId="613FE9D6" w14:textId="77777777" w:rsidR="006C1373" w:rsidRPr="008D6DF3" w:rsidRDefault="006C1373">
            <w:pPr>
              <w:spacing w:after="0" w:line="240" w:lineRule="auto"/>
              <w:rPr>
                <w:rFonts w:ascii="Times New Roman" w:eastAsia="Times New Roman" w:hAnsi="Times New Roman"/>
                <w:sz w:val="24"/>
                <w:szCs w:val="24"/>
                <w:lang w:eastAsia="ru-RU"/>
              </w:rPr>
            </w:pPr>
          </w:p>
          <w:p w14:paraId="6BFAAC01" w14:textId="77777777" w:rsidR="006C1373" w:rsidRPr="008D6DF3" w:rsidRDefault="006C1373">
            <w:pPr>
              <w:spacing w:after="0" w:line="240" w:lineRule="auto"/>
              <w:rPr>
                <w:rFonts w:ascii="Times New Roman" w:eastAsia="Times New Roman" w:hAnsi="Times New Roman"/>
                <w:sz w:val="24"/>
                <w:szCs w:val="24"/>
                <w:lang w:eastAsia="ru-RU"/>
              </w:rPr>
            </w:pPr>
          </w:p>
          <w:p w14:paraId="0AA58679" w14:textId="77777777" w:rsidR="006C1373" w:rsidRPr="008D6DF3" w:rsidRDefault="006C1373">
            <w:pPr>
              <w:spacing w:after="0" w:line="240" w:lineRule="auto"/>
              <w:rPr>
                <w:rFonts w:ascii="Times New Roman" w:eastAsia="Times New Roman" w:hAnsi="Times New Roman"/>
                <w:sz w:val="24"/>
                <w:szCs w:val="24"/>
                <w:lang w:eastAsia="ru-RU"/>
              </w:rPr>
            </w:pPr>
          </w:p>
          <w:p w14:paraId="0B2476D9" w14:textId="77777777" w:rsidR="006C1373" w:rsidRPr="008D6DF3" w:rsidRDefault="006C1373">
            <w:pPr>
              <w:spacing w:after="0" w:line="240" w:lineRule="auto"/>
              <w:rPr>
                <w:rFonts w:ascii="Times New Roman" w:eastAsia="Times New Roman" w:hAnsi="Times New Roman"/>
                <w:sz w:val="24"/>
                <w:szCs w:val="24"/>
                <w:lang w:eastAsia="ru-RU"/>
              </w:rPr>
            </w:pPr>
          </w:p>
          <w:p w14:paraId="10F020BA" w14:textId="77777777" w:rsidR="006C1373" w:rsidRPr="008D6DF3" w:rsidRDefault="006C1373">
            <w:pPr>
              <w:spacing w:after="0" w:line="240" w:lineRule="auto"/>
              <w:rPr>
                <w:rFonts w:ascii="Times New Roman" w:eastAsia="Times New Roman" w:hAnsi="Times New Roman"/>
                <w:sz w:val="24"/>
                <w:szCs w:val="24"/>
                <w:lang w:eastAsia="ru-RU"/>
              </w:rPr>
            </w:pPr>
          </w:p>
          <w:p w14:paraId="67243465" w14:textId="77777777" w:rsidR="006C1373" w:rsidRPr="008D6DF3" w:rsidRDefault="006C1373">
            <w:pPr>
              <w:spacing w:after="0" w:line="240" w:lineRule="auto"/>
              <w:rPr>
                <w:rFonts w:ascii="Times New Roman" w:eastAsia="Times New Roman" w:hAnsi="Times New Roman"/>
                <w:sz w:val="24"/>
                <w:szCs w:val="24"/>
                <w:lang w:eastAsia="ru-RU"/>
              </w:rPr>
            </w:pPr>
          </w:p>
          <w:p w14:paraId="72FAE2B3" w14:textId="77777777" w:rsidR="006C1373" w:rsidRPr="008D6DF3" w:rsidRDefault="006C1373">
            <w:pPr>
              <w:spacing w:after="0" w:line="240" w:lineRule="auto"/>
              <w:rPr>
                <w:rFonts w:ascii="Times New Roman" w:eastAsia="Times New Roman" w:hAnsi="Times New Roman"/>
                <w:sz w:val="24"/>
                <w:szCs w:val="24"/>
                <w:lang w:eastAsia="ru-RU"/>
              </w:rPr>
            </w:pPr>
          </w:p>
          <w:p w14:paraId="1DD7EF54" w14:textId="77777777" w:rsidR="006C1373" w:rsidRPr="008D6DF3" w:rsidRDefault="006C1373">
            <w:pPr>
              <w:spacing w:after="0" w:line="240" w:lineRule="auto"/>
              <w:rPr>
                <w:rFonts w:ascii="Times New Roman" w:eastAsia="Times New Roman" w:hAnsi="Times New Roman"/>
                <w:sz w:val="24"/>
                <w:szCs w:val="24"/>
                <w:lang w:eastAsia="ru-RU"/>
              </w:rPr>
            </w:pPr>
          </w:p>
          <w:p w14:paraId="00053E90" w14:textId="77777777" w:rsidR="006C1373" w:rsidRPr="008D6DF3" w:rsidRDefault="006C1373">
            <w:pPr>
              <w:spacing w:after="0" w:line="240" w:lineRule="auto"/>
              <w:rPr>
                <w:rFonts w:ascii="Times New Roman" w:eastAsia="Times New Roman" w:hAnsi="Times New Roman"/>
                <w:sz w:val="24"/>
                <w:szCs w:val="24"/>
                <w:lang w:eastAsia="ru-RU"/>
              </w:rPr>
            </w:pPr>
          </w:p>
          <w:p w14:paraId="643DD401" w14:textId="77777777" w:rsidR="006C1373" w:rsidRPr="008D6DF3" w:rsidRDefault="006C1373">
            <w:pPr>
              <w:spacing w:after="0" w:line="240" w:lineRule="auto"/>
              <w:rPr>
                <w:rFonts w:ascii="Times New Roman" w:eastAsia="Times New Roman" w:hAnsi="Times New Roman"/>
                <w:sz w:val="24"/>
                <w:szCs w:val="24"/>
                <w:lang w:eastAsia="ru-RU"/>
              </w:rPr>
            </w:pPr>
          </w:p>
          <w:p w14:paraId="32FB2553" w14:textId="77777777" w:rsidR="006C1373" w:rsidRPr="008D6DF3" w:rsidRDefault="006C1373">
            <w:pPr>
              <w:spacing w:after="0" w:line="240" w:lineRule="auto"/>
              <w:rPr>
                <w:rFonts w:ascii="Times New Roman" w:eastAsia="Times New Roman" w:hAnsi="Times New Roman"/>
                <w:sz w:val="24"/>
                <w:szCs w:val="24"/>
                <w:lang w:eastAsia="ru-RU"/>
              </w:rPr>
            </w:pPr>
          </w:p>
          <w:p w14:paraId="67D3A543" w14:textId="77777777" w:rsidR="006C1373" w:rsidRPr="008D6DF3" w:rsidRDefault="006C1373">
            <w:pPr>
              <w:spacing w:after="0" w:line="240" w:lineRule="auto"/>
              <w:rPr>
                <w:rFonts w:ascii="Times New Roman" w:eastAsia="Times New Roman" w:hAnsi="Times New Roman"/>
                <w:sz w:val="24"/>
                <w:szCs w:val="24"/>
                <w:lang w:eastAsia="ru-RU"/>
              </w:rPr>
            </w:pPr>
          </w:p>
          <w:p w14:paraId="3D77D973" w14:textId="77777777" w:rsidR="006C1373" w:rsidRPr="008D6DF3" w:rsidRDefault="006C1373">
            <w:pPr>
              <w:spacing w:after="0" w:line="240" w:lineRule="auto"/>
              <w:rPr>
                <w:rFonts w:ascii="Times New Roman" w:eastAsia="Times New Roman" w:hAnsi="Times New Roman"/>
                <w:sz w:val="24"/>
                <w:szCs w:val="24"/>
                <w:lang w:eastAsia="ru-RU"/>
              </w:rPr>
            </w:pPr>
          </w:p>
          <w:p w14:paraId="39DDF003" w14:textId="77777777" w:rsidR="00224EF4" w:rsidRDefault="00224EF4">
            <w:pPr>
              <w:spacing w:after="0" w:line="240" w:lineRule="auto"/>
              <w:rPr>
                <w:rFonts w:ascii="Times New Roman" w:eastAsia="Times New Roman" w:hAnsi="Times New Roman"/>
                <w:sz w:val="24"/>
                <w:szCs w:val="24"/>
                <w:lang w:eastAsia="ru-RU"/>
              </w:rPr>
            </w:pPr>
          </w:p>
          <w:p w14:paraId="61C29CD7" w14:textId="77777777" w:rsidR="00D04821" w:rsidRPr="008D6DF3" w:rsidRDefault="00D04821">
            <w:pPr>
              <w:spacing w:after="0" w:line="240" w:lineRule="auto"/>
              <w:rPr>
                <w:rFonts w:ascii="Times New Roman" w:eastAsia="Times New Roman" w:hAnsi="Times New Roman"/>
                <w:sz w:val="24"/>
                <w:szCs w:val="24"/>
                <w:lang w:eastAsia="ru-RU"/>
              </w:rPr>
            </w:pPr>
          </w:p>
          <w:p w14:paraId="124D77C3"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Ожидаемые результаты реализации подпрограммы муниципальной программы</w:t>
            </w:r>
          </w:p>
          <w:p w14:paraId="40F8310E" w14:textId="77777777" w:rsidR="006C1373" w:rsidRPr="008D6DF3" w:rsidRDefault="006C1373">
            <w:pPr>
              <w:spacing w:after="0" w:line="240" w:lineRule="auto"/>
              <w:rPr>
                <w:rFonts w:ascii="Times New Roman" w:eastAsia="Times New Roman" w:hAnsi="Times New Roman"/>
                <w:sz w:val="24"/>
                <w:szCs w:val="24"/>
                <w:lang w:eastAsia="ru-RU"/>
              </w:rPr>
            </w:pPr>
          </w:p>
        </w:tc>
        <w:tc>
          <w:tcPr>
            <w:tcW w:w="5607" w:type="dxa"/>
          </w:tcPr>
          <w:p w14:paraId="0C7ECF4A" w14:textId="74825D19"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235C4D" w:rsidRPr="008D6DF3">
              <w:rPr>
                <w:rFonts w:ascii="Times New Roman" w:eastAsia="Times New Roman" w:hAnsi="Times New Roman"/>
                <w:sz w:val="24"/>
                <w:szCs w:val="24"/>
                <w:lang w:eastAsia="ru-RU"/>
              </w:rPr>
              <w:t>4</w:t>
            </w:r>
            <w:r w:rsidR="00A15CF9">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202</w:t>
            </w:r>
            <w:r w:rsidR="00235C4D"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годы.</w:t>
            </w:r>
          </w:p>
          <w:p w14:paraId="77E2FE41"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Этапы не предусмотрены.</w:t>
            </w:r>
          </w:p>
          <w:p w14:paraId="5A41028A" w14:textId="77777777" w:rsidR="006C1373" w:rsidRPr="008D6DF3" w:rsidRDefault="006C1373">
            <w:pPr>
              <w:widowControl w:val="0"/>
              <w:snapToGrid w:val="0"/>
              <w:spacing w:after="0" w:line="240" w:lineRule="auto"/>
              <w:jc w:val="both"/>
              <w:rPr>
                <w:rFonts w:ascii="Times New Roman" w:eastAsia="Times New Roman" w:hAnsi="Times New Roman"/>
                <w:iCs/>
                <w:sz w:val="24"/>
                <w:szCs w:val="24"/>
                <w:lang w:eastAsia="ru-RU"/>
              </w:rPr>
            </w:pPr>
          </w:p>
          <w:p w14:paraId="0B0B5CF3" w14:textId="77777777" w:rsidR="00224EF4" w:rsidRPr="008D6DF3" w:rsidRDefault="00224EF4" w:rsidP="00224EF4">
            <w:pPr>
              <w:widowControl w:val="0"/>
              <w:snapToGrid w:val="0"/>
              <w:spacing w:after="0" w:line="240" w:lineRule="auto"/>
              <w:jc w:val="both"/>
              <w:rPr>
                <w:rFonts w:ascii="Times New Roman" w:eastAsia="Times New Roman" w:hAnsi="Times New Roman"/>
                <w:sz w:val="24"/>
                <w:szCs w:val="24"/>
                <w:lang w:eastAsia="ru-RU"/>
              </w:rPr>
            </w:pPr>
          </w:p>
          <w:p w14:paraId="7C435C2C" w14:textId="1F431F0E"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Всего: 54 076,</w:t>
            </w:r>
            <w:r w:rsidR="00A26814"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тыс. руб.</w:t>
            </w:r>
          </w:p>
          <w:p w14:paraId="3F340B28" w14:textId="6BA551F5"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D04821">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14 259,6 тыс. руб.;</w:t>
            </w:r>
          </w:p>
          <w:p w14:paraId="4A9CCB15" w14:textId="5A0543BF"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D04821">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13 326,</w:t>
            </w:r>
            <w:r w:rsidR="00A26814" w:rsidRPr="008D6DF3">
              <w:rPr>
                <w:rFonts w:ascii="Times New Roman" w:eastAsia="Times New Roman" w:hAnsi="Times New Roman"/>
                <w:sz w:val="24"/>
                <w:szCs w:val="24"/>
                <w:lang w:eastAsia="ru-RU"/>
              </w:rPr>
              <w:t>8</w:t>
            </w:r>
            <w:r w:rsidRPr="008D6DF3">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 xml:space="preserve">тыс. руб.; </w:t>
            </w:r>
          </w:p>
          <w:p w14:paraId="7C27BE64" w14:textId="30A65C5F"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2026 год </w:t>
            </w:r>
            <w:r w:rsidR="00D04821">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13 24</w:t>
            </w:r>
            <w:r w:rsidR="00441174"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w:t>
            </w:r>
            <w:r w:rsidR="00A26814" w:rsidRPr="008D6DF3">
              <w:rPr>
                <w:rFonts w:ascii="Times New Roman" w:eastAsia="Times New Roman" w:hAnsi="Times New Roman"/>
                <w:sz w:val="24"/>
                <w:szCs w:val="24"/>
                <w:lang w:eastAsia="ru-RU"/>
              </w:rPr>
              <w:t>0</w:t>
            </w:r>
            <w:r w:rsidRPr="008D6DF3">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тыс. руб.;</w:t>
            </w:r>
          </w:p>
          <w:p w14:paraId="1BBFF366" w14:textId="64456962"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2027 год </w:t>
            </w:r>
            <w:r w:rsidR="00D04821">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13 24</w:t>
            </w:r>
            <w:r w:rsidR="00441174"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w:t>
            </w:r>
            <w:r w:rsidR="00441174" w:rsidRPr="008D6DF3">
              <w:rPr>
                <w:rFonts w:ascii="Times New Roman" w:eastAsia="Times New Roman" w:hAnsi="Times New Roman"/>
                <w:sz w:val="24"/>
                <w:szCs w:val="24"/>
                <w:lang w:eastAsia="ru-RU"/>
              </w:rPr>
              <w:t>0</w:t>
            </w:r>
            <w:r w:rsidRPr="008D6DF3">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тыс. руб.;</w:t>
            </w:r>
          </w:p>
          <w:p w14:paraId="2DE94747" w14:textId="77777777"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p>
          <w:p w14:paraId="6960439C" w14:textId="77777777"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за счёт бюджета Астраханской области</w:t>
            </w:r>
          </w:p>
          <w:p w14:paraId="2D0EA931" w14:textId="7AEDD579"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Всего: 54 076,</w:t>
            </w:r>
            <w:r w:rsidR="00441174"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тыс. руб.</w:t>
            </w:r>
          </w:p>
          <w:p w14:paraId="267D7766" w14:textId="5D7B5410"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D04821">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14 259,6 тыс. руб.;</w:t>
            </w:r>
          </w:p>
          <w:p w14:paraId="365A392E" w14:textId="5307E226"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2025 год </w:t>
            </w:r>
            <w:r w:rsidR="00D04821">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13 326,</w:t>
            </w:r>
            <w:r w:rsidR="00441174" w:rsidRPr="008D6DF3">
              <w:rPr>
                <w:rFonts w:ascii="Times New Roman" w:eastAsia="Times New Roman" w:hAnsi="Times New Roman"/>
                <w:sz w:val="24"/>
                <w:szCs w:val="24"/>
                <w:lang w:eastAsia="ru-RU"/>
              </w:rPr>
              <w:t>8</w:t>
            </w:r>
            <w:r w:rsidRPr="008D6DF3">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 xml:space="preserve">тыс. руб.; </w:t>
            </w:r>
          </w:p>
          <w:p w14:paraId="3E506B3C" w14:textId="52BC7A8B"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2026 год </w:t>
            </w:r>
            <w:r w:rsidR="00D04821">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13 24</w:t>
            </w:r>
            <w:r w:rsidR="00441174"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w:t>
            </w:r>
            <w:r w:rsidR="00441174" w:rsidRPr="008D6DF3">
              <w:rPr>
                <w:rFonts w:ascii="Times New Roman" w:eastAsia="Times New Roman" w:hAnsi="Times New Roman"/>
                <w:sz w:val="24"/>
                <w:szCs w:val="24"/>
                <w:lang w:eastAsia="ru-RU"/>
              </w:rPr>
              <w:t>0</w:t>
            </w:r>
            <w:r w:rsidRPr="008D6DF3">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тыс. руб.;</w:t>
            </w:r>
          </w:p>
          <w:p w14:paraId="2E2EA840" w14:textId="19CA22D0" w:rsidR="00235C4D" w:rsidRPr="008D6DF3" w:rsidRDefault="00235C4D" w:rsidP="00235C4D">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2027 год </w:t>
            </w:r>
            <w:r w:rsidR="00D04821">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13 24</w:t>
            </w:r>
            <w:r w:rsidR="00441174" w:rsidRPr="008D6DF3">
              <w:rPr>
                <w:rFonts w:ascii="Times New Roman" w:eastAsia="Times New Roman" w:hAnsi="Times New Roman"/>
                <w:sz w:val="24"/>
                <w:szCs w:val="24"/>
                <w:lang w:eastAsia="ru-RU"/>
              </w:rPr>
              <w:t>5</w:t>
            </w:r>
            <w:r w:rsidRPr="008D6DF3">
              <w:rPr>
                <w:rFonts w:ascii="Times New Roman" w:eastAsia="Times New Roman" w:hAnsi="Times New Roman"/>
                <w:sz w:val="24"/>
                <w:szCs w:val="24"/>
                <w:lang w:eastAsia="ru-RU"/>
              </w:rPr>
              <w:t>,</w:t>
            </w:r>
            <w:r w:rsidR="00441174" w:rsidRPr="008D6DF3">
              <w:rPr>
                <w:rFonts w:ascii="Times New Roman" w:eastAsia="Times New Roman" w:hAnsi="Times New Roman"/>
                <w:sz w:val="24"/>
                <w:szCs w:val="24"/>
                <w:lang w:eastAsia="ru-RU"/>
              </w:rPr>
              <w:t>0</w:t>
            </w:r>
            <w:r w:rsidRPr="008D6DF3">
              <w:rPr>
                <w:rFonts w:ascii="Times New Roman" w:eastAsia="Times New Roman" w:hAnsi="Times New Roman"/>
                <w:iCs/>
                <w:sz w:val="24"/>
                <w:szCs w:val="24"/>
                <w:lang w:eastAsia="ru-RU"/>
              </w:rPr>
              <w:t xml:space="preserve"> </w:t>
            </w:r>
            <w:r w:rsidRPr="008D6DF3">
              <w:rPr>
                <w:rFonts w:ascii="Times New Roman" w:eastAsia="Times New Roman" w:hAnsi="Times New Roman"/>
                <w:sz w:val="24"/>
                <w:szCs w:val="24"/>
                <w:lang w:eastAsia="ru-RU"/>
              </w:rPr>
              <w:t>тыс. руб.;</w:t>
            </w:r>
          </w:p>
          <w:p w14:paraId="4EF975B7" w14:textId="77777777"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p>
          <w:p w14:paraId="5325DED9" w14:textId="77777777"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за счёт средств бюджета поселений</w:t>
            </w:r>
          </w:p>
          <w:p w14:paraId="6EE2FDDA" w14:textId="77777777" w:rsidR="00235C4D" w:rsidRPr="008D6DF3" w:rsidRDefault="00235C4D" w:rsidP="00235C4D">
            <w:pPr>
              <w:widowControl w:val="0"/>
              <w:snapToGrid w:val="0"/>
              <w:spacing w:after="0" w:line="240" w:lineRule="auto"/>
              <w:jc w:val="both"/>
              <w:rPr>
                <w:rFonts w:ascii="Times New Roman" w:eastAsia="Times New Roman" w:hAnsi="Times New Roman"/>
                <w:iCs/>
                <w:sz w:val="24"/>
                <w:szCs w:val="24"/>
                <w:highlight w:val="lightGray"/>
                <w:lang w:eastAsia="ru-RU"/>
              </w:rPr>
            </w:pPr>
            <w:r w:rsidRPr="008D6DF3">
              <w:rPr>
                <w:rFonts w:ascii="Times New Roman" w:eastAsia="Times New Roman" w:hAnsi="Times New Roman"/>
                <w:iCs/>
                <w:sz w:val="24"/>
                <w:szCs w:val="24"/>
                <w:lang w:eastAsia="ru-RU"/>
              </w:rPr>
              <w:t>всего: 2 846,1 тыс. руб.*</w:t>
            </w:r>
          </w:p>
          <w:p w14:paraId="153177EE" w14:textId="559C49AB"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2024 год </w:t>
            </w:r>
            <w:r w:rsidR="00D04821">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750,5 тыс. руб.;</w:t>
            </w:r>
          </w:p>
          <w:p w14:paraId="25D28FF2" w14:textId="3D7A0386"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2025 год </w:t>
            </w:r>
            <w:r w:rsidR="00D04821">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701,4 тыс. руб.; </w:t>
            </w:r>
          </w:p>
          <w:p w14:paraId="19E91062" w14:textId="6F8B4FB1"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2026 год </w:t>
            </w:r>
            <w:r w:rsidR="00D04821">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697,1 тыс. руб.;</w:t>
            </w:r>
          </w:p>
          <w:p w14:paraId="1D262E6F" w14:textId="3495614D" w:rsidR="00235C4D" w:rsidRPr="008D6DF3" w:rsidRDefault="00235C4D" w:rsidP="00235C4D">
            <w:pPr>
              <w:widowControl w:val="0"/>
              <w:snapToGrid w:val="0"/>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2027 год </w:t>
            </w:r>
            <w:r w:rsidR="00D04821">
              <w:rPr>
                <w:rFonts w:ascii="Times New Roman" w:eastAsia="Times New Roman" w:hAnsi="Times New Roman"/>
                <w:sz w:val="24"/>
                <w:szCs w:val="24"/>
                <w:lang w:eastAsia="ru-RU"/>
              </w:rPr>
              <w:t>–</w:t>
            </w:r>
            <w:r w:rsidRPr="008D6DF3">
              <w:rPr>
                <w:rFonts w:ascii="Times New Roman" w:eastAsia="Times New Roman" w:hAnsi="Times New Roman"/>
                <w:iCs/>
                <w:sz w:val="24"/>
                <w:szCs w:val="24"/>
                <w:lang w:eastAsia="ru-RU"/>
              </w:rPr>
              <w:t xml:space="preserve"> 697,1 тыс. руб.;</w:t>
            </w:r>
          </w:p>
          <w:p w14:paraId="15304C00" w14:textId="5CD01FF4" w:rsidR="006C1373" w:rsidRPr="008D6DF3" w:rsidRDefault="00235C4D" w:rsidP="00235C4D">
            <w:pPr>
              <w:spacing w:after="0" w:line="240" w:lineRule="auto"/>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*учтено в бюджетах поселений Ахтубинского района</w:t>
            </w:r>
            <w:r w:rsidR="00224EF4" w:rsidRPr="008D6DF3">
              <w:rPr>
                <w:rFonts w:ascii="Times New Roman" w:eastAsia="Times New Roman" w:hAnsi="Times New Roman"/>
                <w:iCs/>
                <w:sz w:val="24"/>
                <w:szCs w:val="24"/>
                <w:lang w:eastAsia="ru-RU"/>
              </w:rPr>
              <w:t>.</w:t>
            </w:r>
          </w:p>
          <w:p w14:paraId="78E0680D" w14:textId="77777777" w:rsidR="00224EF4" w:rsidRPr="008D6DF3" w:rsidRDefault="00224EF4" w:rsidP="00224EF4">
            <w:pPr>
              <w:spacing w:after="0" w:line="240" w:lineRule="auto"/>
              <w:jc w:val="both"/>
              <w:rPr>
                <w:rFonts w:ascii="Times New Roman" w:eastAsia="Times New Roman" w:hAnsi="Times New Roman"/>
                <w:iCs/>
                <w:sz w:val="24"/>
                <w:szCs w:val="24"/>
                <w:lang w:eastAsia="ru-RU"/>
              </w:rPr>
            </w:pPr>
          </w:p>
          <w:p w14:paraId="5404A293" w14:textId="7EFA73FA"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доля дорог общего пользования, не отвечающих нормативным требованиям, от общей протяженности дорог </w:t>
            </w:r>
            <w:r w:rsidR="00D04821">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49%;</w:t>
            </w:r>
          </w:p>
          <w:p w14:paraId="50DDB1F3" w14:textId="61A0C8F4"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доля дорог общего пользования, приведенных в нормативное состояние </w:t>
            </w:r>
            <w:r w:rsidR="00D04821">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51%;</w:t>
            </w:r>
          </w:p>
          <w:p w14:paraId="64009B3B"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снижение дорожно-транспортных происшествий на 15% ежегодно;</w:t>
            </w:r>
          </w:p>
          <w:p w14:paraId="06500C1D" w14:textId="69B2F0CE" w:rsidR="006C1373" w:rsidRPr="008D6DF3" w:rsidRDefault="00827A63">
            <w:pPr>
              <w:spacing w:after="0" w:line="240" w:lineRule="auto"/>
              <w:jc w:val="both"/>
              <w:rPr>
                <w:rFonts w:ascii="Times New Roman" w:eastAsia="Times New Roman" w:hAnsi="Times New Roman"/>
                <w:sz w:val="24"/>
                <w:szCs w:val="24"/>
                <w:highlight w:val="yellow"/>
                <w:lang w:eastAsia="ru-RU"/>
              </w:rPr>
            </w:pPr>
            <w:r w:rsidRPr="008D6DF3">
              <w:rPr>
                <w:rFonts w:ascii="Times New Roman" w:eastAsia="Times New Roman" w:hAnsi="Times New Roman"/>
                <w:sz w:val="24"/>
                <w:szCs w:val="24"/>
                <w:lang w:eastAsia="ru-RU"/>
              </w:rPr>
              <w:t xml:space="preserve">- степень решения поставленных задач </w:t>
            </w:r>
            <w:r w:rsidR="00D04821">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100 %.</w:t>
            </w:r>
          </w:p>
        </w:tc>
      </w:tr>
    </w:tbl>
    <w:p w14:paraId="7C87CC8E" w14:textId="77777777" w:rsidR="006C1373" w:rsidRPr="008D6DF3" w:rsidRDefault="006C1373">
      <w:pPr>
        <w:spacing w:after="0" w:line="240" w:lineRule="auto"/>
        <w:ind w:firstLine="708"/>
        <w:rPr>
          <w:rFonts w:ascii="Times New Roman" w:eastAsia="Times New Roman" w:hAnsi="Times New Roman"/>
          <w:sz w:val="24"/>
          <w:szCs w:val="24"/>
          <w:lang w:eastAsia="ru-RU"/>
        </w:rPr>
      </w:pPr>
    </w:p>
    <w:p w14:paraId="00BF6D02"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1. Характеристика сферы реализации подпрограммы, описание основных </w:t>
      </w:r>
    </w:p>
    <w:p w14:paraId="4AC59E4C"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проблем в указанной сфере и прогноз ее развития</w:t>
      </w:r>
    </w:p>
    <w:p w14:paraId="1A56A8C6"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 </w:t>
      </w:r>
    </w:p>
    <w:p w14:paraId="099566BC" w14:textId="0E7EAE0C" w:rsidR="006C1373" w:rsidRPr="008D6DF3" w:rsidRDefault="00827A63" w:rsidP="00D04821">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По состоянию на 1 января 202</w:t>
      </w:r>
      <w:r w:rsidR="006E12E3"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г. численность городского населения </w:t>
      </w:r>
      <w:r w:rsidR="00EA57CF">
        <w:rPr>
          <w:rFonts w:ascii="Times New Roman" w:eastAsia="Times New Roman" w:hAnsi="Times New Roman"/>
          <w:iCs/>
          <w:sz w:val="24"/>
          <w:szCs w:val="24"/>
          <w:lang w:eastAsia="ru-RU"/>
        </w:rPr>
        <w:t>муниципального образования «</w:t>
      </w:r>
      <w:r w:rsidR="00EA57CF" w:rsidRPr="008D6DF3">
        <w:rPr>
          <w:rFonts w:ascii="Times New Roman" w:eastAsia="Times New Roman" w:hAnsi="Times New Roman"/>
          <w:iCs/>
          <w:sz w:val="24"/>
          <w:szCs w:val="24"/>
          <w:lang w:eastAsia="ru-RU"/>
        </w:rPr>
        <w:t>Ахтубинский муниципальный район Астраханской области</w:t>
      </w:r>
      <w:r w:rsidR="00EA57CF">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составляет</w:t>
      </w:r>
      <w:r w:rsidR="00EA57CF">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 </w:t>
      </w:r>
      <w:r w:rsidR="00224EF4" w:rsidRPr="008D6DF3">
        <w:rPr>
          <w:rFonts w:ascii="Times New Roman" w:eastAsia="Times New Roman" w:hAnsi="Times New Roman"/>
          <w:sz w:val="24"/>
          <w:szCs w:val="24"/>
          <w:lang w:eastAsia="ru-RU"/>
        </w:rPr>
        <w:t>44 </w:t>
      </w:r>
      <w:r w:rsidR="005E0A70" w:rsidRPr="008D6DF3">
        <w:rPr>
          <w:rFonts w:ascii="Times New Roman" w:eastAsia="Times New Roman" w:hAnsi="Times New Roman"/>
          <w:sz w:val="24"/>
          <w:szCs w:val="24"/>
          <w:lang w:eastAsia="ru-RU"/>
        </w:rPr>
        <w:t>437</w:t>
      </w:r>
      <w:r w:rsidR="00224EF4" w:rsidRPr="008D6DF3">
        <w:rPr>
          <w:rFonts w:ascii="Times New Roman" w:eastAsia="Times New Roman" w:hAnsi="Times New Roman"/>
          <w:sz w:val="24"/>
          <w:szCs w:val="24"/>
          <w:lang w:eastAsia="ru-RU"/>
        </w:rPr>
        <w:t xml:space="preserve"> чел</w:t>
      </w:r>
      <w:r w:rsidRPr="008D6DF3">
        <w:rPr>
          <w:rFonts w:ascii="Times New Roman" w:eastAsia="Times New Roman" w:hAnsi="Times New Roman"/>
          <w:sz w:val="24"/>
          <w:szCs w:val="24"/>
          <w:lang w:eastAsia="ru-RU"/>
        </w:rPr>
        <w:t>.</w:t>
      </w:r>
    </w:p>
    <w:p w14:paraId="4392F39E" w14:textId="6786E550" w:rsidR="006C1373" w:rsidRPr="008D6DF3" w:rsidRDefault="00827A63" w:rsidP="00D04821">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Автомобильные дороги являются важнейшей составной частью транспортной системы </w:t>
      </w:r>
      <w:r w:rsidR="00EA57CF">
        <w:rPr>
          <w:rFonts w:ascii="Times New Roman" w:eastAsia="Times New Roman" w:hAnsi="Times New Roman"/>
          <w:iCs/>
          <w:sz w:val="24"/>
          <w:szCs w:val="24"/>
          <w:lang w:eastAsia="ru-RU"/>
        </w:rPr>
        <w:t>муниципального образования «</w:t>
      </w:r>
      <w:r w:rsidR="00EA57CF" w:rsidRPr="008D6DF3">
        <w:rPr>
          <w:rFonts w:ascii="Times New Roman" w:eastAsia="Times New Roman" w:hAnsi="Times New Roman"/>
          <w:iCs/>
          <w:sz w:val="24"/>
          <w:szCs w:val="24"/>
          <w:lang w:eastAsia="ru-RU"/>
        </w:rPr>
        <w:t>Ахтубинский муниципальный район Астраханской области</w:t>
      </w:r>
      <w:r w:rsidR="00EA57CF">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От уровня транспортно-эксплуатационного состояния и развития сети, автомобильных дорог общего пользования, обеспечивающих связь между населенными пунктами </w:t>
      </w:r>
      <w:r w:rsidR="00EA57CF">
        <w:rPr>
          <w:rFonts w:ascii="Times New Roman" w:eastAsia="Times New Roman" w:hAnsi="Times New Roman"/>
          <w:iCs/>
          <w:sz w:val="24"/>
          <w:szCs w:val="24"/>
          <w:lang w:eastAsia="ru-RU"/>
        </w:rPr>
        <w:t>муниципального образования «</w:t>
      </w:r>
      <w:r w:rsidR="00EA57CF" w:rsidRPr="008D6DF3">
        <w:rPr>
          <w:rFonts w:ascii="Times New Roman" w:eastAsia="Times New Roman" w:hAnsi="Times New Roman"/>
          <w:iCs/>
          <w:sz w:val="24"/>
          <w:szCs w:val="24"/>
          <w:lang w:eastAsia="ru-RU"/>
        </w:rPr>
        <w:t>Ахтубинский муниципальный район Астраханской области</w:t>
      </w:r>
      <w:r w:rsidR="00EA57CF">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во многом зависит решение задач устойчивого экономического роста, улучшения условий предпринимательской деятельности и повышения качества жизни населения, проведения структурных реформ.</w:t>
      </w:r>
    </w:p>
    <w:p w14:paraId="7798CC83" w14:textId="152E4958" w:rsidR="006C1373" w:rsidRPr="008D6DF3" w:rsidRDefault="00827A63" w:rsidP="00D04821">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Согласно положениям Транспортной стратегии РФ до 2030 года</w:t>
      </w:r>
      <w:r w:rsidR="006E12E3" w:rsidRPr="008D6DF3">
        <w:rPr>
          <w:rFonts w:ascii="Times New Roman" w:eastAsia="Times New Roman" w:hAnsi="Times New Roman"/>
          <w:sz w:val="24"/>
          <w:szCs w:val="24"/>
          <w:lang w:eastAsia="ru-RU"/>
        </w:rPr>
        <w:t xml:space="preserve"> </w:t>
      </w:r>
      <w:r w:rsidR="006E12E3" w:rsidRPr="008D6DF3">
        <w:rPr>
          <w:rFonts w:ascii="Times New Roman" w:eastAsiaTheme="minorHAnsi" w:hAnsi="Times New Roman"/>
          <w:sz w:val="24"/>
          <w:szCs w:val="24"/>
          <w:lang w:eastAsia="ru-RU"/>
        </w:rPr>
        <w:t>с прогнозом на период до 2035 года</w:t>
      </w:r>
      <w:r w:rsidR="006E12E3" w:rsidRPr="008D6DF3">
        <w:rPr>
          <w:rFonts w:ascii="Times New Roman" w:eastAsia="Times New Roman" w:hAnsi="Times New Roman"/>
          <w:sz w:val="24"/>
          <w:szCs w:val="24"/>
          <w:lang w:eastAsia="ru-RU"/>
        </w:rPr>
        <w:t>, утвержденной распоряжением Правительства РФ от 27.11.2021 № 3363-р</w:t>
      </w:r>
      <w:r w:rsidRPr="008D6DF3">
        <w:rPr>
          <w:rFonts w:ascii="Times New Roman" w:eastAsia="Times New Roman" w:hAnsi="Times New Roman"/>
          <w:sz w:val="24"/>
          <w:szCs w:val="24"/>
          <w:lang w:eastAsia="ru-RU"/>
        </w:rPr>
        <w:t xml:space="preserve"> </w:t>
      </w:r>
      <w:r w:rsidR="00EA57CF">
        <w:rPr>
          <w:rFonts w:ascii="Times New Roman" w:eastAsia="Times New Roman" w:hAnsi="Times New Roman"/>
          <w:sz w:val="24"/>
          <w:szCs w:val="24"/>
          <w:lang w:eastAsia="ru-RU"/>
        </w:rPr>
        <w:t xml:space="preserve">              </w:t>
      </w:r>
      <w:proofErr w:type="gramStart"/>
      <w:r w:rsidR="00EA57CF">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w:t>
      </w:r>
      <w:proofErr w:type="gramEnd"/>
      <w:r w:rsidRPr="008D6DF3">
        <w:rPr>
          <w:rFonts w:ascii="Times New Roman" w:eastAsia="Times New Roman" w:hAnsi="Times New Roman"/>
          <w:sz w:val="24"/>
          <w:szCs w:val="24"/>
          <w:lang w:eastAsia="ru-RU"/>
        </w:rPr>
        <w:t xml:space="preserve">далее </w:t>
      </w:r>
      <w:r w:rsidR="00EA57CF">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 xml:space="preserve">транспортная стратегия РФ), </w:t>
      </w:r>
      <w:r w:rsidR="006E12E3" w:rsidRPr="008D6DF3">
        <w:rPr>
          <w:rFonts w:ascii="Times New Roman" w:eastAsia="Times New Roman" w:hAnsi="Times New Roman"/>
          <w:sz w:val="24"/>
          <w:szCs w:val="24"/>
          <w:lang w:eastAsia="ru-RU"/>
        </w:rPr>
        <w:t xml:space="preserve">развитие дорожной сети должно соответствовать темпам социально-экономического </w:t>
      </w:r>
      <w:r w:rsidRPr="008D6DF3">
        <w:rPr>
          <w:rFonts w:ascii="Times New Roman" w:eastAsia="Times New Roman" w:hAnsi="Times New Roman"/>
          <w:sz w:val="24"/>
          <w:szCs w:val="24"/>
          <w:lang w:eastAsia="ru-RU"/>
        </w:rPr>
        <w:t xml:space="preserve">развития России и обеспечивать потребность в перевозках в </w:t>
      </w:r>
      <w:r w:rsidRPr="008D6DF3">
        <w:rPr>
          <w:rFonts w:ascii="Times New Roman" w:eastAsia="Times New Roman" w:hAnsi="Times New Roman"/>
          <w:sz w:val="24"/>
          <w:szCs w:val="24"/>
          <w:lang w:eastAsia="ru-RU"/>
        </w:rPr>
        <w:lastRenderedPageBreak/>
        <w:t>соответствии с ростом автомобилизации. Однако в настоящее время социально-экономическое развитие России сдерживается во многом из-за нарастающих ограничений при эксплуатации автомобильных дорог, основными из которых являются исчерпание пропускной способности и высокая степень износа значительной части дорог.</w:t>
      </w:r>
    </w:p>
    <w:p w14:paraId="3BEAAECF" w14:textId="137E8088" w:rsidR="006C1373" w:rsidRPr="008D6DF3" w:rsidRDefault="00827A63" w:rsidP="00D04821">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Именно поэтому особое значение приобретают мероприятия, направленные на сохранение и развитие дорожного комплекса </w:t>
      </w:r>
      <w:r w:rsidR="00EA57CF">
        <w:rPr>
          <w:rFonts w:ascii="Times New Roman" w:eastAsia="Times New Roman" w:hAnsi="Times New Roman"/>
          <w:iCs/>
          <w:sz w:val="24"/>
          <w:szCs w:val="24"/>
          <w:lang w:eastAsia="ru-RU"/>
        </w:rPr>
        <w:t>муниципального образования «</w:t>
      </w:r>
      <w:r w:rsidR="00EA57CF" w:rsidRPr="008D6DF3">
        <w:rPr>
          <w:rFonts w:ascii="Times New Roman" w:eastAsia="Times New Roman" w:hAnsi="Times New Roman"/>
          <w:iCs/>
          <w:sz w:val="24"/>
          <w:szCs w:val="24"/>
          <w:lang w:eastAsia="ru-RU"/>
        </w:rPr>
        <w:t>Ахтубинский муниципальный район Астраханской области</w:t>
      </w:r>
      <w:r w:rsidR="00EA57CF">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на основе целенаправленного устойчивого развития автомобильных дорог.</w:t>
      </w:r>
    </w:p>
    <w:p w14:paraId="3541005C" w14:textId="13CF1ED3" w:rsidR="006C1373" w:rsidRPr="008D6DF3" w:rsidRDefault="00827A63" w:rsidP="00D04821">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К наиболее актуальным проблемам дорожного хозяйства </w:t>
      </w:r>
      <w:r w:rsidR="00EA57CF">
        <w:rPr>
          <w:rFonts w:ascii="Times New Roman" w:eastAsia="Times New Roman" w:hAnsi="Times New Roman"/>
          <w:iCs/>
          <w:sz w:val="24"/>
          <w:szCs w:val="24"/>
          <w:lang w:eastAsia="ru-RU"/>
        </w:rPr>
        <w:t>муниципального образования «</w:t>
      </w:r>
      <w:r w:rsidR="00EA57CF" w:rsidRPr="008D6DF3">
        <w:rPr>
          <w:rFonts w:ascii="Times New Roman" w:eastAsia="Times New Roman" w:hAnsi="Times New Roman"/>
          <w:iCs/>
          <w:sz w:val="24"/>
          <w:szCs w:val="24"/>
          <w:lang w:eastAsia="ru-RU"/>
        </w:rPr>
        <w:t>Ахтубинский муниципальный район Астраханской области</w:t>
      </w:r>
      <w:r w:rsidR="00EA57CF">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неудовлетворительное техническое состояние и низкая пропускная способность сети муниципальных автодорог. Постоянные транспортные заторы значительно снижают скорость движения, что резко увеличивает транспортные издержки.</w:t>
      </w:r>
    </w:p>
    <w:p w14:paraId="19B79600" w14:textId="6A7A74DC" w:rsidR="006C1373" w:rsidRPr="008D6DF3" w:rsidRDefault="00827A63" w:rsidP="00D04821">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На автомобильных дорогах </w:t>
      </w:r>
      <w:r w:rsidR="00EA57CF">
        <w:rPr>
          <w:rFonts w:ascii="Times New Roman" w:eastAsia="Times New Roman" w:hAnsi="Times New Roman"/>
          <w:iCs/>
          <w:sz w:val="24"/>
          <w:szCs w:val="24"/>
          <w:lang w:eastAsia="ru-RU"/>
        </w:rPr>
        <w:t>муниципального образования «</w:t>
      </w:r>
      <w:r w:rsidR="00EA57CF" w:rsidRPr="008D6DF3">
        <w:rPr>
          <w:rFonts w:ascii="Times New Roman" w:eastAsia="Times New Roman" w:hAnsi="Times New Roman"/>
          <w:iCs/>
          <w:sz w:val="24"/>
          <w:szCs w:val="24"/>
          <w:lang w:eastAsia="ru-RU"/>
        </w:rPr>
        <w:t>Ахтубинский муниципальный район Астраханской области</w:t>
      </w:r>
      <w:r w:rsidR="00EA57CF">
        <w:rPr>
          <w:rFonts w:ascii="Times New Roman" w:eastAsia="Times New Roman" w:hAnsi="Times New Roman"/>
          <w:iCs/>
          <w:sz w:val="24"/>
          <w:szCs w:val="24"/>
          <w:lang w:eastAsia="ru-RU"/>
        </w:rPr>
        <w:t>»</w:t>
      </w:r>
      <w:r w:rsidRPr="008D6DF3">
        <w:rPr>
          <w:rFonts w:ascii="Times New Roman" w:eastAsia="Times New Roman" w:hAnsi="Times New Roman"/>
          <w:sz w:val="24"/>
          <w:szCs w:val="24"/>
          <w:lang w:eastAsia="ru-RU"/>
        </w:rPr>
        <w:t xml:space="preserve"> высокий износ дорожного покрытия, более половины протяженности автомобильных дорог не отвечают нормативным требованиям по прочностным показателям, неровности профиля, имеют низкий уровень сцепления и нуждаются в ремонте.</w:t>
      </w:r>
    </w:p>
    <w:p w14:paraId="330249E7"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 создавшейся ситуации необходимо принять неотложные меры по качественному изменению сети автомобильных дорог общего пользования местного значения, чтобы обеспечить ее ускоренное развитие в соответствии с потребностями экономики, населения и государства.</w:t>
      </w:r>
    </w:p>
    <w:p w14:paraId="79D9FCD4" w14:textId="77777777" w:rsidR="006C1373" w:rsidRPr="008D6DF3" w:rsidRDefault="006C1373">
      <w:pPr>
        <w:spacing w:after="0" w:line="240" w:lineRule="auto"/>
        <w:jc w:val="both"/>
        <w:rPr>
          <w:rFonts w:ascii="Times New Roman" w:eastAsia="Times New Roman" w:hAnsi="Times New Roman"/>
          <w:sz w:val="24"/>
          <w:szCs w:val="24"/>
          <w:lang w:eastAsia="ru-RU"/>
        </w:rPr>
      </w:pPr>
    </w:p>
    <w:p w14:paraId="3AC55005" w14:textId="77777777" w:rsidR="006C1373" w:rsidRPr="008D6DF3" w:rsidRDefault="00827A63">
      <w:pPr>
        <w:spacing w:line="240" w:lineRule="auto"/>
        <w:contextualSpacing/>
        <w:jc w:val="center"/>
        <w:rPr>
          <w:rFonts w:ascii="Times New Roman" w:hAnsi="Times New Roman"/>
          <w:sz w:val="24"/>
          <w:szCs w:val="24"/>
        </w:rPr>
      </w:pPr>
      <w:r w:rsidRPr="008D6DF3">
        <w:rPr>
          <w:rFonts w:ascii="Times New Roman" w:eastAsia="Times New Roman" w:hAnsi="Times New Roman"/>
          <w:sz w:val="24"/>
          <w:szCs w:val="24"/>
          <w:lang w:eastAsia="ru-RU"/>
        </w:rPr>
        <w:t xml:space="preserve">2. Цели, задачи </w:t>
      </w:r>
      <w:r w:rsidRPr="008D6DF3">
        <w:rPr>
          <w:rFonts w:ascii="Times New Roman" w:hAnsi="Times New Roman"/>
          <w:sz w:val="24"/>
          <w:szCs w:val="24"/>
        </w:rPr>
        <w:t xml:space="preserve">и показатели (индикаторы) достижения целей и решения задач, </w:t>
      </w:r>
    </w:p>
    <w:p w14:paraId="3E9BA529" w14:textId="77777777" w:rsidR="006C1373" w:rsidRPr="008D6DF3" w:rsidRDefault="00827A63">
      <w:pPr>
        <w:spacing w:line="240" w:lineRule="auto"/>
        <w:contextualSpacing/>
        <w:jc w:val="center"/>
        <w:rPr>
          <w:rFonts w:ascii="Times New Roman" w:eastAsia="Times New Roman" w:hAnsi="Times New Roman"/>
          <w:sz w:val="24"/>
          <w:szCs w:val="24"/>
          <w:lang w:eastAsia="ru-RU"/>
        </w:rPr>
      </w:pPr>
      <w:r w:rsidRPr="008D6DF3">
        <w:rPr>
          <w:rFonts w:ascii="Times New Roman" w:hAnsi="Times New Roman"/>
          <w:sz w:val="24"/>
          <w:szCs w:val="24"/>
        </w:rPr>
        <w:t>описание основных ожидаемых конечных результатов подпрограммы</w:t>
      </w:r>
      <w:r w:rsidRPr="008D6DF3">
        <w:rPr>
          <w:rFonts w:ascii="Times New Roman" w:eastAsia="Times New Roman" w:hAnsi="Times New Roman"/>
          <w:sz w:val="24"/>
          <w:szCs w:val="24"/>
          <w:lang w:eastAsia="ru-RU"/>
        </w:rPr>
        <w:t xml:space="preserve"> </w:t>
      </w:r>
    </w:p>
    <w:p w14:paraId="741BEB76" w14:textId="77777777" w:rsidR="006C1373" w:rsidRPr="008D6DF3" w:rsidRDefault="006C1373">
      <w:pPr>
        <w:spacing w:line="240" w:lineRule="auto"/>
        <w:ind w:firstLine="645"/>
        <w:contextualSpacing/>
        <w:jc w:val="center"/>
        <w:rPr>
          <w:rFonts w:ascii="Times New Roman" w:eastAsia="Times New Roman" w:hAnsi="Times New Roman"/>
          <w:sz w:val="24"/>
          <w:szCs w:val="24"/>
          <w:lang w:eastAsia="ru-RU"/>
        </w:rPr>
      </w:pPr>
    </w:p>
    <w:p w14:paraId="6E24F856" w14:textId="77777777" w:rsidR="006C1373" w:rsidRPr="008D6DF3" w:rsidRDefault="00827A63">
      <w:pPr>
        <w:spacing w:after="0"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Целью подпрограммы является обеспечение устойчивого функционирования и развития сети автомобильных дорог общего пользования местного значения для увеличения мобильности и улучшения качества жизни населения.</w:t>
      </w:r>
    </w:p>
    <w:p w14:paraId="1B57FFCB" w14:textId="77777777" w:rsidR="006C1373" w:rsidRPr="008D6DF3" w:rsidRDefault="00827A63">
      <w:pPr>
        <w:spacing w:after="0"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Основными задачами являются:</w:t>
      </w:r>
    </w:p>
    <w:p w14:paraId="19FCCEAA" w14:textId="77777777" w:rsidR="006C1373" w:rsidRPr="008D6DF3" w:rsidRDefault="00827A63">
      <w:pPr>
        <w:spacing w:after="0"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реализация мероприятий по улучшению состояния покрытия существующих дорог, обеспечению безопасности проезда путем ликвидации очагов дорожно-транспортных происшествий;</w:t>
      </w:r>
    </w:p>
    <w:p w14:paraId="129100EA" w14:textId="77777777" w:rsidR="006C1373" w:rsidRPr="008D6DF3" w:rsidRDefault="00827A63">
      <w:pPr>
        <w:spacing w:after="0"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улучшение транспортно-эксплуатационного и технического состояния дорог на территории Ахтубинского района.</w:t>
      </w:r>
    </w:p>
    <w:p w14:paraId="5FDCCA7A" w14:textId="77777777" w:rsidR="006C1373" w:rsidRPr="008D6DF3" w:rsidRDefault="00827A63">
      <w:pPr>
        <w:spacing w:after="0"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Целевыми индикаторами подпрограммы являются:</w:t>
      </w:r>
    </w:p>
    <w:p w14:paraId="34509060" w14:textId="77777777" w:rsidR="006C1373" w:rsidRPr="008D6DF3" w:rsidRDefault="00827A63">
      <w:pPr>
        <w:spacing w:after="0"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доля дорог общего пользования, не отвечающих нормативным требованиям, от общей протяженности дорог;</w:t>
      </w:r>
    </w:p>
    <w:p w14:paraId="11BF757D" w14:textId="77777777" w:rsidR="006C1373" w:rsidRPr="008D6DF3" w:rsidRDefault="00827A63">
      <w:pPr>
        <w:spacing w:after="0" w:line="240" w:lineRule="auto"/>
        <w:ind w:firstLine="709"/>
        <w:contextualSpacing/>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снижение дорожно-транспортных происшествий, связанных с наездом на пешеходов; степень решения поставленных задач.</w:t>
      </w:r>
    </w:p>
    <w:p w14:paraId="790B023D" w14:textId="77777777" w:rsidR="006C1373" w:rsidRPr="008D6DF3" w:rsidRDefault="006C1373">
      <w:pPr>
        <w:spacing w:after="0" w:line="240" w:lineRule="auto"/>
        <w:ind w:firstLine="567"/>
        <w:contextualSpacing/>
        <w:jc w:val="both"/>
        <w:rPr>
          <w:rFonts w:ascii="Times New Roman" w:eastAsia="Times New Roman" w:hAnsi="Times New Roman"/>
          <w:sz w:val="24"/>
          <w:szCs w:val="24"/>
          <w:lang w:eastAsia="ru-RU"/>
        </w:rPr>
      </w:pPr>
    </w:p>
    <w:p w14:paraId="3661E974" w14:textId="77777777" w:rsidR="006C1373" w:rsidRPr="008D6DF3" w:rsidRDefault="00827A63">
      <w:pPr>
        <w:shd w:val="clear" w:color="auto" w:fill="FFFFFF"/>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3. Обоснование объема финансовых ресурсов, необходимых </w:t>
      </w:r>
    </w:p>
    <w:p w14:paraId="6545D464" w14:textId="77777777" w:rsidR="006C1373" w:rsidRPr="008D6DF3" w:rsidRDefault="00827A63">
      <w:pPr>
        <w:shd w:val="clear" w:color="auto" w:fill="FFFFFF"/>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для реализации подпрограммы</w:t>
      </w:r>
    </w:p>
    <w:p w14:paraId="42F1E495" w14:textId="77777777" w:rsidR="006C1373" w:rsidRPr="008D6DF3" w:rsidRDefault="006C1373">
      <w:pPr>
        <w:shd w:val="clear" w:color="auto" w:fill="FFFFFF"/>
        <w:spacing w:after="0" w:line="240" w:lineRule="auto"/>
        <w:jc w:val="center"/>
        <w:rPr>
          <w:rFonts w:ascii="Times New Roman" w:eastAsia="Times New Roman" w:hAnsi="Times New Roman"/>
          <w:sz w:val="24"/>
          <w:szCs w:val="24"/>
          <w:lang w:eastAsia="ru-RU"/>
        </w:rPr>
      </w:pPr>
    </w:p>
    <w:p w14:paraId="427AA768" w14:textId="3FE1F131" w:rsidR="00235C4D" w:rsidRPr="008D6DF3" w:rsidRDefault="00827A63" w:rsidP="00EA57CF">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Реализацию мероприятий подпрограммы планируется осуществлять за счет средств бюджета Астраханской области, объем бюджетных ассигнований подпрограммы </w:t>
      </w:r>
      <w:r w:rsidR="00EA57CF">
        <w:rPr>
          <w:rFonts w:ascii="Times New Roman" w:eastAsia="Times New Roman" w:hAnsi="Times New Roman"/>
          <w:sz w:val="24"/>
          <w:szCs w:val="24"/>
          <w:lang w:eastAsia="ru-RU"/>
        </w:rPr>
        <w:t xml:space="preserve">                                     </w:t>
      </w:r>
      <w:r w:rsidRPr="008D6DF3">
        <w:rPr>
          <w:rFonts w:ascii="Times New Roman" w:eastAsia="Times New Roman" w:hAnsi="Times New Roman"/>
          <w:sz w:val="24"/>
          <w:szCs w:val="24"/>
          <w:lang w:eastAsia="ru-RU"/>
        </w:rPr>
        <w:t>на 202</w:t>
      </w:r>
      <w:r w:rsidR="00235C4D" w:rsidRPr="008D6DF3">
        <w:rPr>
          <w:rFonts w:ascii="Times New Roman" w:eastAsia="Times New Roman" w:hAnsi="Times New Roman"/>
          <w:sz w:val="24"/>
          <w:szCs w:val="24"/>
          <w:lang w:eastAsia="ru-RU"/>
        </w:rPr>
        <w:t>4</w:t>
      </w:r>
      <w:r w:rsidR="00EA57CF">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202</w:t>
      </w:r>
      <w:r w:rsidR="00235C4D"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годы составляет всего: </w:t>
      </w:r>
    </w:p>
    <w:p w14:paraId="30E80439" w14:textId="38F4BD40" w:rsidR="00235C4D" w:rsidRPr="008D6DF3" w:rsidRDefault="00235C4D" w:rsidP="00EA57CF">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Всего: 54 076,</w:t>
      </w:r>
      <w:r w:rsidR="00441174"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тыс. руб.</w:t>
      </w:r>
    </w:p>
    <w:p w14:paraId="4FF6C61D" w14:textId="347C6920" w:rsidR="00235C4D" w:rsidRPr="008D6DF3" w:rsidRDefault="00235C4D" w:rsidP="00EA57CF">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EA57CF">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14 259,6 тыс. руб.;</w:t>
      </w:r>
    </w:p>
    <w:p w14:paraId="491B2458" w14:textId="264F985A" w:rsidR="00235C4D" w:rsidRPr="008D6DF3" w:rsidRDefault="00EA57CF" w:rsidP="00EA57CF">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2025 год –</w:t>
      </w:r>
      <w:r w:rsidR="00235C4D" w:rsidRPr="008D6DF3">
        <w:rPr>
          <w:rFonts w:ascii="Times New Roman" w:eastAsia="Times New Roman" w:hAnsi="Times New Roman"/>
          <w:sz w:val="24"/>
          <w:szCs w:val="24"/>
          <w:lang w:eastAsia="ru-RU"/>
        </w:rPr>
        <w:t xml:space="preserve"> 13 326,</w:t>
      </w:r>
      <w:r w:rsidR="00441174" w:rsidRPr="008D6DF3">
        <w:rPr>
          <w:rFonts w:ascii="Times New Roman" w:eastAsia="Times New Roman" w:hAnsi="Times New Roman"/>
          <w:sz w:val="24"/>
          <w:szCs w:val="24"/>
          <w:lang w:eastAsia="ru-RU"/>
        </w:rPr>
        <w:t>8</w:t>
      </w:r>
      <w:r w:rsidR="00235C4D" w:rsidRPr="008D6DF3">
        <w:rPr>
          <w:rFonts w:ascii="Times New Roman" w:eastAsia="Times New Roman" w:hAnsi="Times New Roman"/>
          <w:iCs/>
          <w:sz w:val="24"/>
          <w:szCs w:val="24"/>
          <w:lang w:eastAsia="ru-RU"/>
        </w:rPr>
        <w:t xml:space="preserve"> </w:t>
      </w:r>
      <w:r w:rsidR="00235C4D" w:rsidRPr="008D6DF3">
        <w:rPr>
          <w:rFonts w:ascii="Times New Roman" w:eastAsia="Times New Roman" w:hAnsi="Times New Roman"/>
          <w:sz w:val="24"/>
          <w:szCs w:val="24"/>
          <w:lang w:eastAsia="ru-RU"/>
        </w:rPr>
        <w:t xml:space="preserve">тыс. руб.; </w:t>
      </w:r>
    </w:p>
    <w:p w14:paraId="314E2DB2" w14:textId="4235639F" w:rsidR="00235C4D" w:rsidRPr="008D6DF3" w:rsidRDefault="00EA57CF" w:rsidP="00EA57CF">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2026 год –</w:t>
      </w:r>
      <w:r w:rsidR="00235C4D" w:rsidRPr="008D6DF3">
        <w:rPr>
          <w:rFonts w:ascii="Times New Roman" w:eastAsia="Times New Roman" w:hAnsi="Times New Roman"/>
          <w:sz w:val="24"/>
          <w:szCs w:val="24"/>
          <w:lang w:eastAsia="ru-RU"/>
        </w:rPr>
        <w:t xml:space="preserve"> 13 24</w:t>
      </w:r>
      <w:r w:rsidR="00441174" w:rsidRPr="008D6DF3">
        <w:rPr>
          <w:rFonts w:ascii="Times New Roman" w:eastAsia="Times New Roman" w:hAnsi="Times New Roman"/>
          <w:sz w:val="24"/>
          <w:szCs w:val="24"/>
          <w:lang w:eastAsia="ru-RU"/>
        </w:rPr>
        <w:t>5</w:t>
      </w:r>
      <w:r w:rsidR="00235C4D" w:rsidRPr="008D6DF3">
        <w:rPr>
          <w:rFonts w:ascii="Times New Roman" w:eastAsia="Times New Roman" w:hAnsi="Times New Roman"/>
          <w:sz w:val="24"/>
          <w:szCs w:val="24"/>
          <w:lang w:eastAsia="ru-RU"/>
        </w:rPr>
        <w:t>,</w:t>
      </w:r>
      <w:r w:rsidR="00441174" w:rsidRPr="008D6DF3">
        <w:rPr>
          <w:rFonts w:ascii="Times New Roman" w:eastAsia="Times New Roman" w:hAnsi="Times New Roman"/>
          <w:sz w:val="24"/>
          <w:szCs w:val="24"/>
          <w:lang w:eastAsia="ru-RU"/>
        </w:rPr>
        <w:t>0</w:t>
      </w:r>
      <w:r w:rsidR="00235C4D" w:rsidRPr="008D6DF3">
        <w:rPr>
          <w:rFonts w:ascii="Times New Roman" w:eastAsia="Times New Roman" w:hAnsi="Times New Roman"/>
          <w:iCs/>
          <w:sz w:val="24"/>
          <w:szCs w:val="24"/>
          <w:lang w:eastAsia="ru-RU"/>
        </w:rPr>
        <w:t xml:space="preserve"> </w:t>
      </w:r>
      <w:r w:rsidR="00235C4D" w:rsidRPr="008D6DF3">
        <w:rPr>
          <w:rFonts w:ascii="Times New Roman" w:eastAsia="Times New Roman" w:hAnsi="Times New Roman"/>
          <w:sz w:val="24"/>
          <w:szCs w:val="24"/>
          <w:lang w:eastAsia="ru-RU"/>
        </w:rPr>
        <w:t>тыс. руб.;</w:t>
      </w:r>
    </w:p>
    <w:p w14:paraId="1F3BC475" w14:textId="6C8FD7AE" w:rsidR="00235C4D" w:rsidRPr="008D6DF3" w:rsidRDefault="00EA57CF" w:rsidP="00EA57CF">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2027 год –</w:t>
      </w:r>
      <w:r w:rsidR="00235C4D" w:rsidRPr="008D6DF3">
        <w:rPr>
          <w:rFonts w:ascii="Times New Roman" w:eastAsia="Times New Roman" w:hAnsi="Times New Roman"/>
          <w:sz w:val="24"/>
          <w:szCs w:val="24"/>
          <w:lang w:eastAsia="ru-RU"/>
        </w:rPr>
        <w:t xml:space="preserve"> 13 24</w:t>
      </w:r>
      <w:r w:rsidR="00441174" w:rsidRPr="008D6DF3">
        <w:rPr>
          <w:rFonts w:ascii="Times New Roman" w:eastAsia="Times New Roman" w:hAnsi="Times New Roman"/>
          <w:sz w:val="24"/>
          <w:szCs w:val="24"/>
          <w:lang w:eastAsia="ru-RU"/>
        </w:rPr>
        <w:t>5</w:t>
      </w:r>
      <w:r w:rsidR="00235C4D" w:rsidRPr="008D6DF3">
        <w:rPr>
          <w:rFonts w:ascii="Times New Roman" w:eastAsia="Times New Roman" w:hAnsi="Times New Roman"/>
          <w:sz w:val="24"/>
          <w:szCs w:val="24"/>
          <w:lang w:eastAsia="ru-RU"/>
        </w:rPr>
        <w:t>,</w:t>
      </w:r>
      <w:r w:rsidR="00441174" w:rsidRPr="008D6DF3">
        <w:rPr>
          <w:rFonts w:ascii="Times New Roman" w:eastAsia="Times New Roman" w:hAnsi="Times New Roman"/>
          <w:sz w:val="24"/>
          <w:szCs w:val="24"/>
          <w:lang w:eastAsia="ru-RU"/>
        </w:rPr>
        <w:t>0</w:t>
      </w:r>
      <w:r w:rsidR="00235C4D" w:rsidRPr="008D6DF3">
        <w:rPr>
          <w:rFonts w:ascii="Times New Roman" w:eastAsia="Times New Roman" w:hAnsi="Times New Roman"/>
          <w:iCs/>
          <w:sz w:val="24"/>
          <w:szCs w:val="24"/>
          <w:lang w:eastAsia="ru-RU"/>
        </w:rPr>
        <w:t xml:space="preserve"> </w:t>
      </w:r>
      <w:r w:rsidR="00235C4D" w:rsidRPr="008D6DF3">
        <w:rPr>
          <w:rFonts w:ascii="Times New Roman" w:eastAsia="Times New Roman" w:hAnsi="Times New Roman"/>
          <w:sz w:val="24"/>
          <w:szCs w:val="24"/>
          <w:lang w:eastAsia="ru-RU"/>
        </w:rPr>
        <w:t>тыс. руб.;</w:t>
      </w:r>
    </w:p>
    <w:p w14:paraId="52EC7839" w14:textId="77777777" w:rsidR="00235C4D" w:rsidRPr="008D6DF3" w:rsidRDefault="00235C4D" w:rsidP="00EA57CF">
      <w:pPr>
        <w:widowControl w:val="0"/>
        <w:snapToGrid w:val="0"/>
        <w:spacing w:after="0" w:line="240" w:lineRule="auto"/>
        <w:ind w:firstLine="709"/>
        <w:jc w:val="both"/>
        <w:rPr>
          <w:rFonts w:ascii="Times New Roman" w:eastAsia="Times New Roman" w:hAnsi="Times New Roman"/>
          <w:iCs/>
          <w:sz w:val="24"/>
          <w:szCs w:val="24"/>
          <w:lang w:eastAsia="ru-RU"/>
        </w:rPr>
      </w:pPr>
    </w:p>
    <w:p w14:paraId="54CCF3A1" w14:textId="77777777" w:rsidR="00235C4D" w:rsidRPr="008D6DF3" w:rsidRDefault="00235C4D" w:rsidP="00EA57CF">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за счёт бюджета Астраханской области</w:t>
      </w:r>
    </w:p>
    <w:p w14:paraId="55AB47EC" w14:textId="24567713" w:rsidR="00235C4D" w:rsidRPr="008D6DF3" w:rsidRDefault="00235C4D" w:rsidP="00EA57CF">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Всего: 54 076,</w:t>
      </w:r>
      <w:r w:rsidR="00441174" w:rsidRPr="008D6DF3">
        <w:rPr>
          <w:rFonts w:ascii="Times New Roman" w:eastAsia="Times New Roman" w:hAnsi="Times New Roman"/>
          <w:sz w:val="24"/>
          <w:szCs w:val="24"/>
          <w:lang w:eastAsia="ru-RU"/>
        </w:rPr>
        <w:t>4</w:t>
      </w:r>
      <w:r w:rsidRPr="008D6DF3">
        <w:rPr>
          <w:rFonts w:ascii="Times New Roman" w:eastAsia="Times New Roman" w:hAnsi="Times New Roman"/>
          <w:sz w:val="24"/>
          <w:szCs w:val="24"/>
          <w:lang w:eastAsia="ru-RU"/>
        </w:rPr>
        <w:t xml:space="preserve"> тыс. руб.</w:t>
      </w:r>
    </w:p>
    <w:p w14:paraId="26F2F9CF" w14:textId="1C8C2D1A" w:rsidR="00235C4D" w:rsidRPr="008D6DF3" w:rsidRDefault="00235C4D" w:rsidP="00EA57CF">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2024 год </w:t>
      </w:r>
      <w:r w:rsidR="00EA57CF">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14 259,6 тыс. руб.;</w:t>
      </w:r>
    </w:p>
    <w:p w14:paraId="52664234" w14:textId="4CD2A752" w:rsidR="00235C4D" w:rsidRPr="008D6DF3" w:rsidRDefault="00EA57CF" w:rsidP="00EA57CF">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2025 год –</w:t>
      </w:r>
      <w:r w:rsidR="00235C4D" w:rsidRPr="008D6DF3">
        <w:rPr>
          <w:rFonts w:ascii="Times New Roman" w:eastAsia="Times New Roman" w:hAnsi="Times New Roman"/>
          <w:sz w:val="24"/>
          <w:szCs w:val="24"/>
          <w:lang w:eastAsia="ru-RU"/>
        </w:rPr>
        <w:t xml:space="preserve"> 13 326,</w:t>
      </w:r>
      <w:r w:rsidR="00441174" w:rsidRPr="008D6DF3">
        <w:rPr>
          <w:rFonts w:ascii="Times New Roman" w:eastAsia="Times New Roman" w:hAnsi="Times New Roman"/>
          <w:sz w:val="24"/>
          <w:szCs w:val="24"/>
          <w:lang w:eastAsia="ru-RU"/>
        </w:rPr>
        <w:t>8</w:t>
      </w:r>
      <w:r w:rsidR="00235C4D" w:rsidRPr="008D6DF3">
        <w:rPr>
          <w:rFonts w:ascii="Times New Roman" w:eastAsia="Times New Roman" w:hAnsi="Times New Roman"/>
          <w:iCs/>
          <w:sz w:val="24"/>
          <w:szCs w:val="24"/>
          <w:lang w:eastAsia="ru-RU"/>
        </w:rPr>
        <w:t xml:space="preserve"> </w:t>
      </w:r>
      <w:r w:rsidR="00235C4D" w:rsidRPr="008D6DF3">
        <w:rPr>
          <w:rFonts w:ascii="Times New Roman" w:eastAsia="Times New Roman" w:hAnsi="Times New Roman"/>
          <w:sz w:val="24"/>
          <w:szCs w:val="24"/>
          <w:lang w:eastAsia="ru-RU"/>
        </w:rPr>
        <w:t xml:space="preserve">тыс. руб.; </w:t>
      </w:r>
    </w:p>
    <w:p w14:paraId="3806B416" w14:textId="3CBC95F3" w:rsidR="00235C4D" w:rsidRPr="008D6DF3" w:rsidRDefault="00EA57CF" w:rsidP="00EA57CF">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2026 год –</w:t>
      </w:r>
      <w:r w:rsidR="00235C4D" w:rsidRPr="008D6DF3">
        <w:rPr>
          <w:rFonts w:ascii="Times New Roman" w:eastAsia="Times New Roman" w:hAnsi="Times New Roman"/>
          <w:sz w:val="24"/>
          <w:szCs w:val="24"/>
          <w:lang w:eastAsia="ru-RU"/>
        </w:rPr>
        <w:t xml:space="preserve"> 13 24</w:t>
      </w:r>
      <w:r w:rsidR="00441174" w:rsidRPr="008D6DF3">
        <w:rPr>
          <w:rFonts w:ascii="Times New Roman" w:eastAsia="Times New Roman" w:hAnsi="Times New Roman"/>
          <w:sz w:val="24"/>
          <w:szCs w:val="24"/>
          <w:lang w:eastAsia="ru-RU"/>
        </w:rPr>
        <w:t>5</w:t>
      </w:r>
      <w:r w:rsidR="00235C4D" w:rsidRPr="008D6DF3">
        <w:rPr>
          <w:rFonts w:ascii="Times New Roman" w:eastAsia="Times New Roman" w:hAnsi="Times New Roman"/>
          <w:sz w:val="24"/>
          <w:szCs w:val="24"/>
          <w:lang w:eastAsia="ru-RU"/>
        </w:rPr>
        <w:t>,</w:t>
      </w:r>
      <w:r w:rsidR="00441174" w:rsidRPr="008D6DF3">
        <w:rPr>
          <w:rFonts w:ascii="Times New Roman" w:eastAsia="Times New Roman" w:hAnsi="Times New Roman"/>
          <w:sz w:val="24"/>
          <w:szCs w:val="24"/>
          <w:lang w:eastAsia="ru-RU"/>
        </w:rPr>
        <w:t>0</w:t>
      </w:r>
      <w:r w:rsidR="00235C4D" w:rsidRPr="008D6DF3">
        <w:rPr>
          <w:rFonts w:ascii="Times New Roman" w:eastAsia="Times New Roman" w:hAnsi="Times New Roman"/>
          <w:iCs/>
          <w:sz w:val="24"/>
          <w:szCs w:val="24"/>
          <w:lang w:eastAsia="ru-RU"/>
        </w:rPr>
        <w:t xml:space="preserve"> </w:t>
      </w:r>
      <w:r w:rsidR="00235C4D" w:rsidRPr="008D6DF3">
        <w:rPr>
          <w:rFonts w:ascii="Times New Roman" w:eastAsia="Times New Roman" w:hAnsi="Times New Roman"/>
          <w:sz w:val="24"/>
          <w:szCs w:val="24"/>
          <w:lang w:eastAsia="ru-RU"/>
        </w:rPr>
        <w:t>тыс. руб.;</w:t>
      </w:r>
    </w:p>
    <w:p w14:paraId="743778BF" w14:textId="07C918A8" w:rsidR="00235C4D" w:rsidRPr="008D6DF3" w:rsidRDefault="00EA57CF" w:rsidP="00EA57CF">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2027 год –</w:t>
      </w:r>
      <w:r w:rsidR="00235C4D" w:rsidRPr="008D6DF3">
        <w:rPr>
          <w:rFonts w:ascii="Times New Roman" w:eastAsia="Times New Roman" w:hAnsi="Times New Roman"/>
          <w:sz w:val="24"/>
          <w:szCs w:val="24"/>
          <w:lang w:eastAsia="ru-RU"/>
        </w:rPr>
        <w:t xml:space="preserve"> 13 24</w:t>
      </w:r>
      <w:r w:rsidR="00441174" w:rsidRPr="008D6DF3">
        <w:rPr>
          <w:rFonts w:ascii="Times New Roman" w:eastAsia="Times New Roman" w:hAnsi="Times New Roman"/>
          <w:sz w:val="24"/>
          <w:szCs w:val="24"/>
          <w:lang w:eastAsia="ru-RU"/>
        </w:rPr>
        <w:t>5</w:t>
      </w:r>
      <w:r w:rsidR="00235C4D" w:rsidRPr="008D6DF3">
        <w:rPr>
          <w:rFonts w:ascii="Times New Roman" w:eastAsia="Times New Roman" w:hAnsi="Times New Roman"/>
          <w:sz w:val="24"/>
          <w:szCs w:val="24"/>
          <w:lang w:eastAsia="ru-RU"/>
        </w:rPr>
        <w:t>,</w:t>
      </w:r>
      <w:r w:rsidR="00441174" w:rsidRPr="008D6DF3">
        <w:rPr>
          <w:rFonts w:ascii="Times New Roman" w:eastAsia="Times New Roman" w:hAnsi="Times New Roman"/>
          <w:sz w:val="24"/>
          <w:szCs w:val="24"/>
          <w:lang w:eastAsia="ru-RU"/>
        </w:rPr>
        <w:t>0</w:t>
      </w:r>
      <w:r w:rsidR="00235C4D" w:rsidRPr="008D6DF3">
        <w:rPr>
          <w:rFonts w:ascii="Times New Roman" w:eastAsia="Times New Roman" w:hAnsi="Times New Roman"/>
          <w:iCs/>
          <w:sz w:val="24"/>
          <w:szCs w:val="24"/>
          <w:lang w:eastAsia="ru-RU"/>
        </w:rPr>
        <w:t xml:space="preserve"> </w:t>
      </w:r>
      <w:r w:rsidR="00235C4D" w:rsidRPr="008D6DF3">
        <w:rPr>
          <w:rFonts w:ascii="Times New Roman" w:eastAsia="Times New Roman" w:hAnsi="Times New Roman"/>
          <w:sz w:val="24"/>
          <w:szCs w:val="24"/>
          <w:lang w:eastAsia="ru-RU"/>
        </w:rPr>
        <w:t>тыс. руб.;</w:t>
      </w:r>
    </w:p>
    <w:p w14:paraId="0F201F8A" w14:textId="77777777" w:rsidR="00235C4D" w:rsidRPr="008D6DF3" w:rsidRDefault="00235C4D" w:rsidP="00EA57CF">
      <w:pPr>
        <w:widowControl w:val="0"/>
        <w:snapToGrid w:val="0"/>
        <w:spacing w:after="0" w:line="240" w:lineRule="auto"/>
        <w:ind w:firstLine="709"/>
        <w:jc w:val="both"/>
        <w:rPr>
          <w:rFonts w:ascii="Times New Roman" w:eastAsia="Times New Roman" w:hAnsi="Times New Roman"/>
          <w:iCs/>
          <w:sz w:val="24"/>
          <w:szCs w:val="24"/>
          <w:lang w:eastAsia="ru-RU"/>
        </w:rPr>
      </w:pPr>
    </w:p>
    <w:p w14:paraId="5E66B730" w14:textId="77777777" w:rsidR="00235C4D" w:rsidRPr="008D6DF3" w:rsidRDefault="00235C4D" w:rsidP="00EA57CF">
      <w:pPr>
        <w:widowControl w:val="0"/>
        <w:snapToGrid w:val="0"/>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за счёт средств бюджета поселений</w:t>
      </w:r>
    </w:p>
    <w:p w14:paraId="258EA646" w14:textId="626578D5" w:rsidR="00235C4D" w:rsidRPr="008D6DF3" w:rsidRDefault="00917666" w:rsidP="00EA57CF">
      <w:pPr>
        <w:widowControl w:val="0"/>
        <w:snapToGrid w:val="0"/>
        <w:spacing w:after="0" w:line="240" w:lineRule="auto"/>
        <w:ind w:firstLine="709"/>
        <w:jc w:val="both"/>
        <w:rPr>
          <w:rFonts w:ascii="Times New Roman" w:eastAsia="Times New Roman" w:hAnsi="Times New Roman"/>
          <w:iCs/>
          <w:sz w:val="24"/>
          <w:szCs w:val="24"/>
          <w:highlight w:val="lightGray"/>
          <w:lang w:eastAsia="ru-RU"/>
        </w:rPr>
      </w:pPr>
      <w:r>
        <w:rPr>
          <w:rFonts w:ascii="Times New Roman" w:eastAsia="Times New Roman" w:hAnsi="Times New Roman"/>
          <w:iCs/>
          <w:sz w:val="24"/>
          <w:szCs w:val="24"/>
          <w:lang w:eastAsia="ru-RU"/>
        </w:rPr>
        <w:t>В</w:t>
      </w:r>
      <w:r w:rsidR="00235C4D" w:rsidRPr="008D6DF3">
        <w:rPr>
          <w:rFonts w:ascii="Times New Roman" w:eastAsia="Times New Roman" w:hAnsi="Times New Roman"/>
          <w:iCs/>
          <w:sz w:val="24"/>
          <w:szCs w:val="24"/>
          <w:lang w:eastAsia="ru-RU"/>
        </w:rPr>
        <w:t>сего: 2 846,1 тыс. руб.*</w:t>
      </w:r>
    </w:p>
    <w:p w14:paraId="6C8D8C3E" w14:textId="47658613" w:rsidR="00235C4D" w:rsidRPr="008D6DF3" w:rsidRDefault="00EA57CF" w:rsidP="00EA57CF">
      <w:pPr>
        <w:widowControl w:val="0"/>
        <w:snapToGri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2024 год –</w:t>
      </w:r>
      <w:r w:rsidR="00235C4D" w:rsidRPr="008D6DF3">
        <w:rPr>
          <w:rFonts w:ascii="Times New Roman" w:eastAsia="Times New Roman" w:hAnsi="Times New Roman"/>
          <w:iCs/>
          <w:sz w:val="24"/>
          <w:szCs w:val="24"/>
          <w:lang w:eastAsia="ru-RU"/>
        </w:rPr>
        <w:t xml:space="preserve"> 750,5 тыс. руб.;</w:t>
      </w:r>
    </w:p>
    <w:p w14:paraId="0D4A04F0" w14:textId="7F1F28A1" w:rsidR="00235C4D" w:rsidRPr="008D6DF3" w:rsidRDefault="00EA57CF" w:rsidP="00EA57CF">
      <w:pPr>
        <w:widowControl w:val="0"/>
        <w:snapToGri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2025 год –</w:t>
      </w:r>
      <w:r w:rsidR="00235C4D" w:rsidRPr="008D6DF3">
        <w:rPr>
          <w:rFonts w:ascii="Times New Roman" w:eastAsia="Times New Roman" w:hAnsi="Times New Roman"/>
          <w:iCs/>
          <w:sz w:val="24"/>
          <w:szCs w:val="24"/>
          <w:lang w:eastAsia="ru-RU"/>
        </w:rPr>
        <w:t xml:space="preserve"> 701,4 тыс. руб.; </w:t>
      </w:r>
    </w:p>
    <w:p w14:paraId="6BAC1991" w14:textId="6E4A528E" w:rsidR="00235C4D" w:rsidRPr="008D6DF3" w:rsidRDefault="00EA57CF" w:rsidP="00EA57CF">
      <w:pPr>
        <w:widowControl w:val="0"/>
        <w:snapToGri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2026 год –</w:t>
      </w:r>
      <w:r w:rsidR="00235C4D" w:rsidRPr="008D6DF3">
        <w:rPr>
          <w:rFonts w:ascii="Times New Roman" w:eastAsia="Times New Roman" w:hAnsi="Times New Roman"/>
          <w:iCs/>
          <w:sz w:val="24"/>
          <w:szCs w:val="24"/>
          <w:lang w:eastAsia="ru-RU"/>
        </w:rPr>
        <w:t xml:space="preserve"> 697,1 тыс. руб.;</w:t>
      </w:r>
    </w:p>
    <w:p w14:paraId="445DBA39" w14:textId="01464E88" w:rsidR="00235C4D" w:rsidRPr="008D6DF3" w:rsidRDefault="00EA57CF" w:rsidP="00EA57CF">
      <w:pPr>
        <w:widowControl w:val="0"/>
        <w:snapToGrid w:val="0"/>
        <w:spacing w:after="0" w:line="240" w:lineRule="auto"/>
        <w:ind w:firstLine="709"/>
        <w:jc w:val="both"/>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2027 год –</w:t>
      </w:r>
      <w:r w:rsidR="00235C4D" w:rsidRPr="008D6DF3">
        <w:rPr>
          <w:rFonts w:ascii="Times New Roman" w:eastAsia="Times New Roman" w:hAnsi="Times New Roman"/>
          <w:iCs/>
          <w:sz w:val="24"/>
          <w:szCs w:val="24"/>
          <w:lang w:eastAsia="ru-RU"/>
        </w:rPr>
        <w:t xml:space="preserve"> 697,1 тыс. руб.;</w:t>
      </w:r>
    </w:p>
    <w:p w14:paraId="2BA86036" w14:textId="79C8E834" w:rsidR="00224EF4" w:rsidRPr="008D6DF3" w:rsidRDefault="00235C4D" w:rsidP="00EA57CF">
      <w:pPr>
        <w:spacing w:after="0" w:line="240" w:lineRule="auto"/>
        <w:ind w:firstLine="709"/>
        <w:jc w:val="both"/>
        <w:rPr>
          <w:rFonts w:ascii="Times New Roman" w:eastAsia="Times New Roman" w:hAnsi="Times New Roman"/>
          <w:iCs/>
          <w:sz w:val="24"/>
          <w:szCs w:val="24"/>
          <w:lang w:eastAsia="ru-RU"/>
        </w:rPr>
      </w:pPr>
      <w:r w:rsidRPr="008D6DF3">
        <w:rPr>
          <w:rFonts w:ascii="Times New Roman" w:eastAsia="Times New Roman" w:hAnsi="Times New Roman"/>
          <w:iCs/>
          <w:sz w:val="24"/>
          <w:szCs w:val="24"/>
          <w:lang w:eastAsia="ru-RU"/>
        </w:rPr>
        <w:t xml:space="preserve">*учтено в бюджетах поселений </w:t>
      </w:r>
      <w:r w:rsidR="00EA57CF">
        <w:rPr>
          <w:rFonts w:ascii="Times New Roman" w:eastAsia="Times New Roman" w:hAnsi="Times New Roman"/>
          <w:iCs/>
          <w:sz w:val="24"/>
          <w:szCs w:val="24"/>
          <w:lang w:eastAsia="ru-RU"/>
        </w:rPr>
        <w:t>муниципального образования «</w:t>
      </w:r>
      <w:r w:rsidR="00EA57CF" w:rsidRPr="008D6DF3">
        <w:rPr>
          <w:rFonts w:ascii="Times New Roman" w:eastAsia="Times New Roman" w:hAnsi="Times New Roman"/>
          <w:iCs/>
          <w:sz w:val="24"/>
          <w:szCs w:val="24"/>
          <w:lang w:eastAsia="ru-RU"/>
        </w:rPr>
        <w:t>Ахтубинский муниципальный район Астраханской области</w:t>
      </w:r>
      <w:r w:rsidR="00EA57CF">
        <w:rPr>
          <w:rFonts w:ascii="Times New Roman" w:eastAsia="Times New Roman" w:hAnsi="Times New Roman"/>
          <w:iCs/>
          <w:sz w:val="24"/>
          <w:szCs w:val="24"/>
          <w:lang w:eastAsia="ru-RU"/>
        </w:rPr>
        <w:t>»</w:t>
      </w:r>
      <w:r w:rsidR="00224EF4" w:rsidRPr="008D6DF3">
        <w:rPr>
          <w:rFonts w:ascii="Times New Roman" w:eastAsia="Times New Roman" w:hAnsi="Times New Roman"/>
          <w:iCs/>
          <w:sz w:val="24"/>
          <w:szCs w:val="24"/>
          <w:lang w:eastAsia="ru-RU"/>
        </w:rPr>
        <w:t>.</w:t>
      </w:r>
    </w:p>
    <w:p w14:paraId="757FBD99" w14:textId="77777777" w:rsidR="006C1373" w:rsidRPr="008D6DF3" w:rsidRDefault="006C1373" w:rsidP="00224EF4">
      <w:pPr>
        <w:widowControl w:val="0"/>
        <w:snapToGrid w:val="0"/>
        <w:spacing w:after="0" w:line="240" w:lineRule="auto"/>
        <w:jc w:val="both"/>
        <w:rPr>
          <w:rFonts w:ascii="Times New Roman" w:eastAsia="Times New Roman" w:hAnsi="Times New Roman"/>
          <w:sz w:val="24"/>
          <w:szCs w:val="24"/>
          <w:lang w:eastAsia="ru-RU"/>
        </w:rPr>
      </w:pPr>
    </w:p>
    <w:p w14:paraId="40998973" w14:textId="77777777" w:rsidR="006C1373" w:rsidRPr="008D6DF3" w:rsidRDefault="006C1373">
      <w:pPr>
        <w:widowControl w:val="0"/>
        <w:snapToGrid w:val="0"/>
        <w:spacing w:after="0" w:line="240" w:lineRule="auto"/>
        <w:ind w:firstLine="709"/>
        <w:jc w:val="both"/>
        <w:rPr>
          <w:rFonts w:ascii="Times New Roman" w:eastAsia="Times New Roman" w:hAnsi="Times New Roman"/>
          <w:sz w:val="24"/>
          <w:szCs w:val="24"/>
          <w:lang w:eastAsia="ru-RU"/>
        </w:rPr>
      </w:pPr>
    </w:p>
    <w:p w14:paraId="5D3AC5C9" w14:textId="77777777" w:rsidR="006C1373" w:rsidRPr="008D6DF3" w:rsidRDefault="006C1373">
      <w:pPr>
        <w:widowControl w:val="0"/>
        <w:snapToGrid w:val="0"/>
        <w:spacing w:after="0" w:line="240" w:lineRule="auto"/>
        <w:ind w:firstLine="709"/>
        <w:jc w:val="both"/>
        <w:rPr>
          <w:rFonts w:ascii="Times New Roman" w:eastAsia="Times New Roman" w:hAnsi="Times New Roman"/>
          <w:sz w:val="24"/>
          <w:szCs w:val="24"/>
          <w:lang w:eastAsia="ru-RU"/>
        </w:rPr>
      </w:pPr>
    </w:p>
    <w:p w14:paraId="32C29506" w14:textId="77777777" w:rsidR="006C1373" w:rsidRDefault="006C1373">
      <w:pPr>
        <w:widowControl w:val="0"/>
        <w:snapToGrid w:val="0"/>
        <w:spacing w:after="0" w:line="240" w:lineRule="auto"/>
        <w:ind w:firstLine="709"/>
        <w:jc w:val="both"/>
        <w:rPr>
          <w:rFonts w:ascii="Times New Roman" w:eastAsia="Times New Roman" w:hAnsi="Times New Roman"/>
          <w:sz w:val="24"/>
          <w:szCs w:val="24"/>
          <w:lang w:eastAsia="ru-RU"/>
        </w:rPr>
      </w:pPr>
    </w:p>
    <w:p w14:paraId="690A367B"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47D8F090"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6891A305"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3627E76F"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33E66764"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2919278B"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450ECC86"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63C90007"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3112F418"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3F2B179B"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73357BCF"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65DBA09E"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35ADC74F"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66C3E97A"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04E0EDFA"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44163E93"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246B746E"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495E706F"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470C2F4F"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397FD380"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77E19B41"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250E10F0"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27AC98A3"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236869B4"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77ABD29D"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15BBC208"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5F0F5D15"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6B72E6F6"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321360A2"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2C6EE4AB" w14:textId="77777777" w:rsidR="00A03FAF"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35474857" w14:textId="77777777" w:rsidR="00A03FAF" w:rsidRPr="008D6DF3" w:rsidRDefault="00A03FAF">
      <w:pPr>
        <w:widowControl w:val="0"/>
        <w:snapToGrid w:val="0"/>
        <w:spacing w:after="0" w:line="240" w:lineRule="auto"/>
        <w:ind w:firstLine="709"/>
        <w:jc w:val="both"/>
        <w:rPr>
          <w:rFonts w:ascii="Times New Roman" w:eastAsia="Times New Roman" w:hAnsi="Times New Roman"/>
          <w:sz w:val="24"/>
          <w:szCs w:val="24"/>
          <w:lang w:eastAsia="ru-RU"/>
        </w:rPr>
      </w:pPr>
    </w:p>
    <w:p w14:paraId="6DDBDB52" w14:textId="77777777" w:rsidR="006C1373" w:rsidRPr="008D6DF3" w:rsidRDefault="006C1373">
      <w:pPr>
        <w:widowControl w:val="0"/>
        <w:snapToGrid w:val="0"/>
        <w:spacing w:after="0" w:line="240" w:lineRule="auto"/>
        <w:jc w:val="both"/>
        <w:rPr>
          <w:rFonts w:ascii="Times New Roman" w:eastAsia="Times New Roman" w:hAnsi="Times New Roman"/>
          <w:sz w:val="24"/>
          <w:szCs w:val="24"/>
          <w:lang w:eastAsia="ru-RU"/>
        </w:rPr>
      </w:pPr>
    </w:p>
    <w:p w14:paraId="2679D852"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xml:space="preserve">Паспорт подпрограммы муниципальной программы </w:t>
      </w:r>
    </w:p>
    <w:p w14:paraId="2B6C7B43" w14:textId="77777777" w:rsidR="006C1373" w:rsidRPr="008D6DF3" w:rsidRDefault="006C1373">
      <w:pPr>
        <w:spacing w:after="0" w:line="240" w:lineRule="auto"/>
        <w:jc w:val="center"/>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4248"/>
        <w:gridCol w:w="5323"/>
      </w:tblGrid>
      <w:tr w:rsidR="006C1373" w:rsidRPr="008D6DF3" w14:paraId="73D4949A" w14:textId="77777777" w:rsidTr="00A03FAF">
        <w:tc>
          <w:tcPr>
            <w:tcW w:w="4248" w:type="dxa"/>
          </w:tcPr>
          <w:p w14:paraId="7BC17907"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Наименование подпрограммы муниципальной программы     </w:t>
            </w:r>
          </w:p>
        </w:tc>
        <w:tc>
          <w:tcPr>
            <w:tcW w:w="5323" w:type="dxa"/>
          </w:tcPr>
          <w:p w14:paraId="49CDB639" w14:textId="393ED314"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Формирование законопослушного поведения участников дорожного движения (далее </w:t>
            </w:r>
            <w:r w:rsidR="00A03FAF">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 подпрограмма)</w:t>
            </w:r>
          </w:p>
        </w:tc>
      </w:tr>
      <w:tr w:rsidR="006C1373" w:rsidRPr="008D6DF3" w14:paraId="1BB0ED46" w14:textId="77777777" w:rsidTr="00A03FAF">
        <w:tc>
          <w:tcPr>
            <w:tcW w:w="4248" w:type="dxa"/>
          </w:tcPr>
          <w:p w14:paraId="3D55C75D"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Муниципальный заказчик подпрограммы муниципальной программы</w:t>
            </w:r>
          </w:p>
        </w:tc>
        <w:tc>
          <w:tcPr>
            <w:tcW w:w="5323" w:type="dxa"/>
          </w:tcPr>
          <w:p w14:paraId="148A60D1" w14:textId="3A348906"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Управление коммунального хозяйства администрации </w:t>
            </w:r>
            <w:r w:rsidR="00224EF4" w:rsidRPr="008D6DF3">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 xml:space="preserve">Ахтубинский </w:t>
            </w:r>
            <w:r w:rsidR="00224EF4" w:rsidRPr="008D6DF3">
              <w:rPr>
                <w:rFonts w:ascii="Times New Roman" w:eastAsia="Times New Roman" w:hAnsi="Times New Roman"/>
                <w:sz w:val="24"/>
                <w:szCs w:val="24"/>
                <w:lang w:eastAsia="ru-RU"/>
              </w:rPr>
              <w:t xml:space="preserve">муниципальный </w:t>
            </w:r>
            <w:r w:rsidRPr="008D6DF3">
              <w:rPr>
                <w:rFonts w:ascii="Times New Roman" w:eastAsia="Times New Roman" w:hAnsi="Times New Roman"/>
                <w:sz w:val="24"/>
                <w:szCs w:val="24"/>
                <w:lang w:eastAsia="ru-RU"/>
              </w:rPr>
              <w:t>район</w:t>
            </w:r>
            <w:r w:rsidR="000317D6"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p>
        </w:tc>
      </w:tr>
      <w:tr w:rsidR="006C1373" w:rsidRPr="008D6DF3" w14:paraId="286A1E46" w14:textId="77777777" w:rsidTr="00A03FAF">
        <w:tc>
          <w:tcPr>
            <w:tcW w:w="4248" w:type="dxa"/>
          </w:tcPr>
          <w:p w14:paraId="6D8B4482"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Исполнители подпрограммы муниципальной программы</w:t>
            </w:r>
          </w:p>
        </w:tc>
        <w:tc>
          <w:tcPr>
            <w:tcW w:w="5323" w:type="dxa"/>
          </w:tcPr>
          <w:p w14:paraId="560C140D" w14:textId="0C796E18"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Управление коммунального хозяйства администрации </w:t>
            </w:r>
            <w:r w:rsidR="00224EF4" w:rsidRPr="008D6DF3">
              <w:rPr>
                <w:rFonts w:ascii="Times New Roman" w:eastAsia="Times New Roman" w:hAnsi="Times New Roman"/>
                <w:sz w:val="24"/>
                <w:szCs w:val="24"/>
                <w:lang w:eastAsia="ru-RU"/>
              </w:rPr>
              <w:t>муниципального образования</w:t>
            </w:r>
            <w:r w:rsidRPr="008D6DF3">
              <w:rPr>
                <w:rFonts w:ascii="Times New Roman" w:eastAsia="Times New Roman" w:hAnsi="Times New Roman"/>
                <w:sz w:val="24"/>
                <w:szCs w:val="24"/>
                <w:lang w:eastAsia="ru-RU"/>
              </w:rPr>
              <w:t xml:space="preserve"> </w:t>
            </w:r>
            <w:r w:rsidR="0094767B">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Ахтубинский</w:t>
            </w:r>
            <w:r w:rsidR="00224EF4" w:rsidRPr="008D6DF3">
              <w:rPr>
                <w:rFonts w:ascii="Times New Roman" w:eastAsia="Times New Roman" w:hAnsi="Times New Roman"/>
                <w:sz w:val="24"/>
                <w:szCs w:val="24"/>
                <w:lang w:eastAsia="ru-RU"/>
              </w:rPr>
              <w:t xml:space="preserve"> муниципальный </w:t>
            </w:r>
            <w:r w:rsidRPr="008D6DF3">
              <w:rPr>
                <w:rFonts w:ascii="Times New Roman" w:eastAsia="Times New Roman" w:hAnsi="Times New Roman"/>
                <w:sz w:val="24"/>
                <w:szCs w:val="24"/>
                <w:lang w:eastAsia="ru-RU"/>
              </w:rPr>
              <w:t>район</w:t>
            </w:r>
            <w:r w:rsidR="000317D6" w:rsidRPr="008D6DF3">
              <w:rPr>
                <w:rFonts w:ascii="Times New Roman" w:eastAsia="Times New Roman" w:hAnsi="Times New Roman"/>
                <w:sz w:val="24"/>
                <w:szCs w:val="24"/>
                <w:lang w:eastAsia="ru-RU"/>
              </w:rPr>
              <w:t xml:space="preserve"> Астраханской области</w:t>
            </w:r>
            <w:r w:rsidR="0094767B">
              <w:rPr>
                <w:rFonts w:ascii="Times New Roman" w:eastAsia="Times New Roman" w:hAnsi="Times New Roman"/>
                <w:sz w:val="24"/>
                <w:szCs w:val="24"/>
                <w:lang w:eastAsia="ru-RU"/>
              </w:rPr>
              <w:t>»</w:t>
            </w:r>
          </w:p>
        </w:tc>
      </w:tr>
      <w:tr w:rsidR="006C1373" w:rsidRPr="008D6DF3" w14:paraId="628FB8C9" w14:textId="77777777" w:rsidTr="00A03FAF">
        <w:tc>
          <w:tcPr>
            <w:tcW w:w="4248" w:type="dxa"/>
          </w:tcPr>
          <w:p w14:paraId="0A183E52"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Цели подпрограммы </w:t>
            </w:r>
            <w:proofErr w:type="gramStart"/>
            <w:r w:rsidRPr="008D6DF3">
              <w:rPr>
                <w:rFonts w:ascii="Times New Roman" w:eastAsia="Times New Roman" w:hAnsi="Times New Roman"/>
                <w:sz w:val="24"/>
                <w:szCs w:val="24"/>
                <w:lang w:eastAsia="ru-RU"/>
              </w:rPr>
              <w:t>муниципальной  программы</w:t>
            </w:r>
            <w:proofErr w:type="gramEnd"/>
            <w:r w:rsidRPr="008D6DF3">
              <w:rPr>
                <w:rFonts w:ascii="Times New Roman" w:eastAsia="Times New Roman" w:hAnsi="Times New Roman"/>
                <w:sz w:val="24"/>
                <w:szCs w:val="24"/>
                <w:lang w:eastAsia="ru-RU"/>
              </w:rPr>
              <w:t xml:space="preserve">  </w:t>
            </w:r>
          </w:p>
        </w:tc>
        <w:tc>
          <w:tcPr>
            <w:tcW w:w="5323" w:type="dxa"/>
          </w:tcPr>
          <w:p w14:paraId="3F6D6385" w14:textId="29814A10" w:rsidR="006C1373" w:rsidRPr="00A03FAF" w:rsidRDefault="00827A63">
            <w:pPr>
              <w:spacing w:after="0" w:line="240" w:lineRule="auto"/>
              <w:jc w:val="both"/>
              <w:rPr>
                <w:rFonts w:ascii="Times New Roman" w:eastAsia="Times New Roman" w:hAnsi="Times New Roman"/>
                <w:bCs/>
                <w:sz w:val="24"/>
                <w:szCs w:val="24"/>
                <w:lang w:eastAsia="ru-RU"/>
              </w:rPr>
            </w:pPr>
            <w:r w:rsidRPr="008D6DF3">
              <w:rPr>
                <w:rFonts w:ascii="Times New Roman" w:eastAsia="Times New Roman" w:hAnsi="Times New Roman"/>
                <w:bCs/>
                <w:sz w:val="24"/>
                <w:szCs w:val="24"/>
                <w:lang w:eastAsia="ru-RU"/>
              </w:rPr>
              <w:t>Сокращение и профилактика количества дорожно-транспортных происшествий; повышение уровня правового воспитания участников дорожного движения, культуры их поведения</w:t>
            </w:r>
          </w:p>
        </w:tc>
      </w:tr>
      <w:tr w:rsidR="006C1373" w:rsidRPr="008D6DF3" w14:paraId="380D15FD" w14:textId="77777777" w:rsidTr="00A03FAF">
        <w:tc>
          <w:tcPr>
            <w:tcW w:w="4248" w:type="dxa"/>
          </w:tcPr>
          <w:p w14:paraId="3EB0DE32"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Задачи подпрограммы муниципальной программы  </w:t>
            </w:r>
          </w:p>
        </w:tc>
        <w:tc>
          <w:tcPr>
            <w:tcW w:w="5323" w:type="dxa"/>
          </w:tcPr>
          <w:p w14:paraId="22490293"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сократить количество дорожно-транспортных происшествий;</w:t>
            </w:r>
          </w:p>
          <w:p w14:paraId="7330F3FD" w14:textId="60031C41" w:rsidR="006C1373" w:rsidRPr="00A03FAF" w:rsidRDefault="00827A63">
            <w:pPr>
              <w:widowControl w:val="0"/>
              <w:snapToGrid w:val="0"/>
              <w:spacing w:after="0" w:line="240" w:lineRule="auto"/>
              <w:jc w:val="both"/>
              <w:rPr>
                <w:rFonts w:ascii="Times New Roman" w:eastAsia="Times New Roman" w:hAnsi="Times New Roman"/>
                <w:bCs/>
                <w:sz w:val="24"/>
                <w:szCs w:val="24"/>
                <w:lang w:eastAsia="ru-RU"/>
              </w:rPr>
            </w:pPr>
            <w:r w:rsidRPr="008D6DF3">
              <w:rPr>
                <w:rFonts w:ascii="Times New Roman" w:eastAsia="Times New Roman" w:hAnsi="Times New Roman"/>
                <w:sz w:val="24"/>
                <w:szCs w:val="24"/>
                <w:lang w:eastAsia="ru-RU"/>
              </w:rPr>
              <w:t>- повысить поведение и безопасность на дороге</w:t>
            </w:r>
            <w:r w:rsidRPr="008D6DF3">
              <w:rPr>
                <w:rFonts w:ascii="Times New Roman" w:eastAsia="Times New Roman" w:hAnsi="Times New Roman"/>
                <w:bCs/>
                <w:sz w:val="24"/>
                <w:szCs w:val="24"/>
                <w:lang w:eastAsia="ru-RU"/>
              </w:rPr>
              <w:t xml:space="preserve"> </w:t>
            </w:r>
          </w:p>
        </w:tc>
      </w:tr>
      <w:tr w:rsidR="006C1373" w:rsidRPr="008D6DF3" w14:paraId="3FD7D700" w14:textId="77777777" w:rsidTr="00A03FAF">
        <w:tc>
          <w:tcPr>
            <w:tcW w:w="4248" w:type="dxa"/>
          </w:tcPr>
          <w:p w14:paraId="69116619"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Целевые индикаторы и показатели подпрограммы </w:t>
            </w:r>
          </w:p>
        </w:tc>
        <w:tc>
          <w:tcPr>
            <w:tcW w:w="5323" w:type="dxa"/>
          </w:tcPr>
          <w:p w14:paraId="5811D9A8" w14:textId="725FDEA6"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количество дорожно-транспортных         происшествий на пешеходных переходах</w:t>
            </w:r>
          </w:p>
        </w:tc>
      </w:tr>
      <w:tr w:rsidR="006C1373" w:rsidRPr="008D6DF3" w14:paraId="3EFFFB45" w14:textId="77777777" w:rsidTr="00A03FAF">
        <w:tc>
          <w:tcPr>
            <w:tcW w:w="4248" w:type="dxa"/>
          </w:tcPr>
          <w:p w14:paraId="565FF417"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Сроки и этапы реализации подпрограммы муниципальной программы</w:t>
            </w:r>
          </w:p>
          <w:p w14:paraId="3A23EF12" w14:textId="77777777" w:rsidR="006C1373" w:rsidRPr="008D6DF3" w:rsidRDefault="006C1373">
            <w:pPr>
              <w:spacing w:after="0" w:line="240" w:lineRule="auto"/>
              <w:rPr>
                <w:rFonts w:ascii="Times New Roman" w:eastAsia="Times New Roman" w:hAnsi="Times New Roman"/>
                <w:sz w:val="24"/>
                <w:szCs w:val="24"/>
                <w:lang w:eastAsia="ru-RU"/>
              </w:rPr>
            </w:pPr>
          </w:p>
          <w:p w14:paraId="0F9761C7"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Объемы бюджетных ассигнований подпрограммы муниципальной программы</w:t>
            </w:r>
          </w:p>
          <w:p w14:paraId="3D8ED9C6" w14:textId="77777777" w:rsidR="006C1373" w:rsidRPr="008D6DF3" w:rsidRDefault="006C1373">
            <w:pPr>
              <w:spacing w:after="0" w:line="240" w:lineRule="auto"/>
              <w:rPr>
                <w:rFonts w:ascii="Times New Roman" w:eastAsia="Times New Roman" w:hAnsi="Times New Roman"/>
                <w:sz w:val="24"/>
                <w:szCs w:val="24"/>
                <w:lang w:eastAsia="ru-RU"/>
              </w:rPr>
            </w:pPr>
          </w:p>
          <w:p w14:paraId="2C454989" w14:textId="77777777" w:rsidR="006C1373" w:rsidRPr="008D6DF3" w:rsidRDefault="00827A63">
            <w:pPr>
              <w:spacing w:after="0" w:line="240" w:lineRule="auto"/>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Ожидаемые результаты реализации подпрограммы муниципальной программы</w:t>
            </w:r>
          </w:p>
        </w:tc>
        <w:tc>
          <w:tcPr>
            <w:tcW w:w="5323" w:type="dxa"/>
          </w:tcPr>
          <w:p w14:paraId="7922E6FB" w14:textId="4BB5CD56"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202</w:t>
            </w:r>
            <w:r w:rsidR="00235C4D" w:rsidRPr="008D6DF3">
              <w:rPr>
                <w:rFonts w:ascii="Times New Roman" w:eastAsia="Times New Roman" w:hAnsi="Times New Roman"/>
                <w:sz w:val="24"/>
                <w:szCs w:val="24"/>
                <w:lang w:eastAsia="ru-RU"/>
              </w:rPr>
              <w:t>4</w:t>
            </w:r>
            <w:r w:rsidR="00A03FAF">
              <w:rPr>
                <w:rFonts w:ascii="Times New Roman" w:eastAsia="Times New Roman" w:hAnsi="Times New Roman"/>
                <w:sz w:val="24"/>
                <w:szCs w:val="24"/>
                <w:lang w:eastAsia="ru-RU"/>
              </w:rPr>
              <w:t>–</w:t>
            </w:r>
            <w:r w:rsidRPr="008D6DF3">
              <w:rPr>
                <w:rFonts w:ascii="Times New Roman" w:eastAsia="Times New Roman" w:hAnsi="Times New Roman"/>
                <w:sz w:val="24"/>
                <w:szCs w:val="24"/>
                <w:lang w:eastAsia="ru-RU"/>
              </w:rPr>
              <w:t>202</w:t>
            </w:r>
            <w:r w:rsidR="00235C4D" w:rsidRPr="008D6DF3">
              <w:rPr>
                <w:rFonts w:ascii="Times New Roman" w:eastAsia="Times New Roman" w:hAnsi="Times New Roman"/>
                <w:sz w:val="24"/>
                <w:szCs w:val="24"/>
                <w:lang w:eastAsia="ru-RU"/>
              </w:rPr>
              <w:t>7</w:t>
            </w:r>
            <w:r w:rsidRPr="008D6DF3">
              <w:rPr>
                <w:rFonts w:ascii="Times New Roman" w:eastAsia="Times New Roman" w:hAnsi="Times New Roman"/>
                <w:sz w:val="24"/>
                <w:szCs w:val="24"/>
                <w:lang w:eastAsia="ru-RU"/>
              </w:rPr>
              <w:t xml:space="preserve"> годы.</w:t>
            </w:r>
          </w:p>
          <w:p w14:paraId="4B041FB2"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Этапы не предусмотрены.</w:t>
            </w:r>
          </w:p>
          <w:p w14:paraId="7840DAE2" w14:textId="77777777" w:rsidR="006C1373" w:rsidRPr="008D6DF3" w:rsidRDefault="006C1373">
            <w:pPr>
              <w:spacing w:after="0" w:line="240" w:lineRule="auto"/>
              <w:ind w:firstLine="708"/>
              <w:jc w:val="both"/>
              <w:rPr>
                <w:rFonts w:ascii="Times New Roman" w:eastAsia="Times New Roman" w:hAnsi="Times New Roman"/>
                <w:sz w:val="24"/>
                <w:szCs w:val="24"/>
                <w:lang w:eastAsia="ru-RU"/>
              </w:rPr>
            </w:pPr>
          </w:p>
          <w:p w14:paraId="6B1A0D87" w14:textId="77777777" w:rsidR="006C1373" w:rsidRPr="008D6DF3" w:rsidRDefault="006C1373">
            <w:pPr>
              <w:spacing w:after="0" w:line="240" w:lineRule="auto"/>
              <w:ind w:firstLine="708"/>
              <w:jc w:val="both"/>
              <w:rPr>
                <w:rFonts w:ascii="Times New Roman" w:eastAsia="Times New Roman" w:hAnsi="Times New Roman"/>
                <w:sz w:val="24"/>
                <w:szCs w:val="24"/>
                <w:lang w:eastAsia="ru-RU"/>
              </w:rPr>
            </w:pPr>
          </w:p>
          <w:p w14:paraId="6185F6F1" w14:textId="77777777" w:rsidR="006C1373" w:rsidRPr="008D6DF3" w:rsidRDefault="00827A63">
            <w:pPr>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Без привлечения денежных средств</w:t>
            </w:r>
          </w:p>
          <w:p w14:paraId="6B5F61FA" w14:textId="77777777" w:rsidR="006C1373" w:rsidRPr="008D6DF3" w:rsidRDefault="006C1373">
            <w:pPr>
              <w:widowControl w:val="0"/>
              <w:snapToGrid w:val="0"/>
              <w:spacing w:after="0" w:line="240" w:lineRule="auto"/>
              <w:jc w:val="both"/>
              <w:rPr>
                <w:rFonts w:ascii="Times New Roman" w:eastAsia="Times New Roman" w:hAnsi="Times New Roman"/>
                <w:sz w:val="24"/>
                <w:szCs w:val="24"/>
                <w:lang w:eastAsia="ru-RU"/>
              </w:rPr>
            </w:pPr>
          </w:p>
          <w:p w14:paraId="453E9946" w14:textId="77777777" w:rsidR="006C1373" w:rsidRPr="008D6DF3" w:rsidRDefault="006C1373">
            <w:pPr>
              <w:widowControl w:val="0"/>
              <w:snapToGrid w:val="0"/>
              <w:spacing w:after="0" w:line="240" w:lineRule="auto"/>
              <w:jc w:val="both"/>
              <w:rPr>
                <w:rFonts w:ascii="Times New Roman" w:eastAsia="Times New Roman" w:hAnsi="Times New Roman"/>
                <w:sz w:val="24"/>
                <w:szCs w:val="24"/>
                <w:lang w:eastAsia="ru-RU"/>
              </w:rPr>
            </w:pPr>
          </w:p>
          <w:p w14:paraId="0D8AEA2D" w14:textId="77777777" w:rsidR="006C1373" w:rsidRPr="008D6DF3" w:rsidRDefault="006C1373">
            <w:pPr>
              <w:widowControl w:val="0"/>
              <w:snapToGrid w:val="0"/>
              <w:spacing w:after="0" w:line="240" w:lineRule="auto"/>
              <w:jc w:val="both"/>
              <w:rPr>
                <w:rFonts w:ascii="Times New Roman" w:eastAsia="Times New Roman" w:hAnsi="Times New Roman"/>
                <w:sz w:val="24"/>
                <w:szCs w:val="24"/>
                <w:lang w:eastAsia="ru-RU"/>
              </w:rPr>
            </w:pPr>
          </w:p>
          <w:p w14:paraId="2546685C"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сокращение количества дорожно-транспортных происшествий;</w:t>
            </w:r>
          </w:p>
          <w:p w14:paraId="191E6B1D" w14:textId="77777777" w:rsidR="006C1373" w:rsidRPr="008D6DF3" w:rsidRDefault="00827A63">
            <w:pPr>
              <w:widowControl w:val="0"/>
              <w:snapToGrid w:val="0"/>
              <w:spacing w:after="0" w:line="240" w:lineRule="auto"/>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повышение культуры поведения</w:t>
            </w:r>
          </w:p>
        </w:tc>
      </w:tr>
    </w:tbl>
    <w:p w14:paraId="7D5767B2" w14:textId="77777777" w:rsidR="006C1373" w:rsidRPr="008D6DF3" w:rsidRDefault="006C1373">
      <w:pPr>
        <w:spacing w:after="0" w:line="240" w:lineRule="auto"/>
        <w:jc w:val="center"/>
        <w:rPr>
          <w:rFonts w:ascii="Times New Roman" w:eastAsia="Times New Roman" w:hAnsi="Times New Roman"/>
          <w:sz w:val="24"/>
          <w:szCs w:val="24"/>
          <w:lang w:eastAsia="ru-RU"/>
        </w:rPr>
      </w:pPr>
    </w:p>
    <w:p w14:paraId="1D320B81"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1. Характеристика сферы реализации подпрограммы, описание основных проблем в указанной сфере и прогноз ее развития </w:t>
      </w:r>
    </w:p>
    <w:p w14:paraId="23F026D0" w14:textId="77777777" w:rsidR="006C1373" w:rsidRPr="008D6DF3" w:rsidRDefault="006C1373">
      <w:pPr>
        <w:spacing w:after="0" w:line="240" w:lineRule="auto"/>
        <w:jc w:val="center"/>
        <w:rPr>
          <w:rFonts w:ascii="Times New Roman" w:eastAsia="Times New Roman" w:hAnsi="Times New Roman"/>
          <w:sz w:val="24"/>
          <w:szCs w:val="24"/>
          <w:lang w:eastAsia="ru-RU"/>
        </w:rPr>
      </w:pPr>
    </w:p>
    <w:p w14:paraId="4F0DAFF6"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На момент разработки настоящей подпрограммы в Ахтубинском районе еще более усложнилась ситуация на автодорогах, повысился уровень аварийности на автомобильном транспорте.  </w:t>
      </w:r>
    </w:p>
    <w:p w14:paraId="5B244542"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Также отмечается резкое снижение транспортной дисциплины участников движения. Основными причинами, способствующими возникновению ДТП, являются: превышение скорости движения; невыполнение правил обгона; выезд на полосу встречного движения; нарушение правил проезда перекрестков; управление автомобилем в нетрезвом состоянии.</w:t>
      </w:r>
    </w:p>
    <w:p w14:paraId="1981ED77"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Как показывает анализ динамики дорожной аварийности, увеличение количества транспортных средств неизбежно приводит к росту количества ДТП и числа пострадавших в них.  </w:t>
      </w:r>
    </w:p>
    <w:p w14:paraId="287FA4B5"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Решение проблемы обеспечения безопасности дорожного движения относится к наиболее приоритетным задачам.</w:t>
      </w:r>
    </w:p>
    <w:p w14:paraId="43DE6941" w14:textId="77777777" w:rsidR="006C1373" w:rsidRPr="008D6DF3" w:rsidRDefault="006C1373">
      <w:pPr>
        <w:widowControl w:val="0"/>
        <w:snapToGrid w:val="0"/>
        <w:spacing w:after="0" w:line="240" w:lineRule="auto"/>
        <w:ind w:firstLine="709"/>
        <w:jc w:val="both"/>
        <w:rPr>
          <w:rFonts w:ascii="Times New Roman" w:eastAsia="Times New Roman" w:hAnsi="Times New Roman"/>
          <w:sz w:val="24"/>
          <w:szCs w:val="24"/>
          <w:lang w:eastAsia="ru-RU"/>
        </w:rPr>
      </w:pPr>
    </w:p>
    <w:p w14:paraId="4678B09D" w14:textId="77777777" w:rsidR="006C1373" w:rsidRPr="008D6DF3" w:rsidRDefault="00827A63">
      <w:pPr>
        <w:spacing w:after="0" w:line="240" w:lineRule="auto"/>
        <w:contextualSpacing/>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lastRenderedPageBreak/>
        <w:t xml:space="preserve">2. Цели, задачи </w:t>
      </w:r>
      <w:r w:rsidRPr="008D6DF3">
        <w:rPr>
          <w:rFonts w:ascii="Times New Roman" w:hAnsi="Times New Roman"/>
          <w:sz w:val="24"/>
          <w:szCs w:val="24"/>
        </w:rPr>
        <w:t>и показатели (индикаторы) достижения целей и решения задач, описание основных ожидаемых конечных результатов подпрограммы</w:t>
      </w:r>
      <w:r w:rsidRPr="008D6DF3">
        <w:rPr>
          <w:rFonts w:ascii="Times New Roman" w:eastAsia="Times New Roman" w:hAnsi="Times New Roman"/>
          <w:sz w:val="24"/>
          <w:szCs w:val="24"/>
          <w:lang w:eastAsia="ru-RU"/>
        </w:rPr>
        <w:t xml:space="preserve"> </w:t>
      </w:r>
    </w:p>
    <w:p w14:paraId="1F1C5440" w14:textId="77777777" w:rsidR="006C1373" w:rsidRPr="008D6DF3" w:rsidRDefault="006C1373">
      <w:pPr>
        <w:spacing w:after="0" w:line="240" w:lineRule="auto"/>
        <w:contextualSpacing/>
        <w:jc w:val="center"/>
        <w:rPr>
          <w:rFonts w:ascii="Times New Roman" w:eastAsia="Times New Roman" w:hAnsi="Times New Roman"/>
          <w:sz w:val="24"/>
          <w:szCs w:val="24"/>
          <w:lang w:eastAsia="ru-RU"/>
        </w:rPr>
      </w:pPr>
    </w:p>
    <w:p w14:paraId="1CD8CD3B"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Целью подпрограммы является сокращение числа погибших и травмированных людей в результате дорожно-транспортных происшествий в перспективе на будущие годы. Это позволит Ахтубинскому району повысить уровень безопасности дорожного движения, снизив показатели дорожно-транспортной аварийности и тем самым уменьшить социальную остроту проблемы.</w:t>
      </w:r>
    </w:p>
    <w:p w14:paraId="444609D4"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bCs/>
          <w:sz w:val="24"/>
          <w:szCs w:val="24"/>
          <w:lang w:eastAsia="ru-RU"/>
        </w:rPr>
        <w:t xml:space="preserve">Данная подпрограмма имеет цель обеспечить условия для безопасного и комфортного </w:t>
      </w:r>
      <w:proofErr w:type="gramStart"/>
      <w:r w:rsidRPr="008D6DF3">
        <w:rPr>
          <w:rFonts w:ascii="Times New Roman" w:eastAsia="Times New Roman" w:hAnsi="Times New Roman"/>
          <w:bCs/>
          <w:sz w:val="24"/>
          <w:szCs w:val="24"/>
          <w:lang w:eastAsia="ru-RU"/>
        </w:rPr>
        <w:t>движения  на</w:t>
      </w:r>
      <w:proofErr w:type="gramEnd"/>
      <w:r w:rsidRPr="008D6DF3">
        <w:rPr>
          <w:rFonts w:ascii="Times New Roman" w:eastAsia="Times New Roman" w:hAnsi="Times New Roman"/>
          <w:bCs/>
          <w:sz w:val="24"/>
          <w:szCs w:val="24"/>
          <w:lang w:eastAsia="ru-RU"/>
        </w:rPr>
        <w:t xml:space="preserve"> автодорогах.</w:t>
      </w:r>
    </w:p>
    <w:p w14:paraId="4DF3E919"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Для достижения этой цели необходимо решить следующие задачи:</w:t>
      </w:r>
    </w:p>
    <w:p w14:paraId="2142512E"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создание комплексной системы профилактики, которая позволит формировать у участников дорожного движения стереотипы законопослушного поведения и негативное отношение к правонарушениям в сфере дорожного движения;</w:t>
      </w:r>
    </w:p>
    <w:p w14:paraId="0831172C"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поддержка детских и молодежных организаций и объединений, участвующих в реализации социальных проектов в сфере воспитания;</w:t>
      </w:r>
    </w:p>
    <w:p w14:paraId="5E52B512"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формирование у участников дорожного движения навыков безопасного поведения;</w:t>
      </w:r>
    </w:p>
    <w:p w14:paraId="25F95553"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повышение правового сознания населения в целях соблюдения им норм и правил дорожного движения.</w:t>
      </w:r>
    </w:p>
    <w:p w14:paraId="694B0633" w14:textId="77777777" w:rsidR="006C1373" w:rsidRPr="008D6DF3" w:rsidRDefault="00827A63">
      <w:pPr>
        <w:widowControl w:val="0"/>
        <w:snapToGrid w:val="0"/>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Целевыми показателями подпрограммы</w:t>
      </w:r>
      <w:bookmarkStart w:id="2" w:name="_GoBack"/>
      <w:bookmarkEnd w:id="2"/>
      <w:r w:rsidRPr="008D6DF3">
        <w:rPr>
          <w:rFonts w:ascii="Times New Roman" w:eastAsia="Times New Roman" w:hAnsi="Times New Roman"/>
          <w:sz w:val="24"/>
          <w:szCs w:val="24"/>
          <w:lang w:eastAsia="ru-RU"/>
        </w:rPr>
        <w:t xml:space="preserve"> является количество дорожно-транспортных происшествий с пострадавшими, в том числе с участием детей.</w:t>
      </w:r>
    </w:p>
    <w:p w14:paraId="7E39C371" w14:textId="77777777" w:rsidR="006C1373" w:rsidRPr="008D6DF3" w:rsidRDefault="006C1373">
      <w:pPr>
        <w:spacing w:after="0" w:line="240" w:lineRule="auto"/>
        <w:ind w:firstLine="708"/>
        <w:jc w:val="both"/>
        <w:rPr>
          <w:rFonts w:ascii="Times New Roman" w:eastAsia="Times New Roman" w:hAnsi="Times New Roman"/>
          <w:sz w:val="24"/>
          <w:szCs w:val="24"/>
          <w:lang w:eastAsia="ru-RU"/>
        </w:rPr>
      </w:pPr>
    </w:p>
    <w:p w14:paraId="090BBBFE"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 xml:space="preserve">3. Обоснование объема финансовых ресурсов, необходимых </w:t>
      </w:r>
    </w:p>
    <w:p w14:paraId="2237AF28" w14:textId="77777777" w:rsidR="006C1373" w:rsidRPr="008D6DF3" w:rsidRDefault="00827A63">
      <w:pPr>
        <w:spacing w:after="0" w:line="240" w:lineRule="auto"/>
        <w:jc w:val="center"/>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для реализации подпрограммы</w:t>
      </w:r>
    </w:p>
    <w:p w14:paraId="4D4747A1" w14:textId="77777777" w:rsidR="006C1373" w:rsidRPr="008D6DF3" w:rsidRDefault="006C1373">
      <w:pPr>
        <w:shd w:val="clear" w:color="auto" w:fill="FFFFFF"/>
        <w:spacing w:after="0" w:line="240" w:lineRule="auto"/>
        <w:jc w:val="both"/>
        <w:rPr>
          <w:rFonts w:ascii="Times New Roman" w:eastAsia="Times New Roman" w:hAnsi="Times New Roman"/>
          <w:sz w:val="24"/>
          <w:szCs w:val="24"/>
          <w:lang w:eastAsia="ru-RU"/>
        </w:rPr>
      </w:pPr>
    </w:p>
    <w:p w14:paraId="4293CADF" w14:textId="77777777" w:rsidR="006C1373" w:rsidRPr="008D6DF3" w:rsidRDefault="00827A63">
      <w:pPr>
        <w:spacing w:after="0" w:line="240" w:lineRule="auto"/>
        <w:ind w:firstLine="709"/>
        <w:jc w:val="both"/>
        <w:rPr>
          <w:rFonts w:ascii="Times New Roman" w:eastAsia="Times New Roman" w:hAnsi="Times New Roman"/>
          <w:sz w:val="24"/>
          <w:szCs w:val="24"/>
          <w:lang w:eastAsia="ru-RU"/>
        </w:rPr>
      </w:pPr>
      <w:r w:rsidRPr="008D6DF3">
        <w:rPr>
          <w:rFonts w:ascii="Times New Roman" w:eastAsia="Times New Roman" w:hAnsi="Times New Roman"/>
          <w:sz w:val="24"/>
          <w:szCs w:val="24"/>
          <w:lang w:eastAsia="ru-RU"/>
        </w:rPr>
        <w:t>Финансовые средства, необходимые для реализации подпрограммы, не потребуются.</w:t>
      </w:r>
    </w:p>
    <w:p w14:paraId="3ADAAF9E" w14:textId="77777777" w:rsidR="006C1373" w:rsidRPr="008D6DF3" w:rsidRDefault="006C1373">
      <w:pPr>
        <w:shd w:val="clear" w:color="auto" w:fill="FFFFFF"/>
        <w:spacing w:after="0" w:line="240" w:lineRule="auto"/>
        <w:jc w:val="both"/>
        <w:rPr>
          <w:rFonts w:ascii="Times New Roman" w:eastAsia="Times New Roman" w:hAnsi="Times New Roman"/>
          <w:sz w:val="24"/>
          <w:szCs w:val="24"/>
          <w:lang w:eastAsia="ru-RU"/>
        </w:rPr>
      </w:pPr>
    </w:p>
    <w:p w14:paraId="72901BBC" w14:textId="77777777" w:rsidR="006C1373" w:rsidRPr="008D6DF3" w:rsidRDefault="006C1373">
      <w:pPr>
        <w:shd w:val="clear" w:color="auto" w:fill="FFFFFF"/>
        <w:spacing w:after="0" w:line="240" w:lineRule="auto"/>
        <w:jc w:val="both"/>
        <w:rPr>
          <w:rFonts w:ascii="Times New Roman" w:eastAsia="Times New Roman" w:hAnsi="Times New Roman"/>
          <w:sz w:val="24"/>
          <w:szCs w:val="24"/>
          <w:lang w:eastAsia="ru-RU"/>
        </w:rPr>
      </w:pPr>
    </w:p>
    <w:p w14:paraId="1D84E53F" w14:textId="77777777" w:rsidR="006C1373" w:rsidRPr="008D6DF3" w:rsidRDefault="006C1373">
      <w:pPr>
        <w:shd w:val="clear" w:color="auto" w:fill="FFFFFF"/>
        <w:spacing w:after="0" w:line="240" w:lineRule="auto"/>
        <w:jc w:val="both"/>
        <w:rPr>
          <w:rFonts w:ascii="Times New Roman" w:eastAsia="Times New Roman" w:hAnsi="Times New Roman"/>
          <w:sz w:val="24"/>
          <w:szCs w:val="24"/>
          <w:lang w:eastAsia="ru-RU"/>
        </w:rPr>
      </w:pPr>
    </w:p>
    <w:p w14:paraId="0E5B75BC" w14:textId="77777777" w:rsidR="006C1373" w:rsidRPr="008D6DF3" w:rsidRDefault="006C1373">
      <w:pPr>
        <w:shd w:val="clear" w:color="auto" w:fill="FFFFFF"/>
        <w:spacing w:after="0" w:line="240" w:lineRule="auto"/>
        <w:jc w:val="both"/>
        <w:rPr>
          <w:rFonts w:ascii="Times New Roman" w:eastAsia="Times New Roman" w:hAnsi="Times New Roman"/>
          <w:sz w:val="24"/>
          <w:szCs w:val="24"/>
          <w:lang w:eastAsia="ru-RU"/>
        </w:rPr>
      </w:pPr>
    </w:p>
    <w:p w14:paraId="65C06A96" w14:textId="1B8AAA35" w:rsidR="006C1373" w:rsidRPr="008D6DF3" w:rsidRDefault="006C1373">
      <w:pPr>
        <w:spacing w:after="0" w:line="240" w:lineRule="auto"/>
        <w:ind w:firstLine="709"/>
        <w:rPr>
          <w:rFonts w:ascii="Times New Roman" w:eastAsia="Times New Roman" w:hAnsi="Times New Roman"/>
          <w:sz w:val="24"/>
          <w:szCs w:val="24"/>
          <w:lang w:eastAsia="ru-RU"/>
        </w:rPr>
        <w:sectPr w:rsidR="006C1373" w:rsidRPr="008D6DF3" w:rsidSect="00877A60">
          <w:headerReference w:type="default" r:id="rId14"/>
          <w:pgSz w:w="11906" w:h="16838"/>
          <w:pgMar w:top="1134" w:right="567" w:bottom="1134" w:left="1701" w:header="709" w:footer="709" w:gutter="0"/>
          <w:cols w:space="708"/>
          <w:titlePg/>
          <w:docGrid w:linePitch="360"/>
        </w:sectPr>
      </w:pPr>
    </w:p>
    <w:p w14:paraId="0B3C803D" w14:textId="77777777" w:rsidR="006C1373" w:rsidRPr="008D6DF3" w:rsidRDefault="006C1373" w:rsidP="00F770EC">
      <w:pPr>
        <w:spacing w:after="0" w:line="240" w:lineRule="auto"/>
        <w:rPr>
          <w:rFonts w:ascii="Times New Roman" w:hAnsi="Times New Roman"/>
          <w:sz w:val="24"/>
          <w:szCs w:val="24"/>
        </w:rPr>
      </w:pPr>
    </w:p>
    <w:sectPr w:rsidR="006C1373" w:rsidRPr="008D6DF3" w:rsidSect="008D6DF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D1FD7" w14:textId="77777777" w:rsidR="00B252B5" w:rsidRDefault="00B252B5">
      <w:pPr>
        <w:spacing w:line="240" w:lineRule="auto"/>
      </w:pPr>
      <w:r>
        <w:separator/>
      </w:r>
    </w:p>
  </w:endnote>
  <w:endnote w:type="continuationSeparator" w:id="0">
    <w:p w14:paraId="232968E8" w14:textId="77777777" w:rsidR="00B252B5" w:rsidRDefault="00B25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774AF" w14:textId="77777777" w:rsidR="00B252B5" w:rsidRDefault="00B252B5">
      <w:pPr>
        <w:spacing w:after="0"/>
      </w:pPr>
      <w:r>
        <w:separator/>
      </w:r>
    </w:p>
  </w:footnote>
  <w:footnote w:type="continuationSeparator" w:id="0">
    <w:p w14:paraId="493019EA" w14:textId="77777777" w:rsidR="00B252B5" w:rsidRDefault="00B252B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20438983"/>
      <w:docPartObj>
        <w:docPartGallery w:val="Page Numbers (Top of Page)"/>
        <w:docPartUnique/>
      </w:docPartObj>
    </w:sdtPr>
    <w:sdtContent>
      <w:p w14:paraId="2D599740" w14:textId="2D07001A" w:rsidR="00B252B5" w:rsidRPr="00877A60" w:rsidRDefault="00B252B5" w:rsidP="00877A60">
        <w:pPr>
          <w:pStyle w:val="a7"/>
          <w:jc w:val="center"/>
          <w:rPr>
            <w:sz w:val="28"/>
          </w:rPr>
        </w:pPr>
        <w:r w:rsidRPr="00877A60">
          <w:rPr>
            <w:sz w:val="28"/>
          </w:rPr>
          <w:fldChar w:fldCharType="begin"/>
        </w:r>
        <w:r w:rsidRPr="00877A60">
          <w:rPr>
            <w:sz w:val="28"/>
          </w:rPr>
          <w:instrText>PAGE   \* MERGEFORMAT</w:instrText>
        </w:r>
        <w:r w:rsidRPr="00877A60">
          <w:rPr>
            <w:sz w:val="28"/>
          </w:rPr>
          <w:fldChar w:fldCharType="separate"/>
        </w:r>
        <w:r w:rsidR="006B7555">
          <w:rPr>
            <w:noProof/>
            <w:sz w:val="28"/>
          </w:rPr>
          <w:t>29</w:t>
        </w:r>
        <w:r w:rsidRPr="00877A60">
          <w:rPr>
            <w:sz w:val="28"/>
          </w:rPr>
          <w:fldChar w:fldCharType="end"/>
        </w:r>
      </w:p>
    </w:sdtContent>
  </w:sdt>
  <w:p w14:paraId="63D1E09E" w14:textId="77777777" w:rsidR="00B252B5" w:rsidRDefault="00B252B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06"/>
    <w:rsid w:val="00022AD8"/>
    <w:rsid w:val="00026C78"/>
    <w:rsid w:val="000317D6"/>
    <w:rsid w:val="00041390"/>
    <w:rsid w:val="00044B9B"/>
    <w:rsid w:val="00055EB2"/>
    <w:rsid w:val="00056BBC"/>
    <w:rsid w:val="00056ED5"/>
    <w:rsid w:val="000813EC"/>
    <w:rsid w:val="00082A84"/>
    <w:rsid w:val="00090216"/>
    <w:rsid w:val="000C2F17"/>
    <w:rsid w:val="000E6043"/>
    <w:rsid w:val="000F08E2"/>
    <w:rsid w:val="000F26C1"/>
    <w:rsid w:val="0011536C"/>
    <w:rsid w:val="00136FFA"/>
    <w:rsid w:val="0014598B"/>
    <w:rsid w:val="001523A1"/>
    <w:rsid w:val="00181FEA"/>
    <w:rsid w:val="001A049D"/>
    <w:rsid w:val="001B1D76"/>
    <w:rsid w:val="001B30E7"/>
    <w:rsid w:val="001C67A7"/>
    <w:rsid w:val="001D2ED7"/>
    <w:rsid w:val="001D5AA6"/>
    <w:rsid w:val="001D5E1C"/>
    <w:rsid w:val="001D64BF"/>
    <w:rsid w:val="001F70E6"/>
    <w:rsid w:val="0020086B"/>
    <w:rsid w:val="00202EDD"/>
    <w:rsid w:val="00220BFF"/>
    <w:rsid w:val="00221A92"/>
    <w:rsid w:val="002247E9"/>
    <w:rsid w:val="00224EF4"/>
    <w:rsid w:val="00230FAE"/>
    <w:rsid w:val="00234983"/>
    <w:rsid w:val="00235C4D"/>
    <w:rsid w:val="00236B07"/>
    <w:rsid w:val="00240336"/>
    <w:rsid w:val="002501A9"/>
    <w:rsid w:val="00261037"/>
    <w:rsid w:val="002B3BE5"/>
    <w:rsid w:val="002E3A64"/>
    <w:rsid w:val="00303AB8"/>
    <w:rsid w:val="00361744"/>
    <w:rsid w:val="003675EA"/>
    <w:rsid w:val="00372859"/>
    <w:rsid w:val="00394BF0"/>
    <w:rsid w:val="003A2418"/>
    <w:rsid w:val="003A48CA"/>
    <w:rsid w:val="003B0713"/>
    <w:rsid w:val="003B0A4F"/>
    <w:rsid w:val="003B0E92"/>
    <w:rsid w:val="003B18C4"/>
    <w:rsid w:val="003B24EF"/>
    <w:rsid w:val="003B3CEB"/>
    <w:rsid w:val="003D1065"/>
    <w:rsid w:val="003E322F"/>
    <w:rsid w:val="003F0143"/>
    <w:rsid w:val="003F4612"/>
    <w:rsid w:val="00400B38"/>
    <w:rsid w:val="00403916"/>
    <w:rsid w:val="004042FB"/>
    <w:rsid w:val="004165AA"/>
    <w:rsid w:val="004274B2"/>
    <w:rsid w:val="00430968"/>
    <w:rsid w:val="00435261"/>
    <w:rsid w:val="00436335"/>
    <w:rsid w:val="00441174"/>
    <w:rsid w:val="00472195"/>
    <w:rsid w:val="004770C1"/>
    <w:rsid w:val="0049782E"/>
    <w:rsid w:val="004A264A"/>
    <w:rsid w:val="004C61A9"/>
    <w:rsid w:val="004D0FC5"/>
    <w:rsid w:val="004F4DB9"/>
    <w:rsid w:val="005243AA"/>
    <w:rsid w:val="00525EE3"/>
    <w:rsid w:val="00527E8B"/>
    <w:rsid w:val="00532E18"/>
    <w:rsid w:val="00536143"/>
    <w:rsid w:val="00537917"/>
    <w:rsid w:val="00562AF3"/>
    <w:rsid w:val="00572101"/>
    <w:rsid w:val="00574C9F"/>
    <w:rsid w:val="00575F0B"/>
    <w:rsid w:val="00591E3B"/>
    <w:rsid w:val="005A0520"/>
    <w:rsid w:val="005B4BCF"/>
    <w:rsid w:val="005B7766"/>
    <w:rsid w:val="005C5949"/>
    <w:rsid w:val="005D0C4E"/>
    <w:rsid w:val="005D3D3D"/>
    <w:rsid w:val="005E0A70"/>
    <w:rsid w:val="005E35C3"/>
    <w:rsid w:val="005E45F8"/>
    <w:rsid w:val="005F6979"/>
    <w:rsid w:val="0062313C"/>
    <w:rsid w:val="006304E3"/>
    <w:rsid w:val="006450DE"/>
    <w:rsid w:val="0068094E"/>
    <w:rsid w:val="006859E5"/>
    <w:rsid w:val="0069258C"/>
    <w:rsid w:val="00692ED3"/>
    <w:rsid w:val="00695ED3"/>
    <w:rsid w:val="006A0E06"/>
    <w:rsid w:val="006B1270"/>
    <w:rsid w:val="006B1D3E"/>
    <w:rsid w:val="006B7555"/>
    <w:rsid w:val="006C0325"/>
    <w:rsid w:val="006C1373"/>
    <w:rsid w:val="006C39EE"/>
    <w:rsid w:val="006E12E3"/>
    <w:rsid w:val="006E5534"/>
    <w:rsid w:val="006F7D0A"/>
    <w:rsid w:val="00703D8C"/>
    <w:rsid w:val="00723C2C"/>
    <w:rsid w:val="00732B59"/>
    <w:rsid w:val="00740812"/>
    <w:rsid w:val="0074097F"/>
    <w:rsid w:val="00743787"/>
    <w:rsid w:val="00771473"/>
    <w:rsid w:val="007B2E46"/>
    <w:rsid w:val="007B74B1"/>
    <w:rsid w:val="007C0A26"/>
    <w:rsid w:val="007E579E"/>
    <w:rsid w:val="00827A63"/>
    <w:rsid w:val="008326F4"/>
    <w:rsid w:val="0084599C"/>
    <w:rsid w:val="00864156"/>
    <w:rsid w:val="008722E4"/>
    <w:rsid w:val="00874FF3"/>
    <w:rsid w:val="0087652F"/>
    <w:rsid w:val="00877A60"/>
    <w:rsid w:val="00892A09"/>
    <w:rsid w:val="008A3514"/>
    <w:rsid w:val="008A72EB"/>
    <w:rsid w:val="008B05D6"/>
    <w:rsid w:val="008D4C53"/>
    <w:rsid w:val="008D60E3"/>
    <w:rsid w:val="008D6DF3"/>
    <w:rsid w:val="008E0A76"/>
    <w:rsid w:val="008F27C1"/>
    <w:rsid w:val="008F6208"/>
    <w:rsid w:val="00906213"/>
    <w:rsid w:val="00917666"/>
    <w:rsid w:val="0094767B"/>
    <w:rsid w:val="00975F8F"/>
    <w:rsid w:val="00995AD4"/>
    <w:rsid w:val="009D731D"/>
    <w:rsid w:val="00A03FAF"/>
    <w:rsid w:val="00A07984"/>
    <w:rsid w:val="00A15CF9"/>
    <w:rsid w:val="00A214B0"/>
    <w:rsid w:val="00A26814"/>
    <w:rsid w:val="00A35572"/>
    <w:rsid w:val="00A37F70"/>
    <w:rsid w:val="00A40862"/>
    <w:rsid w:val="00A45103"/>
    <w:rsid w:val="00A4521B"/>
    <w:rsid w:val="00A53DDA"/>
    <w:rsid w:val="00A65C5A"/>
    <w:rsid w:val="00A72045"/>
    <w:rsid w:val="00A8471B"/>
    <w:rsid w:val="00A86431"/>
    <w:rsid w:val="00AB000F"/>
    <w:rsid w:val="00AC17A2"/>
    <w:rsid w:val="00AE5D59"/>
    <w:rsid w:val="00AF755B"/>
    <w:rsid w:val="00B037BE"/>
    <w:rsid w:val="00B17534"/>
    <w:rsid w:val="00B21F37"/>
    <w:rsid w:val="00B252B5"/>
    <w:rsid w:val="00B41925"/>
    <w:rsid w:val="00B44CFA"/>
    <w:rsid w:val="00B71044"/>
    <w:rsid w:val="00B75FE0"/>
    <w:rsid w:val="00B8147A"/>
    <w:rsid w:val="00B9259D"/>
    <w:rsid w:val="00B92CB8"/>
    <w:rsid w:val="00BA6375"/>
    <w:rsid w:val="00BB3F7B"/>
    <w:rsid w:val="00BC7F7B"/>
    <w:rsid w:val="00BE1267"/>
    <w:rsid w:val="00BE33B9"/>
    <w:rsid w:val="00BF7C5D"/>
    <w:rsid w:val="00C25D24"/>
    <w:rsid w:val="00C26591"/>
    <w:rsid w:val="00C3160D"/>
    <w:rsid w:val="00C51C13"/>
    <w:rsid w:val="00C80797"/>
    <w:rsid w:val="00C95351"/>
    <w:rsid w:val="00CC6B06"/>
    <w:rsid w:val="00CD0B9B"/>
    <w:rsid w:val="00CD2674"/>
    <w:rsid w:val="00CD6F77"/>
    <w:rsid w:val="00CD7EBF"/>
    <w:rsid w:val="00CE3CDF"/>
    <w:rsid w:val="00CE3E12"/>
    <w:rsid w:val="00D04821"/>
    <w:rsid w:val="00D05F3F"/>
    <w:rsid w:val="00D319CA"/>
    <w:rsid w:val="00D4073D"/>
    <w:rsid w:val="00D42C6A"/>
    <w:rsid w:val="00D458D0"/>
    <w:rsid w:val="00D47125"/>
    <w:rsid w:val="00D5575C"/>
    <w:rsid w:val="00D57BD4"/>
    <w:rsid w:val="00D71C6B"/>
    <w:rsid w:val="00D750A1"/>
    <w:rsid w:val="00D82E22"/>
    <w:rsid w:val="00D85C3E"/>
    <w:rsid w:val="00D965EE"/>
    <w:rsid w:val="00DA5957"/>
    <w:rsid w:val="00DB7170"/>
    <w:rsid w:val="00DC5893"/>
    <w:rsid w:val="00DE7513"/>
    <w:rsid w:val="00DF75CD"/>
    <w:rsid w:val="00E04B00"/>
    <w:rsid w:val="00E104CC"/>
    <w:rsid w:val="00E359AC"/>
    <w:rsid w:val="00E446C5"/>
    <w:rsid w:val="00E45B2E"/>
    <w:rsid w:val="00E56199"/>
    <w:rsid w:val="00E6683C"/>
    <w:rsid w:val="00E70A46"/>
    <w:rsid w:val="00E87D1C"/>
    <w:rsid w:val="00E902C4"/>
    <w:rsid w:val="00E92F77"/>
    <w:rsid w:val="00EA57CF"/>
    <w:rsid w:val="00EB17DC"/>
    <w:rsid w:val="00EB5D2B"/>
    <w:rsid w:val="00EE274B"/>
    <w:rsid w:val="00EF30CA"/>
    <w:rsid w:val="00F2694F"/>
    <w:rsid w:val="00F3329E"/>
    <w:rsid w:val="00F35893"/>
    <w:rsid w:val="00F50178"/>
    <w:rsid w:val="00F61AF3"/>
    <w:rsid w:val="00F70636"/>
    <w:rsid w:val="00F770EC"/>
    <w:rsid w:val="00F978EB"/>
    <w:rsid w:val="00FB4558"/>
    <w:rsid w:val="00FB6D92"/>
    <w:rsid w:val="00FB7932"/>
    <w:rsid w:val="00FC2373"/>
    <w:rsid w:val="00FC4947"/>
    <w:rsid w:val="7A6B67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E6488A"/>
  <w15:docId w15:val="{5B95A20D-AC14-4C8D-9F07-2E9EB511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Calibri" w:hAnsi="Calibri" w:cs="Times New Roman"/>
      <w:sz w:val="22"/>
      <w:szCs w:val="22"/>
      <w:lang w:eastAsia="en-US"/>
    </w:rPr>
  </w:style>
  <w:style w:type="paragraph" w:styleId="1">
    <w:name w:val="heading 1"/>
    <w:basedOn w:val="a"/>
    <w:next w:val="a"/>
    <w:link w:val="10"/>
    <w:uiPriority w:val="99"/>
    <w:qFormat/>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character" w:styleId="a4">
    <w:name w:val="Strong"/>
    <w:qFormat/>
    <w:rPr>
      <w:b/>
      <w:bCs/>
    </w:rPr>
  </w:style>
  <w:style w:type="paragraph" w:styleId="a5">
    <w:name w:val="Balloon Text"/>
    <w:basedOn w:val="a"/>
    <w:link w:val="a6"/>
    <w:uiPriority w:val="99"/>
    <w:semiHidden/>
    <w:unhideWhenUsed/>
    <w:pPr>
      <w:spacing w:after="0" w:line="240" w:lineRule="auto"/>
    </w:pPr>
    <w:rPr>
      <w:rFonts w:ascii="Tahoma" w:eastAsia="Times New Roman" w:hAnsi="Tahoma" w:cs="Tahoma"/>
      <w:sz w:val="16"/>
      <w:szCs w:val="16"/>
      <w:lang w:eastAsia="ru-RU"/>
    </w:rPr>
  </w:style>
  <w:style w:type="paragraph" w:styleId="2">
    <w:name w:val="Body Text 2"/>
    <w:basedOn w:val="a"/>
    <w:link w:val="20"/>
    <w:semiHidden/>
    <w:unhideWhenUsed/>
    <w:qFormat/>
    <w:pPr>
      <w:spacing w:after="0" w:line="240" w:lineRule="auto"/>
      <w:jc w:val="center"/>
    </w:pPr>
    <w:rPr>
      <w:rFonts w:ascii="Times New Roman" w:hAnsi="Times New Roman"/>
      <w:sz w:val="28"/>
      <w:szCs w:val="24"/>
      <w:lang w:val="zh-CN" w:eastAsia="zh-CN"/>
    </w:rPr>
  </w:style>
  <w:style w:type="paragraph" w:styleId="a7">
    <w:name w:val="header"/>
    <w:basedOn w:val="a"/>
    <w:link w:val="a8"/>
    <w:uiPriority w:val="99"/>
    <w:unhideWhenUsed/>
    <w:qFormat/>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9">
    <w:name w:val="Title"/>
    <w:basedOn w:val="a"/>
    <w:link w:val="aa"/>
    <w:qFormat/>
    <w:pPr>
      <w:spacing w:after="0" w:line="240" w:lineRule="auto"/>
      <w:jc w:val="center"/>
    </w:pPr>
    <w:rPr>
      <w:rFonts w:ascii="Times New Roman" w:eastAsia="Times New Roman" w:hAnsi="Times New Roman"/>
      <w:sz w:val="28"/>
      <w:szCs w:val="20"/>
      <w:lang w:val="zh-CN" w:eastAsia="ru-RU"/>
    </w:rPr>
  </w:style>
  <w:style w:type="paragraph" w:styleId="ab">
    <w:name w:val="footer"/>
    <w:basedOn w:val="a"/>
    <w:link w:val="ac"/>
    <w:uiPriority w:val="99"/>
    <w:unhideWhenUsed/>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d">
    <w:name w:val="Normal (Web)"/>
    <w:basedOn w:val="a"/>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table" w:styleId="ae">
    <w:name w:val="Table Grid"/>
    <w:basedOn w:val="a1"/>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Pr>
      <w:rFonts w:ascii="Arial" w:eastAsia="Times New Roman" w:hAnsi="Arial" w:cs="Times New Roman"/>
      <w:b/>
      <w:bCs/>
      <w:color w:val="000080"/>
      <w:sz w:val="24"/>
      <w:szCs w:val="24"/>
      <w:lang w:val="zh-CN" w:eastAsia="zh-CN"/>
    </w:rPr>
  </w:style>
  <w:style w:type="character" w:customStyle="1" w:styleId="aa">
    <w:name w:val="Название Знак"/>
    <w:basedOn w:val="a0"/>
    <w:link w:val="a9"/>
    <w:qFormat/>
    <w:rPr>
      <w:rFonts w:ascii="Times New Roman" w:eastAsia="Times New Roman" w:hAnsi="Times New Roman" w:cs="Times New Roman"/>
      <w:sz w:val="28"/>
      <w:szCs w:val="20"/>
      <w:lang w:val="zh-CN" w:eastAsia="ru-RU"/>
    </w:rPr>
  </w:style>
  <w:style w:type="character" w:customStyle="1" w:styleId="20">
    <w:name w:val="Основной текст 2 Знак"/>
    <w:basedOn w:val="a0"/>
    <w:link w:val="2"/>
    <w:semiHidden/>
    <w:qFormat/>
    <w:rPr>
      <w:rFonts w:ascii="Times New Roman" w:eastAsia="Calibri" w:hAnsi="Times New Roman" w:cs="Times New Roman"/>
      <w:sz w:val="28"/>
      <w:szCs w:val="24"/>
      <w:lang w:val="zh-CN" w:eastAsia="zh-CN"/>
    </w:rPr>
  </w:style>
  <w:style w:type="paragraph" w:styleId="af">
    <w:name w:val="No Spacing"/>
    <w:uiPriority w:val="1"/>
    <w:qFormat/>
    <w:pPr>
      <w:widowControl w:val="0"/>
      <w:snapToGrid w:val="0"/>
    </w:pPr>
    <w:rPr>
      <w:rFonts w:ascii="Arial" w:eastAsia="Times New Roman" w:hAnsi="Arial" w:cs="Times New Roman"/>
    </w:rPr>
  </w:style>
  <w:style w:type="paragraph" w:styleId="af0">
    <w:name w:val="List Paragraph"/>
    <w:basedOn w:val="a"/>
    <w:uiPriority w:val="34"/>
    <w:qFormat/>
    <w:pPr>
      <w:ind w:left="720"/>
      <w:contextualSpacing/>
    </w:p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paragraph" w:customStyle="1" w:styleId="af1">
    <w:name w:val="Таблицы (моноширинный)"/>
    <w:basedOn w:val="a"/>
    <w:next w:val="a"/>
    <w:uiPriority w:val="99"/>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2">
    <w:name w:val="Основной текст_"/>
    <w:link w:val="11"/>
    <w:locked/>
    <w:rPr>
      <w:sz w:val="26"/>
      <w:szCs w:val="26"/>
      <w:shd w:val="clear" w:color="auto" w:fill="FFFFFF"/>
    </w:rPr>
  </w:style>
  <w:style w:type="paragraph" w:customStyle="1" w:styleId="11">
    <w:name w:val="Основной текст1"/>
    <w:basedOn w:val="a"/>
    <w:link w:val="af2"/>
    <w:pPr>
      <w:shd w:val="clear" w:color="auto" w:fill="FFFFFF"/>
      <w:spacing w:before="420" w:after="240" w:line="322" w:lineRule="exact"/>
      <w:ind w:firstLine="340"/>
      <w:jc w:val="both"/>
    </w:pPr>
    <w:rPr>
      <w:rFonts w:asciiTheme="minorHAnsi" w:eastAsiaTheme="minorHAnsi" w:hAnsiTheme="minorHAnsi" w:cstheme="minorBidi"/>
      <w:sz w:val="26"/>
      <w:szCs w:val="26"/>
    </w:rPr>
  </w:style>
  <w:style w:type="character" w:customStyle="1" w:styleId="af3">
    <w:name w:val="Гипертекстовая ссылка"/>
    <w:uiPriority w:val="99"/>
    <w:rPr>
      <w:rFonts w:ascii="Times New Roman" w:hAnsi="Times New Roman" w:cs="Times New Roman" w:hint="default"/>
      <w:color w:val="008000"/>
    </w:rPr>
  </w:style>
  <w:style w:type="paragraph" w:customStyle="1" w:styleId="ConsPlusNonformat">
    <w:name w:val="ConsPlusNonformat"/>
    <w:uiPriority w:val="99"/>
    <w:pPr>
      <w:widowControl w:val="0"/>
      <w:autoSpaceDE w:val="0"/>
      <w:autoSpaceDN w:val="0"/>
      <w:adjustRightInd w:val="0"/>
    </w:pPr>
    <w:rPr>
      <w:rFonts w:ascii="Courier New" w:eastAsia="Times New Roman" w:hAnsi="Courier New" w:cs="Courier New"/>
    </w:r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8">
    <w:name w:val="Верхний колонтитул Знак"/>
    <w:basedOn w:val="a0"/>
    <w:link w:val="a7"/>
    <w:uiPriority w:val="99"/>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qFormat/>
    <w:rPr>
      <w:rFonts w:ascii="Times New Roman" w:eastAsia="Times New Roman" w:hAnsi="Times New Roman" w:cs="Times New Roman"/>
      <w:sz w:val="24"/>
      <w:szCs w:val="24"/>
      <w:lang w:eastAsia="ru-RU"/>
    </w:rPr>
  </w:style>
  <w:style w:type="paragraph" w:customStyle="1" w:styleId="ConsPlusTitle">
    <w:name w:val="ConsPlusTitle"/>
    <w:uiPriority w:val="99"/>
    <w:pPr>
      <w:widowControl w:val="0"/>
      <w:autoSpaceDE w:val="0"/>
      <w:autoSpaceDN w:val="0"/>
      <w:adjustRightInd w:val="0"/>
    </w:pPr>
    <w:rPr>
      <w:rFonts w:ascii="Calibri" w:eastAsia="Times New Roman"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D:\&#1054;&#1041;&#1065;&#1040;&#1071;\&#1064;&#1045;&#1057;&#1058;&#1048;&#1055;&#1040;&#1051;&#1054;&#1042;&#1040;\&#1087;&#1088;&#1086;&#1075;&#1088;&#1072;&#1084;&#1084;&#1072;%20&#1085;&#1072;%202016%20&#1075;&#1086;&#1076;\&#1055;-&#1077;%20783%20&#1086;&#1090;%2019.06.2015%20&#1054;&#1073;%20&#1091;&#1090;&#1074;.%20&#1087;&#1088;&#1086;&#1077;&#1082;&#1090;&#1072;%20&#1084;&#1087;%20&#1056;&#1072;&#1079;&#1074;&#1080;&#1090;&#1080;&#1077;%20&#1076;&#1086;&#1088;.%20&#1093;-&#1074;&#1072;.doc" TargetMode="External"/><Relationship Id="rId13" Type="http://schemas.openxmlformats.org/officeDocument/2006/relationships/hyperlink" Target="file:///D:\&#1054;&#1041;&#1065;&#1040;&#1071;\&#1064;&#1045;&#1057;&#1058;&#1048;&#1055;&#1040;&#1051;&#1054;&#1042;&#1040;\&#1087;&#1088;&#1086;&#1075;&#1088;&#1072;&#1084;&#1084;&#1072;%20&#1085;&#1072;%202016%20&#1075;&#1086;&#1076;\&#1055;-&#1077;%20783%20&#1086;&#1090;%2019.06.2015%20&#1054;&#1073;%20&#1091;&#1090;&#1074;.%20&#1087;&#1088;&#1086;&#1077;&#1082;&#1090;&#1072;%20&#1084;&#1087;%20&#1056;&#1072;&#1079;&#1074;&#1080;&#1090;&#1080;&#1077;%20&#1076;&#1086;&#1088;.%20&#1093;-&#1074;&#1072;.doc" TargetMode="External"/><Relationship Id="rId3" Type="http://schemas.openxmlformats.org/officeDocument/2006/relationships/settings" Target="settings.xml"/><Relationship Id="rId7" Type="http://schemas.openxmlformats.org/officeDocument/2006/relationships/hyperlink" Target="file:///D:\&#1054;&#1041;&#1065;&#1040;&#1071;\&#1064;&#1045;&#1057;&#1058;&#1048;&#1055;&#1040;&#1051;&#1054;&#1042;&#1040;\&#1087;&#1088;&#1086;&#1075;&#1088;&#1072;&#1084;&#1084;&#1072;%20&#1085;&#1072;%202016%20&#1075;&#1086;&#1076;\&#1055;-&#1077;%20783%20&#1086;&#1090;%2019.06.2015%20&#1054;&#1073;%20&#1091;&#1090;&#1074;.%20&#1087;&#1088;&#1086;&#1077;&#1082;&#1090;&#1072;%20&#1084;&#1087;%20&#1056;&#1072;&#1079;&#1074;&#1080;&#1090;&#1080;&#1077;%20&#1076;&#1086;&#1088;.%20&#1093;-&#1074;&#1072;.doc" TargetMode="External"/><Relationship Id="rId12" Type="http://schemas.openxmlformats.org/officeDocument/2006/relationships/hyperlink" Target="file:///D:\&#1054;&#1041;&#1065;&#1040;&#1071;\&#1064;&#1045;&#1057;&#1058;&#1048;&#1055;&#1040;&#1051;&#1054;&#1042;&#1040;\&#1087;&#1088;&#1086;&#1075;&#1088;&#1072;&#1084;&#1084;&#1072;%20&#1085;&#1072;%202016%20&#1075;&#1086;&#1076;\&#1055;-&#1077;%20783%20&#1086;&#1090;%2019.06.2015%20&#1054;&#1073;%20&#1091;&#1090;&#1074;.%20&#1087;&#1088;&#1086;&#1077;&#1082;&#1090;&#1072;%20&#1084;&#1087;%20&#1056;&#1072;&#1079;&#1074;&#1080;&#1090;&#1080;&#1077;%20&#1076;&#1086;&#1088;.%20&#1093;-&#1074;&#107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1054;&#1041;&#1065;&#1040;&#1071;\&#1064;&#1045;&#1057;&#1058;&#1048;&#1055;&#1040;&#1051;&#1054;&#1042;&#1040;\&#1087;&#1088;&#1086;&#1075;&#1088;&#1072;&#1084;&#1084;&#1072;%20&#1085;&#1072;%202016%20&#1075;&#1086;&#1076;\&#1055;-&#1077;%20783%20&#1086;&#1090;%2019.06.2015%20&#1054;&#1073;%20&#1091;&#1090;&#1074;.%20&#1087;&#1088;&#1086;&#1077;&#1082;&#1090;&#1072;%20&#1084;&#1087;%20&#1056;&#1072;&#1079;&#1074;&#1080;&#1090;&#1080;&#1077;%20&#1076;&#1086;&#1088;.%20&#1093;-&#1074;&#1072;.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D:\&#1054;&#1041;&#1065;&#1040;&#1071;\&#1064;&#1045;&#1057;&#1058;&#1048;&#1055;&#1040;&#1051;&#1054;&#1042;&#1040;\&#1087;&#1088;&#1086;&#1075;&#1088;&#1072;&#1084;&#1084;&#1072;%20&#1085;&#1072;%202016%20&#1075;&#1086;&#1076;\&#1055;-&#1077;%20783%20&#1086;&#1090;%2019.06.2015%20&#1054;&#1073;%20&#1091;&#1090;&#1074;.%20&#1087;&#1088;&#1086;&#1077;&#1082;&#1090;&#1072;%20&#1084;&#1087;%20&#1056;&#1072;&#1079;&#1074;&#1080;&#1090;&#1080;&#1077;%20&#1076;&#1086;&#1088;.%20&#1093;-&#1074;&#1072;.doc" TargetMode="External"/><Relationship Id="rId4" Type="http://schemas.openxmlformats.org/officeDocument/2006/relationships/webSettings" Target="webSettings.xml"/><Relationship Id="rId9" Type="http://schemas.openxmlformats.org/officeDocument/2006/relationships/hyperlink" Target="file:///D:\&#1054;&#1041;&#1065;&#1040;&#1071;\&#1064;&#1045;&#1057;&#1058;&#1048;&#1055;&#1040;&#1051;&#1054;&#1042;&#1040;\&#1087;&#1088;&#1086;&#1075;&#1088;&#1072;&#1084;&#1084;&#1072;%20&#1085;&#1072;%202016%20&#1075;&#1086;&#1076;\&#1055;-&#1077;%20783%20&#1086;&#1090;%2019.06.2015%20&#1054;&#1073;%20&#1091;&#1090;&#1074;.%20&#1087;&#1088;&#1086;&#1077;&#1082;&#1090;&#1072;%20&#1084;&#1087;%20&#1056;&#1072;&#1079;&#1074;&#1080;&#1090;&#1080;&#1077;%20&#1076;&#1086;&#1088;.%20&#1093;-&#1074;&#1072;.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377F4-C390-4950-A53C-9C744B1F9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10081</Words>
  <Characters>57466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Клишина</dc:creator>
  <cp:lastModifiedBy>ЭВМ оператор</cp:lastModifiedBy>
  <cp:revision>16</cp:revision>
  <cp:lastPrinted>2025-03-01T09:53:00Z</cp:lastPrinted>
  <dcterms:created xsi:type="dcterms:W3CDTF">2025-04-02T08:02:00Z</dcterms:created>
  <dcterms:modified xsi:type="dcterms:W3CDTF">2025-04-02T10:54:00Z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1049-11.2.0.11388</vt:lpwstr>
  </property>
  <property fmtid="{D5CDD505-2E9C-101B-9397-08002B2CF9AE}" pid="3" name="ICV">
    <vt:lpwstr>26B97B0DC6AA4C799E06C7A7BC98F564</vt:lpwstr>
  </property>
</Properties>
</file>