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CA1" w:rsidRPr="00BE5133" w:rsidRDefault="002E0CA1" w:rsidP="00BE5133">
      <w:pPr>
        <w:suppressAutoHyphens/>
        <w:spacing w:after="0" w:line="240" w:lineRule="auto"/>
        <w:ind w:firstLine="5670"/>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Приложение </w:t>
      </w:r>
    </w:p>
    <w:p w:rsidR="002E0CA1" w:rsidRPr="00BE5133" w:rsidRDefault="002E0CA1" w:rsidP="00BE5133">
      <w:pPr>
        <w:widowControl w:val="0"/>
        <w:suppressAutoHyphens/>
        <w:autoSpaceDE w:val="0"/>
        <w:autoSpaceDN w:val="0"/>
        <w:adjustRightInd w:val="0"/>
        <w:spacing w:after="0" w:line="240" w:lineRule="auto"/>
        <w:ind w:firstLine="5670"/>
        <w:outlineLvl w:val="0"/>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к постановлению администрации</w:t>
      </w:r>
    </w:p>
    <w:p w:rsidR="00BE5133" w:rsidRDefault="00BE5133" w:rsidP="00BE5133">
      <w:pPr>
        <w:widowControl w:val="0"/>
        <w:suppressAutoHyphens/>
        <w:autoSpaceDE w:val="0"/>
        <w:autoSpaceDN w:val="0"/>
        <w:adjustRightInd w:val="0"/>
        <w:spacing w:after="0" w:line="240" w:lineRule="auto"/>
        <w:ind w:firstLine="567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муниципального образования</w:t>
      </w:r>
    </w:p>
    <w:p w:rsidR="002E0CA1" w:rsidRDefault="00BE5133" w:rsidP="00BE5133">
      <w:pPr>
        <w:widowControl w:val="0"/>
        <w:suppressAutoHyphens/>
        <w:autoSpaceDE w:val="0"/>
        <w:autoSpaceDN w:val="0"/>
        <w:adjustRightInd w:val="0"/>
        <w:spacing w:after="0" w:line="240" w:lineRule="auto"/>
        <w:ind w:firstLine="567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«Ахтубинский муниципальный район</w:t>
      </w:r>
    </w:p>
    <w:p w:rsidR="00BE5133" w:rsidRPr="00BE5133" w:rsidRDefault="00BE5133" w:rsidP="00BE5133">
      <w:pPr>
        <w:widowControl w:val="0"/>
        <w:suppressAutoHyphens/>
        <w:autoSpaceDE w:val="0"/>
        <w:autoSpaceDN w:val="0"/>
        <w:adjustRightInd w:val="0"/>
        <w:spacing w:after="0" w:line="240" w:lineRule="auto"/>
        <w:ind w:firstLine="567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Астраханской области»</w:t>
      </w:r>
    </w:p>
    <w:p w:rsidR="002E0CA1" w:rsidRPr="00BE5133" w:rsidRDefault="002E0CA1" w:rsidP="00BE5133">
      <w:pPr>
        <w:widowControl w:val="0"/>
        <w:suppressAutoHyphens/>
        <w:autoSpaceDE w:val="0"/>
        <w:autoSpaceDN w:val="0"/>
        <w:adjustRightInd w:val="0"/>
        <w:spacing w:after="0" w:line="240" w:lineRule="auto"/>
        <w:ind w:firstLine="5670"/>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от </w:t>
      </w:r>
      <w:r w:rsidR="00BE5133">
        <w:rPr>
          <w:rFonts w:ascii="Times New Roman" w:eastAsia="Times New Roman" w:hAnsi="Times New Roman" w:cs="Times New Roman"/>
          <w:sz w:val="24"/>
          <w:szCs w:val="24"/>
          <w:u w:val="single"/>
          <w:lang w:eastAsia="ar-SA"/>
        </w:rPr>
        <w:t>31.01.2025</w:t>
      </w:r>
      <w:r w:rsidRPr="00BE5133">
        <w:rPr>
          <w:rFonts w:ascii="Times New Roman" w:eastAsia="Times New Roman" w:hAnsi="Times New Roman" w:cs="Times New Roman"/>
          <w:sz w:val="24"/>
          <w:szCs w:val="24"/>
          <w:lang w:eastAsia="ar-SA"/>
        </w:rPr>
        <w:t xml:space="preserve"> № </w:t>
      </w:r>
      <w:r w:rsidR="00BE5133">
        <w:rPr>
          <w:rFonts w:ascii="Times New Roman" w:eastAsia="Times New Roman" w:hAnsi="Times New Roman" w:cs="Times New Roman"/>
          <w:sz w:val="24"/>
          <w:szCs w:val="24"/>
          <w:u w:val="single"/>
          <w:lang w:eastAsia="ar-SA"/>
        </w:rPr>
        <w:t>26</w:t>
      </w:r>
    </w:p>
    <w:p w:rsidR="002E0CA1" w:rsidRPr="00BE5133" w:rsidRDefault="002E0CA1" w:rsidP="002E0CA1">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p>
    <w:p w:rsidR="00BE5133" w:rsidRDefault="00BE5133" w:rsidP="00BE5133">
      <w:pPr>
        <w:widowControl w:val="0"/>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p>
    <w:p w:rsidR="00A060A8" w:rsidRDefault="002E0CA1" w:rsidP="00BE5133">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Паспорт</w:t>
      </w:r>
      <w:r w:rsidR="00BE5133">
        <w:rPr>
          <w:rFonts w:ascii="Times New Roman" w:eastAsia="Times New Roman" w:hAnsi="Times New Roman" w:cs="Times New Roman"/>
          <w:sz w:val="24"/>
          <w:szCs w:val="24"/>
          <w:lang w:eastAsia="ar-SA"/>
        </w:rPr>
        <w:t xml:space="preserve"> </w:t>
      </w:r>
      <w:r w:rsidR="00BE5133" w:rsidRPr="00BE5133">
        <w:rPr>
          <w:rFonts w:ascii="Times New Roman" w:eastAsia="Times New Roman" w:hAnsi="Times New Roman" w:cs="Times New Roman"/>
          <w:sz w:val="24"/>
          <w:szCs w:val="24"/>
          <w:lang w:eastAsia="ar-SA"/>
        </w:rPr>
        <w:t>муниципальной программы</w:t>
      </w:r>
      <w:r w:rsidR="00A060A8">
        <w:rPr>
          <w:rFonts w:ascii="Times New Roman" w:eastAsia="Times New Roman" w:hAnsi="Times New Roman" w:cs="Times New Roman"/>
          <w:sz w:val="24"/>
          <w:szCs w:val="24"/>
          <w:lang w:eastAsia="ar-SA"/>
        </w:rPr>
        <w:t xml:space="preserve"> </w:t>
      </w:r>
    </w:p>
    <w:p w:rsidR="002E0CA1" w:rsidRDefault="00A060A8" w:rsidP="00BE5133">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«Молодежь Ахтубинского района»</w:t>
      </w:r>
    </w:p>
    <w:p w:rsidR="00BE5133" w:rsidRPr="00BE5133" w:rsidRDefault="00BE5133" w:rsidP="00BE5133">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bl>
      <w:tblPr>
        <w:tblW w:w="0" w:type="auto"/>
        <w:tblInd w:w="-34" w:type="dxa"/>
        <w:tblLook w:val="04A0" w:firstRow="1" w:lastRow="0" w:firstColumn="1" w:lastColumn="0" w:noHBand="0" w:noVBand="1"/>
      </w:tblPr>
      <w:tblGrid>
        <w:gridCol w:w="3998"/>
        <w:gridCol w:w="5664"/>
      </w:tblGrid>
      <w:tr w:rsidR="002E0CA1" w:rsidRPr="00BE5133" w:rsidTr="00932020">
        <w:tc>
          <w:tcPr>
            <w:tcW w:w="3998" w:type="dxa"/>
            <w:shd w:val="clear" w:color="auto" w:fill="auto"/>
          </w:tcPr>
          <w:p w:rsidR="002E0CA1" w:rsidRPr="00BE5133" w:rsidRDefault="002E0CA1" w:rsidP="002E0CA1">
            <w:pPr>
              <w:widowControl w:val="0"/>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Наименование муниципальной программы</w:t>
            </w:r>
          </w:p>
        </w:tc>
        <w:tc>
          <w:tcPr>
            <w:tcW w:w="5664" w:type="dxa"/>
            <w:shd w:val="clear" w:color="auto" w:fill="auto"/>
          </w:tcPr>
          <w:p w:rsidR="002E0CA1" w:rsidRPr="00BE5133" w:rsidRDefault="002E0CA1" w:rsidP="00BE513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 xml:space="preserve">«Молодежь Ахтубинского района» (далее </w:t>
            </w:r>
            <w:r w:rsidR="00BE5133">
              <w:rPr>
                <w:rFonts w:ascii="Times New Roman" w:eastAsia="Calibri" w:hAnsi="Times New Roman" w:cs="Times New Roman"/>
                <w:sz w:val="24"/>
                <w:szCs w:val="24"/>
              </w:rPr>
              <w:t>–</w:t>
            </w:r>
            <w:r w:rsidRPr="00BE5133">
              <w:rPr>
                <w:rFonts w:ascii="Times New Roman" w:eastAsia="Calibri" w:hAnsi="Times New Roman" w:cs="Times New Roman"/>
                <w:sz w:val="24"/>
                <w:szCs w:val="24"/>
              </w:rPr>
              <w:t xml:space="preserve"> муниципальная программа)</w:t>
            </w:r>
          </w:p>
        </w:tc>
      </w:tr>
      <w:tr w:rsidR="002E0CA1" w:rsidRPr="00BE5133" w:rsidTr="00932020">
        <w:tc>
          <w:tcPr>
            <w:tcW w:w="3998" w:type="dxa"/>
            <w:shd w:val="clear" w:color="auto" w:fill="auto"/>
          </w:tcPr>
          <w:p w:rsidR="002E0CA1" w:rsidRPr="00BE5133" w:rsidRDefault="002E0CA1" w:rsidP="002E0CA1">
            <w:pPr>
              <w:widowControl w:val="0"/>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Основание для разработки муниципальной программы</w:t>
            </w:r>
          </w:p>
        </w:tc>
        <w:tc>
          <w:tcPr>
            <w:tcW w:w="5664" w:type="dxa"/>
            <w:shd w:val="clear" w:color="auto" w:fill="auto"/>
          </w:tcPr>
          <w:p w:rsidR="00694D1A" w:rsidRPr="00BE5133" w:rsidRDefault="00694D1A" w:rsidP="002E0C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 постановление администрации МО «Ахтубинский район» от 31.07.2023 № 437 «Об утверждении Перечня муниципальных программ на 2024 год и плановый период 2025-2026 годов»</w:t>
            </w:r>
            <w:r w:rsidR="00BE5133">
              <w:rPr>
                <w:rFonts w:ascii="Times New Roman" w:eastAsia="Calibri" w:hAnsi="Times New Roman" w:cs="Times New Roman"/>
                <w:sz w:val="24"/>
                <w:szCs w:val="24"/>
              </w:rPr>
              <w:t>;</w:t>
            </w:r>
          </w:p>
          <w:p w:rsidR="00DF7446" w:rsidRPr="00BE5133" w:rsidRDefault="00DF7446" w:rsidP="00DF744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 постановление адми</w:t>
            </w:r>
            <w:r w:rsidR="00F900A1" w:rsidRPr="00BE5133">
              <w:rPr>
                <w:rFonts w:ascii="Times New Roman" w:eastAsia="Calibri" w:hAnsi="Times New Roman" w:cs="Times New Roman"/>
                <w:sz w:val="24"/>
                <w:szCs w:val="24"/>
              </w:rPr>
              <w:t>ни</w:t>
            </w:r>
            <w:r w:rsidRPr="00BE5133">
              <w:rPr>
                <w:rFonts w:ascii="Times New Roman" w:eastAsia="Calibri" w:hAnsi="Times New Roman" w:cs="Times New Roman"/>
                <w:sz w:val="24"/>
                <w:szCs w:val="24"/>
              </w:rPr>
              <w:t>с</w:t>
            </w:r>
            <w:r w:rsidR="00F900A1" w:rsidRPr="00BE5133">
              <w:rPr>
                <w:rFonts w:ascii="Times New Roman" w:eastAsia="Calibri" w:hAnsi="Times New Roman" w:cs="Times New Roman"/>
                <w:sz w:val="24"/>
                <w:szCs w:val="24"/>
              </w:rPr>
              <w:t xml:space="preserve">трации МО «Ахтубинский муниципальный район Астраханской области </w:t>
            </w:r>
            <w:r w:rsidR="00BE5133">
              <w:rPr>
                <w:rFonts w:ascii="Times New Roman" w:eastAsia="Calibri" w:hAnsi="Times New Roman" w:cs="Times New Roman"/>
                <w:sz w:val="24"/>
                <w:szCs w:val="24"/>
              </w:rPr>
              <w:t xml:space="preserve">                 </w:t>
            </w:r>
            <w:r w:rsidR="00F900A1" w:rsidRPr="00BE5133">
              <w:rPr>
                <w:rFonts w:ascii="Times New Roman" w:eastAsia="Calibri" w:hAnsi="Times New Roman" w:cs="Times New Roman"/>
                <w:sz w:val="24"/>
                <w:szCs w:val="24"/>
              </w:rPr>
              <w:t>от 28.08.2024 №</w:t>
            </w:r>
            <w:r w:rsidR="003810D4" w:rsidRPr="00BE5133">
              <w:rPr>
                <w:rFonts w:ascii="Times New Roman" w:eastAsia="Calibri" w:hAnsi="Times New Roman" w:cs="Times New Roman"/>
                <w:sz w:val="24"/>
                <w:szCs w:val="24"/>
              </w:rPr>
              <w:t xml:space="preserve"> </w:t>
            </w:r>
            <w:r w:rsidR="00F900A1" w:rsidRPr="00BE5133">
              <w:rPr>
                <w:rFonts w:ascii="Times New Roman" w:eastAsia="Calibri" w:hAnsi="Times New Roman" w:cs="Times New Roman"/>
                <w:sz w:val="24"/>
                <w:szCs w:val="24"/>
              </w:rPr>
              <w:t xml:space="preserve">469 </w:t>
            </w:r>
            <w:r w:rsidRPr="00BE5133">
              <w:rPr>
                <w:rFonts w:ascii="Times New Roman" w:eastAsia="Calibri" w:hAnsi="Times New Roman" w:cs="Times New Roman"/>
                <w:sz w:val="24"/>
                <w:szCs w:val="24"/>
              </w:rPr>
              <w:t xml:space="preserve">на </w:t>
            </w:r>
            <w:r w:rsidR="00F900A1" w:rsidRPr="00BE5133">
              <w:rPr>
                <w:rFonts w:ascii="Times New Roman" w:eastAsia="Calibri" w:hAnsi="Times New Roman" w:cs="Times New Roman"/>
                <w:sz w:val="24"/>
                <w:szCs w:val="24"/>
              </w:rPr>
              <w:t>«Об утверждении Перечня муниципальных программ на 2025 год и плановый период 2026-2027 годов»</w:t>
            </w:r>
          </w:p>
        </w:tc>
      </w:tr>
      <w:tr w:rsidR="002E0CA1" w:rsidRPr="00BE5133" w:rsidTr="00932020">
        <w:tc>
          <w:tcPr>
            <w:tcW w:w="3998" w:type="dxa"/>
            <w:shd w:val="clear" w:color="auto" w:fill="auto"/>
          </w:tcPr>
          <w:p w:rsidR="002E0CA1" w:rsidRPr="00BE5133" w:rsidRDefault="002E0CA1" w:rsidP="002E0CA1">
            <w:pPr>
              <w:widowControl w:val="0"/>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Основной разработчик муниципальной программы</w:t>
            </w:r>
          </w:p>
        </w:tc>
        <w:tc>
          <w:tcPr>
            <w:tcW w:w="5664" w:type="dxa"/>
            <w:shd w:val="clear" w:color="auto" w:fill="auto"/>
          </w:tcPr>
          <w:p w:rsidR="002E0CA1" w:rsidRPr="00BE5133" w:rsidRDefault="00442347"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Управление образования</w:t>
            </w:r>
            <w:r w:rsidR="002E0CA1" w:rsidRPr="00BE5133">
              <w:rPr>
                <w:rFonts w:ascii="Times New Roman" w:eastAsia="Calibri" w:hAnsi="Times New Roman" w:cs="Times New Roman"/>
                <w:sz w:val="24"/>
                <w:szCs w:val="24"/>
                <w:lang w:eastAsia="ar-SA"/>
              </w:rPr>
              <w:t xml:space="preserve"> администрации                             </w:t>
            </w:r>
            <w:r w:rsidR="00BE5133">
              <w:rPr>
                <w:rFonts w:ascii="Times New Roman" w:eastAsia="Calibri" w:hAnsi="Times New Roman" w:cs="Times New Roman"/>
                <w:sz w:val="24"/>
                <w:szCs w:val="24"/>
                <w:lang w:eastAsia="ar-SA"/>
              </w:rPr>
              <w:t>муниципального образования</w:t>
            </w:r>
            <w:r w:rsidR="002E0CA1" w:rsidRPr="00BE5133">
              <w:rPr>
                <w:rFonts w:ascii="Times New Roman" w:eastAsia="Calibri" w:hAnsi="Times New Roman" w:cs="Times New Roman"/>
                <w:sz w:val="24"/>
                <w:szCs w:val="24"/>
                <w:lang w:eastAsia="ar-SA"/>
              </w:rPr>
              <w:t xml:space="preserve"> «Ахтубинский </w:t>
            </w:r>
            <w:r w:rsidRPr="00BE5133">
              <w:rPr>
                <w:rFonts w:ascii="Times New Roman" w:eastAsia="Calibri" w:hAnsi="Times New Roman" w:cs="Times New Roman"/>
                <w:sz w:val="24"/>
                <w:szCs w:val="24"/>
                <w:lang w:eastAsia="ar-SA"/>
              </w:rPr>
              <w:t xml:space="preserve">муниципальный </w:t>
            </w:r>
            <w:r w:rsidR="002E0CA1" w:rsidRPr="00BE5133">
              <w:rPr>
                <w:rFonts w:ascii="Times New Roman" w:eastAsia="Calibri" w:hAnsi="Times New Roman" w:cs="Times New Roman"/>
                <w:sz w:val="24"/>
                <w:szCs w:val="24"/>
                <w:lang w:eastAsia="ar-SA"/>
              </w:rPr>
              <w:t>район</w:t>
            </w:r>
            <w:r w:rsidRPr="00BE5133">
              <w:rPr>
                <w:rFonts w:ascii="Times New Roman" w:eastAsia="Calibri" w:hAnsi="Times New Roman" w:cs="Times New Roman"/>
                <w:sz w:val="24"/>
                <w:szCs w:val="24"/>
                <w:lang w:eastAsia="ar-SA"/>
              </w:rPr>
              <w:t xml:space="preserve"> Астраханской области</w:t>
            </w:r>
            <w:r w:rsidR="002E0CA1" w:rsidRPr="00BE5133">
              <w:rPr>
                <w:rFonts w:ascii="Times New Roman" w:eastAsia="Calibri" w:hAnsi="Times New Roman" w:cs="Times New Roman"/>
                <w:sz w:val="24"/>
                <w:szCs w:val="24"/>
                <w:lang w:eastAsia="ar-SA"/>
              </w:rPr>
              <w:t>»</w:t>
            </w:r>
          </w:p>
        </w:tc>
      </w:tr>
      <w:tr w:rsidR="002E0CA1" w:rsidRPr="00BE5133" w:rsidTr="00932020">
        <w:tc>
          <w:tcPr>
            <w:tcW w:w="3998" w:type="dxa"/>
            <w:shd w:val="clear" w:color="auto" w:fill="auto"/>
          </w:tcPr>
          <w:p w:rsidR="002E0CA1" w:rsidRPr="00BE5133" w:rsidRDefault="002E0CA1" w:rsidP="00BE5133">
            <w:pPr>
              <w:widowControl w:val="0"/>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 xml:space="preserve">Муниципальный заказчик </w:t>
            </w:r>
            <w:r w:rsidR="00BE5133">
              <w:rPr>
                <w:rFonts w:ascii="Times New Roman" w:eastAsia="Calibri" w:hAnsi="Times New Roman" w:cs="Times New Roman"/>
                <w:sz w:val="24"/>
                <w:szCs w:val="24"/>
                <w:lang w:eastAsia="ar-SA"/>
              </w:rPr>
              <w:t>–</w:t>
            </w:r>
            <w:r w:rsidRPr="00BE5133">
              <w:rPr>
                <w:rFonts w:ascii="Times New Roman" w:eastAsia="Calibri" w:hAnsi="Times New Roman" w:cs="Times New Roman"/>
                <w:sz w:val="24"/>
                <w:szCs w:val="24"/>
                <w:lang w:eastAsia="ar-SA"/>
              </w:rPr>
              <w:t xml:space="preserve"> координатор муниципальной программы</w:t>
            </w:r>
          </w:p>
        </w:tc>
        <w:tc>
          <w:tcPr>
            <w:tcW w:w="5664" w:type="dxa"/>
            <w:shd w:val="clear" w:color="auto" w:fill="auto"/>
          </w:tcPr>
          <w:p w:rsidR="002E0CA1" w:rsidRPr="00BE5133" w:rsidRDefault="00442347" w:rsidP="002E0C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lang w:eastAsia="ru-RU"/>
              </w:rPr>
              <w:t>Управление образования</w:t>
            </w:r>
            <w:r w:rsidR="002E0CA1" w:rsidRPr="00BE5133">
              <w:rPr>
                <w:rFonts w:ascii="Times New Roman" w:eastAsia="Calibri" w:hAnsi="Times New Roman" w:cs="Times New Roman"/>
                <w:sz w:val="24"/>
                <w:szCs w:val="24"/>
                <w:lang w:eastAsia="ru-RU"/>
              </w:rPr>
              <w:t xml:space="preserve"> администрации                            </w:t>
            </w:r>
            <w:r w:rsidR="00BE5133">
              <w:rPr>
                <w:rFonts w:ascii="Times New Roman" w:eastAsia="Calibri" w:hAnsi="Times New Roman" w:cs="Times New Roman"/>
                <w:sz w:val="24"/>
                <w:szCs w:val="24"/>
                <w:lang w:eastAsia="ar-SA"/>
              </w:rPr>
              <w:t>муниципального образования</w:t>
            </w:r>
            <w:r w:rsidR="002E0CA1" w:rsidRPr="00BE5133">
              <w:rPr>
                <w:rFonts w:ascii="Times New Roman" w:eastAsia="Calibri" w:hAnsi="Times New Roman" w:cs="Times New Roman"/>
                <w:sz w:val="24"/>
                <w:szCs w:val="24"/>
                <w:lang w:eastAsia="ru-RU"/>
              </w:rPr>
              <w:t xml:space="preserve"> «Ахтубинский</w:t>
            </w:r>
            <w:r w:rsidRPr="00BE5133">
              <w:rPr>
                <w:rFonts w:ascii="Times New Roman" w:eastAsia="Calibri" w:hAnsi="Times New Roman" w:cs="Times New Roman"/>
                <w:sz w:val="24"/>
                <w:szCs w:val="24"/>
                <w:lang w:eastAsia="ru-RU"/>
              </w:rPr>
              <w:t xml:space="preserve"> муниципальный</w:t>
            </w:r>
            <w:r w:rsidR="002E0CA1" w:rsidRPr="00BE5133">
              <w:rPr>
                <w:rFonts w:ascii="Times New Roman" w:eastAsia="Calibri" w:hAnsi="Times New Roman" w:cs="Times New Roman"/>
                <w:sz w:val="24"/>
                <w:szCs w:val="24"/>
                <w:lang w:eastAsia="ru-RU"/>
              </w:rPr>
              <w:t xml:space="preserve"> район</w:t>
            </w:r>
            <w:r w:rsidRPr="00BE5133">
              <w:rPr>
                <w:rFonts w:ascii="Times New Roman" w:eastAsia="Calibri" w:hAnsi="Times New Roman" w:cs="Times New Roman"/>
                <w:sz w:val="24"/>
                <w:szCs w:val="24"/>
                <w:lang w:eastAsia="ru-RU"/>
              </w:rPr>
              <w:t xml:space="preserve"> Астраханской области</w:t>
            </w:r>
            <w:r w:rsidR="002E0CA1" w:rsidRPr="00BE5133">
              <w:rPr>
                <w:rFonts w:ascii="Times New Roman" w:eastAsia="Calibri" w:hAnsi="Times New Roman" w:cs="Times New Roman"/>
                <w:sz w:val="24"/>
                <w:szCs w:val="24"/>
                <w:lang w:eastAsia="ru-RU"/>
              </w:rPr>
              <w:t>»</w:t>
            </w:r>
          </w:p>
        </w:tc>
      </w:tr>
      <w:tr w:rsidR="002E0CA1" w:rsidRPr="00BE5133" w:rsidTr="00932020">
        <w:tc>
          <w:tcPr>
            <w:tcW w:w="3998" w:type="dxa"/>
            <w:shd w:val="clear" w:color="auto" w:fill="auto"/>
          </w:tcPr>
          <w:p w:rsidR="002E0CA1" w:rsidRPr="00BE5133" w:rsidRDefault="002E0CA1" w:rsidP="002E0CA1">
            <w:pPr>
              <w:widowControl w:val="0"/>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 xml:space="preserve">Исполнители муниципальной программы </w:t>
            </w:r>
          </w:p>
        </w:tc>
        <w:tc>
          <w:tcPr>
            <w:tcW w:w="5664" w:type="dxa"/>
            <w:shd w:val="clear" w:color="auto" w:fill="auto"/>
          </w:tcPr>
          <w:p w:rsidR="002E0CA1" w:rsidRPr="00BE5133" w:rsidRDefault="00442347"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Управление образования</w:t>
            </w:r>
            <w:r w:rsidR="002E0CA1" w:rsidRPr="00BE5133">
              <w:rPr>
                <w:rFonts w:ascii="Times New Roman" w:eastAsia="Calibri" w:hAnsi="Times New Roman" w:cs="Times New Roman"/>
                <w:sz w:val="24"/>
                <w:szCs w:val="24"/>
                <w:lang w:eastAsia="ar-SA"/>
              </w:rPr>
              <w:t xml:space="preserve"> администрации                            </w:t>
            </w:r>
            <w:r w:rsidR="00BE5133">
              <w:rPr>
                <w:rFonts w:ascii="Times New Roman" w:eastAsia="Calibri" w:hAnsi="Times New Roman" w:cs="Times New Roman"/>
                <w:sz w:val="24"/>
                <w:szCs w:val="24"/>
                <w:lang w:eastAsia="ar-SA"/>
              </w:rPr>
              <w:t>муниципального образования</w:t>
            </w:r>
            <w:r w:rsidR="002E0CA1" w:rsidRPr="00BE5133">
              <w:rPr>
                <w:rFonts w:ascii="Times New Roman" w:eastAsia="Calibri" w:hAnsi="Times New Roman" w:cs="Times New Roman"/>
                <w:sz w:val="24"/>
                <w:szCs w:val="24"/>
                <w:lang w:eastAsia="ar-SA"/>
              </w:rPr>
              <w:t xml:space="preserve"> «Ахтубинский</w:t>
            </w:r>
            <w:r w:rsidRPr="00BE5133">
              <w:rPr>
                <w:rFonts w:ascii="Times New Roman" w:eastAsia="Calibri" w:hAnsi="Times New Roman" w:cs="Times New Roman"/>
                <w:sz w:val="24"/>
                <w:szCs w:val="24"/>
                <w:lang w:eastAsia="ar-SA"/>
              </w:rPr>
              <w:t xml:space="preserve"> муниципальный</w:t>
            </w:r>
            <w:r w:rsidR="002E0CA1" w:rsidRPr="00BE5133">
              <w:rPr>
                <w:rFonts w:ascii="Times New Roman" w:eastAsia="Calibri" w:hAnsi="Times New Roman" w:cs="Times New Roman"/>
                <w:sz w:val="24"/>
                <w:szCs w:val="24"/>
                <w:lang w:eastAsia="ar-SA"/>
              </w:rPr>
              <w:t xml:space="preserve"> район</w:t>
            </w:r>
            <w:r w:rsidRPr="00BE5133">
              <w:rPr>
                <w:rFonts w:ascii="Times New Roman" w:eastAsia="Calibri" w:hAnsi="Times New Roman" w:cs="Times New Roman"/>
                <w:sz w:val="24"/>
                <w:szCs w:val="24"/>
                <w:lang w:eastAsia="ar-SA"/>
              </w:rPr>
              <w:t xml:space="preserve"> Астраханской области</w:t>
            </w:r>
            <w:proofErr w:type="gramStart"/>
            <w:r w:rsidR="002E0CA1" w:rsidRPr="00BE5133">
              <w:rPr>
                <w:rFonts w:ascii="Times New Roman" w:eastAsia="Calibri" w:hAnsi="Times New Roman" w:cs="Times New Roman"/>
                <w:sz w:val="24"/>
                <w:szCs w:val="24"/>
                <w:lang w:eastAsia="ar-SA"/>
              </w:rPr>
              <w:t>»</w:t>
            </w:r>
            <w:r w:rsidR="00BE5133">
              <w:rPr>
                <w:rFonts w:ascii="Times New Roman" w:eastAsia="Calibri" w:hAnsi="Times New Roman" w:cs="Times New Roman"/>
                <w:sz w:val="24"/>
                <w:szCs w:val="24"/>
                <w:lang w:eastAsia="ar-SA"/>
              </w:rPr>
              <w:t>,</w:t>
            </w:r>
            <w:r w:rsidR="002E0CA1" w:rsidRPr="00BE5133">
              <w:rPr>
                <w:rFonts w:ascii="Times New Roman" w:eastAsia="Calibri" w:hAnsi="Times New Roman" w:cs="Times New Roman"/>
                <w:sz w:val="24"/>
                <w:szCs w:val="24"/>
                <w:lang w:eastAsia="ar-SA"/>
              </w:rPr>
              <w:t xml:space="preserve"> </w:t>
            </w:r>
            <w:r w:rsidR="00BE5133">
              <w:rPr>
                <w:rFonts w:ascii="Times New Roman" w:eastAsia="Calibri" w:hAnsi="Times New Roman" w:cs="Times New Roman"/>
                <w:sz w:val="24"/>
                <w:szCs w:val="24"/>
                <w:lang w:eastAsia="ar-SA"/>
              </w:rPr>
              <w:t xml:space="preserve">  </w:t>
            </w:r>
            <w:proofErr w:type="gramEnd"/>
            <w:r w:rsidR="00BE5133">
              <w:rPr>
                <w:rFonts w:ascii="Times New Roman" w:eastAsia="Calibri" w:hAnsi="Times New Roman" w:cs="Times New Roman"/>
                <w:sz w:val="24"/>
                <w:szCs w:val="24"/>
                <w:lang w:eastAsia="ar-SA"/>
              </w:rPr>
              <w:t xml:space="preserve">                       </w:t>
            </w:r>
            <w:r w:rsidR="002E0CA1" w:rsidRPr="00BE5133">
              <w:rPr>
                <w:rFonts w:ascii="Times New Roman" w:eastAsia="Calibri" w:hAnsi="Times New Roman" w:cs="Times New Roman"/>
                <w:sz w:val="24"/>
                <w:szCs w:val="24"/>
                <w:lang w:eastAsia="ar-SA"/>
              </w:rPr>
              <w:t xml:space="preserve">в лице МКУ «Центр социальной поддержки семьи </w:t>
            </w:r>
            <w:r w:rsidR="00BE5133">
              <w:rPr>
                <w:rFonts w:ascii="Times New Roman" w:eastAsia="Calibri" w:hAnsi="Times New Roman" w:cs="Times New Roman"/>
                <w:sz w:val="24"/>
                <w:szCs w:val="24"/>
                <w:lang w:eastAsia="ar-SA"/>
              </w:rPr>
              <w:t xml:space="preserve">              </w:t>
            </w:r>
            <w:r w:rsidR="002E0CA1" w:rsidRPr="00BE5133">
              <w:rPr>
                <w:rFonts w:ascii="Times New Roman" w:eastAsia="Calibri" w:hAnsi="Times New Roman" w:cs="Times New Roman"/>
                <w:sz w:val="24"/>
                <w:szCs w:val="24"/>
                <w:lang w:eastAsia="ar-SA"/>
              </w:rPr>
              <w:t xml:space="preserve">и молодёжи» (далее </w:t>
            </w:r>
            <w:r w:rsidR="00BE5133">
              <w:rPr>
                <w:rFonts w:ascii="Times New Roman" w:eastAsia="Calibri" w:hAnsi="Times New Roman" w:cs="Times New Roman"/>
                <w:sz w:val="24"/>
                <w:szCs w:val="24"/>
                <w:lang w:eastAsia="ar-SA"/>
              </w:rPr>
              <w:t>–</w:t>
            </w:r>
            <w:r w:rsidR="002E0CA1" w:rsidRPr="00BE5133">
              <w:rPr>
                <w:rFonts w:ascii="Times New Roman" w:eastAsia="Calibri" w:hAnsi="Times New Roman" w:cs="Times New Roman"/>
                <w:sz w:val="24"/>
                <w:szCs w:val="24"/>
                <w:lang w:eastAsia="ar-SA"/>
              </w:rPr>
              <w:t xml:space="preserve"> Центр)</w:t>
            </w:r>
            <w:r w:rsidR="00BE5133">
              <w:rPr>
                <w:rFonts w:ascii="Times New Roman" w:eastAsia="Calibri" w:hAnsi="Times New Roman" w:cs="Times New Roman"/>
                <w:sz w:val="24"/>
                <w:szCs w:val="24"/>
                <w:lang w:eastAsia="ar-SA"/>
              </w:rPr>
              <w:t>.</w:t>
            </w:r>
          </w:p>
          <w:p w:rsidR="002E0CA1" w:rsidRPr="00BE5133" w:rsidRDefault="002E0CA1" w:rsidP="00BE5133">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 xml:space="preserve">Администрация </w:t>
            </w:r>
            <w:r w:rsidR="00BE5133">
              <w:rPr>
                <w:rFonts w:ascii="Times New Roman" w:eastAsia="Calibri" w:hAnsi="Times New Roman" w:cs="Times New Roman"/>
                <w:sz w:val="24"/>
                <w:szCs w:val="24"/>
                <w:lang w:eastAsia="ar-SA"/>
              </w:rPr>
              <w:t>муниципального образования</w:t>
            </w:r>
            <w:r w:rsidRPr="00BE5133">
              <w:rPr>
                <w:rFonts w:ascii="Times New Roman" w:eastAsia="Calibri" w:hAnsi="Times New Roman" w:cs="Times New Roman"/>
                <w:sz w:val="24"/>
                <w:szCs w:val="24"/>
                <w:lang w:eastAsia="ar-SA"/>
              </w:rPr>
              <w:t xml:space="preserve"> «Ахтубинский</w:t>
            </w:r>
            <w:r w:rsidR="00442347" w:rsidRPr="00BE5133">
              <w:rPr>
                <w:rFonts w:ascii="Times New Roman" w:eastAsia="Calibri" w:hAnsi="Times New Roman" w:cs="Times New Roman"/>
                <w:sz w:val="24"/>
                <w:szCs w:val="24"/>
                <w:lang w:eastAsia="ar-SA"/>
              </w:rPr>
              <w:t xml:space="preserve"> муниципальный </w:t>
            </w:r>
            <w:r w:rsidRPr="00BE5133">
              <w:rPr>
                <w:rFonts w:ascii="Times New Roman" w:eastAsia="Calibri" w:hAnsi="Times New Roman" w:cs="Times New Roman"/>
                <w:sz w:val="24"/>
                <w:szCs w:val="24"/>
                <w:lang w:eastAsia="ar-SA"/>
              </w:rPr>
              <w:t>район</w:t>
            </w:r>
            <w:r w:rsidR="00442347" w:rsidRPr="00BE5133">
              <w:rPr>
                <w:rFonts w:ascii="Times New Roman" w:eastAsia="Calibri" w:hAnsi="Times New Roman" w:cs="Times New Roman"/>
                <w:sz w:val="24"/>
                <w:szCs w:val="24"/>
                <w:lang w:eastAsia="ar-SA"/>
              </w:rPr>
              <w:t xml:space="preserve"> Астраханской области</w:t>
            </w:r>
            <w:r w:rsidRPr="00BE5133">
              <w:rPr>
                <w:rFonts w:ascii="Times New Roman" w:eastAsia="Calibri" w:hAnsi="Times New Roman" w:cs="Times New Roman"/>
                <w:sz w:val="24"/>
                <w:szCs w:val="24"/>
                <w:lang w:eastAsia="ar-SA"/>
              </w:rPr>
              <w:t>»</w:t>
            </w:r>
            <w:r w:rsidR="00BE5133">
              <w:rPr>
                <w:rFonts w:ascii="Times New Roman" w:eastAsia="Calibri" w:hAnsi="Times New Roman" w:cs="Times New Roman"/>
                <w:sz w:val="24"/>
                <w:szCs w:val="24"/>
                <w:lang w:eastAsia="ar-SA"/>
              </w:rPr>
              <w:t>,</w:t>
            </w:r>
            <w:r w:rsidRPr="00BE5133">
              <w:rPr>
                <w:rFonts w:ascii="Times New Roman" w:eastAsia="Calibri" w:hAnsi="Times New Roman" w:cs="Times New Roman"/>
                <w:sz w:val="24"/>
                <w:szCs w:val="24"/>
                <w:lang w:eastAsia="ar-SA"/>
              </w:rPr>
              <w:t xml:space="preserve"> в лице управления имущественных и земельных отношений администрации </w:t>
            </w:r>
            <w:r w:rsidR="00BE5133">
              <w:rPr>
                <w:rFonts w:ascii="Times New Roman" w:eastAsia="Calibri" w:hAnsi="Times New Roman" w:cs="Times New Roman"/>
                <w:sz w:val="24"/>
                <w:szCs w:val="24"/>
                <w:lang w:eastAsia="ar-SA"/>
              </w:rPr>
              <w:t>муниципального образования</w:t>
            </w:r>
            <w:r w:rsidRPr="00BE5133">
              <w:rPr>
                <w:rFonts w:ascii="Times New Roman" w:eastAsia="Calibri" w:hAnsi="Times New Roman" w:cs="Times New Roman"/>
                <w:sz w:val="24"/>
                <w:szCs w:val="24"/>
                <w:lang w:eastAsia="ar-SA"/>
              </w:rPr>
              <w:t xml:space="preserve"> «Ахтубинский </w:t>
            </w:r>
            <w:r w:rsidR="000440CA" w:rsidRPr="00BE5133">
              <w:rPr>
                <w:rFonts w:ascii="Times New Roman" w:eastAsia="Calibri" w:hAnsi="Times New Roman" w:cs="Times New Roman"/>
                <w:sz w:val="24"/>
                <w:szCs w:val="24"/>
                <w:lang w:eastAsia="ar-SA"/>
              </w:rPr>
              <w:t xml:space="preserve">муниципальный </w:t>
            </w:r>
            <w:r w:rsidRPr="00BE5133">
              <w:rPr>
                <w:rFonts w:ascii="Times New Roman" w:eastAsia="Calibri" w:hAnsi="Times New Roman" w:cs="Times New Roman"/>
                <w:sz w:val="24"/>
                <w:szCs w:val="24"/>
                <w:lang w:eastAsia="ar-SA"/>
              </w:rPr>
              <w:t>район</w:t>
            </w:r>
            <w:r w:rsidR="000440CA" w:rsidRPr="00BE5133">
              <w:rPr>
                <w:rFonts w:ascii="Times New Roman" w:eastAsia="Calibri" w:hAnsi="Times New Roman" w:cs="Times New Roman"/>
                <w:sz w:val="24"/>
                <w:szCs w:val="24"/>
                <w:lang w:eastAsia="ar-SA"/>
              </w:rPr>
              <w:t xml:space="preserve"> Астраханской области</w:t>
            </w:r>
            <w:r w:rsidRPr="00BE5133">
              <w:rPr>
                <w:rFonts w:ascii="Times New Roman" w:eastAsia="Calibri" w:hAnsi="Times New Roman" w:cs="Times New Roman"/>
                <w:sz w:val="24"/>
                <w:szCs w:val="24"/>
                <w:lang w:eastAsia="ar-SA"/>
              </w:rPr>
              <w:t>»</w:t>
            </w:r>
          </w:p>
        </w:tc>
      </w:tr>
      <w:tr w:rsidR="002E0CA1" w:rsidRPr="00BE5133" w:rsidTr="00932020">
        <w:tc>
          <w:tcPr>
            <w:tcW w:w="3998" w:type="dxa"/>
            <w:shd w:val="clear" w:color="auto" w:fill="auto"/>
          </w:tcPr>
          <w:p w:rsidR="002E0CA1" w:rsidRPr="00BE5133" w:rsidRDefault="002E0CA1" w:rsidP="002E0CA1">
            <w:pPr>
              <w:widowControl w:val="0"/>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Подпрограммы муниципальной программы</w:t>
            </w:r>
          </w:p>
        </w:tc>
        <w:tc>
          <w:tcPr>
            <w:tcW w:w="5664" w:type="dxa"/>
            <w:shd w:val="clear" w:color="auto" w:fill="auto"/>
          </w:tcPr>
          <w:p w:rsidR="002E0CA1" w:rsidRPr="00BE5133" w:rsidRDefault="002E0CA1" w:rsidP="00BE5133">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Обеспечение</w:t>
            </w:r>
            <w:r w:rsidRPr="00BE5133">
              <w:rPr>
                <w:rFonts w:ascii="Times New Roman" w:eastAsia="Times New Roman" w:hAnsi="Times New Roman" w:cs="Times New Roman"/>
                <w:sz w:val="24"/>
                <w:szCs w:val="24"/>
                <w:lang w:eastAsia="ar-SA"/>
              </w:rPr>
              <w:t xml:space="preserve"> деятельности </w:t>
            </w:r>
            <w:r w:rsidR="00E35032" w:rsidRPr="00BE5133">
              <w:rPr>
                <w:rFonts w:ascii="Times New Roman" w:eastAsia="Times New Roman" w:hAnsi="Times New Roman" w:cs="Times New Roman"/>
                <w:sz w:val="24"/>
                <w:szCs w:val="24"/>
                <w:lang w:eastAsia="ar-SA"/>
              </w:rPr>
              <w:t>Центр</w:t>
            </w:r>
            <w:r w:rsidR="00BE5133">
              <w:rPr>
                <w:rFonts w:ascii="Times New Roman" w:eastAsia="Times New Roman" w:hAnsi="Times New Roman" w:cs="Times New Roman"/>
                <w:sz w:val="24"/>
                <w:szCs w:val="24"/>
                <w:lang w:eastAsia="ar-SA"/>
              </w:rPr>
              <w:t>а</w:t>
            </w:r>
            <w:r w:rsidR="00E35032" w:rsidRPr="00BE5133">
              <w:rPr>
                <w:rFonts w:ascii="Times New Roman" w:eastAsia="Times New Roman" w:hAnsi="Times New Roman" w:cs="Times New Roman"/>
                <w:sz w:val="24"/>
                <w:szCs w:val="24"/>
                <w:lang w:eastAsia="ar-SA"/>
              </w:rPr>
              <w:t xml:space="preserve"> </w:t>
            </w:r>
          </w:p>
        </w:tc>
      </w:tr>
      <w:tr w:rsidR="002E0CA1" w:rsidRPr="00BE5133" w:rsidTr="00932020">
        <w:tc>
          <w:tcPr>
            <w:tcW w:w="3998" w:type="dxa"/>
            <w:shd w:val="clear" w:color="auto" w:fill="auto"/>
          </w:tcPr>
          <w:p w:rsidR="002E0CA1" w:rsidRPr="00BE5133" w:rsidRDefault="002E0CA1" w:rsidP="002E0CA1">
            <w:pPr>
              <w:widowControl w:val="0"/>
              <w:suppressAutoHyphens/>
              <w:autoSpaceDE w:val="0"/>
              <w:autoSpaceDN w:val="0"/>
              <w:adjustRightInd w:val="0"/>
              <w:spacing w:after="0" w:line="240" w:lineRule="auto"/>
              <w:rPr>
                <w:rFonts w:ascii="Times New Roman" w:eastAsia="Calibri" w:hAnsi="Times New Roman" w:cs="Times New Roman"/>
                <w:sz w:val="24"/>
                <w:szCs w:val="24"/>
                <w:lang w:eastAsia="ar-SA"/>
              </w:rPr>
            </w:pPr>
          </w:p>
        </w:tc>
        <w:tc>
          <w:tcPr>
            <w:tcW w:w="5664" w:type="dxa"/>
            <w:shd w:val="clear" w:color="auto" w:fill="auto"/>
          </w:tcPr>
          <w:p w:rsidR="002E0CA1" w:rsidRPr="00BE5133"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«Муниципальная поддержка молодой семьи на территории МО «Ахтубинский район»</w:t>
            </w:r>
          </w:p>
        </w:tc>
      </w:tr>
      <w:tr w:rsidR="002E0CA1" w:rsidRPr="00BE5133" w:rsidTr="00932020">
        <w:tc>
          <w:tcPr>
            <w:tcW w:w="3998" w:type="dxa"/>
            <w:shd w:val="clear" w:color="auto" w:fill="auto"/>
          </w:tcPr>
          <w:p w:rsidR="002E0CA1" w:rsidRPr="00BE5133" w:rsidRDefault="002E0CA1" w:rsidP="002E0CA1">
            <w:pPr>
              <w:widowControl w:val="0"/>
              <w:suppressAutoHyphens/>
              <w:autoSpaceDE w:val="0"/>
              <w:autoSpaceDN w:val="0"/>
              <w:adjustRightInd w:val="0"/>
              <w:spacing w:after="0" w:line="240" w:lineRule="auto"/>
              <w:rPr>
                <w:rFonts w:ascii="Times New Roman" w:eastAsia="Calibri" w:hAnsi="Times New Roman" w:cs="Times New Roman"/>
                <w:sz w:val="24"/>
                <w:szCs w:val="24"/>
                <w:lang w:val="en-US" w:eastAsia="ar-SA"/>
              </w:rPr>
            </w:pPr>
            <w:r w:rsidRPr="00BE5133">
              <w:rPr>
                <w:rFonts w:ascii="Times New Roman" w:eastAsia="Calibri" w:hAnsi="Times New Roman" w:cs="Times New Roman"/>
                <w:sz w:val="24"/>
                <w:szCs w:val="24"/>
                <w:lang w:eastAsia="ar-SA"/>
              </w:rPr>
              <w:t>Цель</w:t>
            </w:r>
            <w:r w:rsidRPr="00BE5133">
              <w:rPr>
                <w:rFonts w:ascii="Times New Roman" w:eastAsia="Calibri" w:hAnsi="Times New Roman" w:cs="Times New Roman"/>
                <w:sz w:val="24"/>
                <w:szCs w:val="24"/>
                <w:lang w:val="en-US" w:eastAsia="ar-SA"/>
              </w:rPr>
              <w:t xml:space="preserve"> </w:t>
            </w:r>
            <w:r w:rsidRPr="00BE5133">
              <w:rPr>
                <w:rFonts w:ascii="Times New Roman" w:eastAsia="Calibri" w:hAnsi="Times New Roman" w:cs="Times New Roman"/>
                <w:sz w:val="24"/>
                <w:szCs w:val="24"/>
                <w:lang w:eastAsia="ar-SA"/>
              </w:rPr>
              <w:t>муниципальной программы</w:t>
            </w:r>
          </w:p>
        </w:tc>
        <w:tc>
          <w:tcPr>
            <w:tcW w:w="5664" w:type="dxa"/>
            <w:shd w:val="clear" w:color="auto" w:fill="auto"/>
          </w:tcPr>
          <w:p w:rsidR="002E0CA1" w:rsidRPr="00BE5133" w:rsidRDefault="002E0CA1" w:rsidP="002E0C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1. Создание условий и возможностей для успешной социализации и эффективной самореализации молодежи, в том числе молодых семей, независимо от социального статуса</w:t>
            </w:r>
            <w:r w:rsidR="00BE5133">
              <w:rPr>
                <w:rFonts w:ascii="Times New Roman" w:eastAsia="Calibri" w:hAnsi="Times New Roman" w:cs="Times New Roman"/>
                <w:sz w:val="24"/>
                <w:szCs w:val="24"/>
              </w:rPr>
              <w:t>.</w:t>
            </w:r>
          </w:p>
          <w:p w:rsidR="00A060A8" w:rsidRPr="00BE5133" w:rsidRDefault="002E0CA1" w:rsidP="00BE513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 xml:space="preserve">2. Предоставление несовершеннолетним гражданам в возрасте от 14 до 18 лет возможности временного трудоустройства в летний период (в первую </w:t>
            </w:r>
            <w:r w:rsidR="00BE5133">
              <w:rPr>
                <w:rFonts w:ascii="Times New Roman" w:eastAsia="Calibri" w:hAnsi="Times New Roman" w:cs="Times New Roman"/>
                <w:sz w:val="24"/>
                <w:szCs w:val="24"/>
              </w:rPr>
              <w:t xml:space="preserve">                </w:t>
            </w:r>
            <w:r w:rsidRPr="00BE5133">
              <w:rPr>
                <w:rFonts w:ascii="Times New Roman" w:eastAsia="Calibri" w:hAnsi="Times New Roman" w:cs="Times New Roman"/>
                <w:sz w:val="24"/>
                <w:szCs w:val="24"/>
              </w:rPr>
              <w:t xml:space="preserve">очередь </w:t>
            </w:r>
            <w:r w:rsidR="00BE5133">
              <w:rPr>
                <w:rFonts w:ascii="Times New Roman" w:eastAsia="Calibri" w:hAnsi="Times New Roman" w:cs="Times New Roman"/>
                <w:sz w:val="24"/>
                <w:szCs w:val="24"/>
              </w:rPr>
              <w:t>–</w:t>
            </w:r>
            <w:r w:rsidRPr="00BE5133">
              <w:rPr>
                <w:rFonts w:ascii="Times New Roman" w:eastAsia="Calibri" w:hAnsi="Times New Roman" w:cs="Times New Roman"/>
                <w:sz w:val="24"/>
                <w:szCs w:val="24"/>
              </w:rPr>
              <w:t xml:space="preserve"> несовершеннолетних граждан, состоящих на учете в комиссии по делам несовершеннолетних и защите их прав, не учащихся и не работающих)</w:t>
            </w:r>
          </w:p>
        </w:tc>
      </w:tr>
      <w:tr w:rsidR="002E0CA1" w:rsidRPr="00BE5133" w:rsidTr="00932020">
        <w:tc>
          <w:tcPr>
            <w:tcW w:w="3998" w:type="dxa"/>
            <w:shd w:val="clear" w:color="auto" w:fill="auto"/>
          </w:tcPr>
          <w:p w:rsidR="002E0CA1" w:rsidRPr="00BE5133" w:rsidRDefault="002E0CA1" w:rsidP="002E0CA1">
            <w:pPr>
              <w:widowControl w:val="0"/>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Задачи муниципальной программы</w:t>
            </w:r>
          </w:p>
        </w:tc>
        <w:tc>
          <w:tcPr>
            <w:tcW w:w="5664" w:type="dxa"/>
            <w:shd w:val="clear" w:color="auto" w:fill="auto"/>
          </w:tcPr>
          <w:p w:rsidR="002E0CA1" w:rsidRPr="00BE5133" w:rsidRDefault="002E0CA1" w:rsidP="002E0C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Для достижения поставленной цели необходимо решение следующих задач:</w:t>
            </w:r>
          </w:p>
          <w:p w:rsidR="002E0CA1" w:rsidRPr="00BE5133" w:rsidRDefault="002E0CA1" w:rsidP="002E0C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lastRenderedPageBreak/>
              <w:t>1. Повышение эффективности деятельности МКУ «</w:t>
            </w:r>
            <w:r w:rsidRPr="00BE5133">
              <w:rPr>
                <w:rFonts w:ascii="Times New Roman" w:eastAsia="Calibri" w:hAnsi="Times New Roman" w:cs="Times New Roman"/>
                <w:sz w:val="24"/>
                <w:szCs w:val="24"/>
                <w:lang w:eastAsia="ru-RU"/>
              </w:rPr>
              <w:t>Центр социальной поддержки семьи и молодёжи».</w:t>
            </w:r>
          </w:p>
          <w:p w:rsidR="002E0CA1" w:rsidRPr="00BE5133" w:rsidRDefault="002E0CA1" w:rsidP="002E0C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2.</w:t>
            </w:r>
            <w:r w:rsidR="00BE5133">
              <w:rPr>
                <w:rFonts w:ascii="Times New Roman" w:eastAsia="Calibri" w:hAnsi="Times New Roman" w:cs="Times New Roman"/>
                <w:sz w:val="24"/>
                <w:szCs w:val="24"/>
              </w:rPr>
              <w:t xml:space="preserve"> </w:t>
            </w:r>
            <w:r w:rsidRPr="00BE5133">
              <w:rPr>
                <w:rFonts w:ascii="Times New Roman" w:eastAsia="Calibri" w:hAnsi="Times New Roman" w:cs="Times New Roman"/>
                <w:sz w:val="24"/>
                <w:szCs w:val="24"/>
              </w:rPr>
              <w:t>Гражданско-патриотическое воспитание и физическое развитие молодёжи.</w:t>
            </w:r>
          </w:p>
          <w:p w:rsidR="002E0CA1" w:rsidRPr="00BE5133" w:rsidRDefault="002E0CA1" w:rsidP="002E0C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3. Выявление и поддержка активной молодежи и ее достижений в социально-экономической, общественно-политической, творческой и спортивной сферах.</w:t>
            </w:r>
          </w:p>
          <w:p w:rsidR="002E0CA1" w:rsidRPr="00BE5133"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4.</w:t>
            </w:r>
            <w:r w:rsidR="00BE5133">
              <w:rPr>
                <w:rFonts w:ascii="Times New Roman" w:eastAsia="Calibri" w:hAnsi="Times New Roman" w:cs="Times New Roman"/>
                <w:sz w:val="24"/>
                <w:szCs w:val="24"/>
                <w:lang w:eastAsia="ar-SA"/>
              </w:rPr>
              <w:t xml:space="preserve"> </w:t>
            </w:r>
            <w:r w:rsidRPr="00BE5133">
              <w:rPr>
                <w:rFonts w:ascii="Times New Roman" w:eastAsia="Calibri" w:hAnsi="Times New Roman" w:cs="Times New Roman"/>
                <w:sz w:val="24"/>
                <w:szCs w:val="24"/>
                <w:lang w:eastAsia="ar-SA"/>
              </w:rPr>
              <w:t xml:space="preserve">Развитие навыков </w:t>
            </w:r>
            <w:proofErr w:type="gramStart"/>
            <w:r w:rsidRPr="00BE5133">
              <w:rPr>
                <w:rFonts w:ascii="Times New Roman" w:eastAsia="Calibri" w:hAnsi="Times New Roman" w:cs="Times New Roman"/>
                <w:sz w:val="24"/>
                <w:szCs w:val="24"/>
                <w:lang w:eastAsia="ar-SA"/>
              </w:rPr>
              <w:t>самостоятельной  жизнедеятельности</w:t>
            </w:r>
            <w:proofErr w:type="gramEnd"/>
            <w:r w:rsidRPr="00BE5133">
              <w:rPr>
                <w:rFonts w:ascii="Times New Roman" w:eastAsia="Calibri" w:hAnsi="Times New Roman" w:cs="Times New Roman"/>
                <w:sz w:val="24"/>
                <w:szCs w:val="24"/>
                <w:lang w:eastAsia="ar-SA"/>
              </w:rPr>
              <w:t xml:space="preserve"> молодёжи Ахтубинского района и информирование ее о потенциальных возможностях развития в Ахтубинском районе, Астраханской области и Российской Федерации в целом.</w:t>
            </w:r>
          </w:p>
          <w:p w:rsidR="002E0CA1" w:rsidRPr="00BE5133"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5.</w:t>
            </w:r>
            <w:r w:rsidR="00BE5133">
              <w:rPr>
                <w:rFonts w:ascii="Times New Roman" w:eastAsia="Calibri" w:hAnsi="Times New Roman" w:cs="Times New Roman"/>
                <w:sz w:val="24"/>
                <w:szCs w:val="24"/>
                <w:lang w:eastAsia="ar-SA"/>
              </w:rPr>
              <w:t xml:space="preserve"> </w:t>
            </w:r>
            <w:r w:rsidRPr="00BE5133">
              <w:rPr>
                <w:rFonts w:ascii="Times New Roman" w:eastAsia="Calibri" w:hAnsi="Times New Roman" w:cs="Times New Roman"/>
                <w:sz w:val="24"/>
                <w:szCs w:val="24"/>
                <w:lang w:eastAsia="ar-SA"/>
              </w:rPr>
              <w:t>Вовлечение в полноценную жизнь молодёжи, испытывающей проблемы с интеграцией в обществе, в том числе и инвалидов.</w:t>
            </w:r>
          </w:p>
          <w:p w:rsidR="002E0CA1" w:rsidRPr="00BE5133"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6. Создание условий, направленных на укрепление института семьи.</w:t>
            </w:r>
          </w:p>
          <w:p w:rsidR="002E0CA1" w:rsidRPr="00BE5133"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7.</w:t>
            </w:r>
            <w:r w:rsidR="00BE5133">
              <w:rPr>
                <w:rFonts w:ascii="Times New Roman" w:eastAsia="Calibri" w:hAnsi="Times New Roman" w:cs="Times New Roman"/>
                <w:sz w:val="24"/>
                <w:szCs w:val="24"/>
                <w:lang w:eastAsia="ar-SA"/>
              </w:rPr>
              <w:t xml:space="preserve"> </w:t>
            </w:r>
            <w:r w:rsidRPr="00BE5133">
              <w:rPr>
                <w:rFonts w:ascii="Times New Roman" w:eastAsia="Calibri" w:hAnsi="Times New Roman" w:cs="Times New Roman"/>
                <w:sz w:val="24"/>
                <w:szCs w:val="24"/>
                <w:lang w:eastAsia="ar-SA"/>
              </w:rPr>
              <w:t xml:space="preserve">Организация временного трудоустройства несовершеннолетних граждан в возрасте от 14 до 18 лет в летний период </w:t>
            </w:r>
            <w:r w:rsidRPr="00BE5133">
              <w:rPr>
                <w:rFonts w:ascii="Times New Roman" w:eastAsia="Calibri" w:hAnsi="Times New Roman" w:cs="Times New Roman"/>
                <w:sz w:val="24"/>
                <w:szCs w:val="24"/>
              </w:rPr>
              <w:t>(в первую очередь - несовершеннолетних граждан, состоящих на учете в комиссии по делам несовершеннолетних и защите их прав, не учащихся и не работающих)</w:t>
            </w:r>
            <w:r w:rsidRPr="00BE5133">
              <w:rPr>
                <w:rFonts w:ascii="Times New Roman" w:eastAsia="Calibri" w:hAnsi="Times New Roman" w:cs="Times New Roman"/>
                <w:sz w:val="24"/>
                <w:szCs w:val="24"/>
                <w:lang w:eastAsia="ar-SA"/>
              </w:rPr>
              <w:t xml:space="preserve">. </w:t>
            </w:r>
          </w:p>
          <w:p w:rsidR="002E0CA1" w:rsidRPr="00BE5133"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8.</w:t>
            </w:r>
            <w:r w:rsidR="00BE5133">
              <w:rPr>
                <w:rFonts w:ascii="Times New Roman" w:eastAsia="Calibri" w:hAnsi="Times New Roman" w:cs="Times New Roman"/>
                <w:sz w:val="24"/>
                <w:szCs w:val="24"/>
                <w:lang w:eastAsia="ar-SA"/>
              </w:rPr>
              <w:t xml:space="preserve"> </w:t>
            </w:r>
            <w:r w:rsidRPr="00BE5133">
              <w:rPr>
                <w:rFonts w:ascii="Times New Roman" w:eastAsia="Calibri" w:hAnsi="Times New Roman" w:cs="Times New Roman"/>
                <w:sz w:val="24"/>
                <w:szCs w:val="24"/>
                <w:lang w:eastAsia="ar-SA"/>
              </w:rPr>
              <w:t>Проведение мероприятий, направленных на сохранение и повышение качества предоставляемых услуг в сфере досуга и отдыха детей, подростков и молодёжи Ахтубинского района.</w:t>
            </w:r>
          </w:p>
          <w:p w:rsidR="002E0CA1" w:rsidRPr="00BE5133"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9.</w:t>
            </w:r>
            <w:r w:rsidR="00BE5133">
              <w:rPr>
                <w:rFonts w:ascii="Times New Roman" w:eastAsia="Calibri" w:hAnsi="Times New Roman" w:cs="Times New Roman"/>
                <w:sz w:val="24"/>
                <w:szCs w:val="24"/>
                <w:lang w:eastAsia="ar-SA"/>
              </w:rPr>
              <w:t xml:space="preserve"> </w:t>
            </w:r>
            <w:r w:rsidRPr="00BE5133">
              <w:rPr>
                <w:rFonts w:ascii="Times New Roman" w:eastAsia="Calibri" w:hAnsi="Times New Roman" w:cs="Times New Roman"/>
                <w:sz w:val="24"/>
                <w:szCs w:val="24"/>
                <w:lang w:eastAsia="ar-SA"/>
              </w:rPr>
              <w:t>Проведение мероприятий по механизму реализации подпрограммы муниципальной поддержки молодых семей</w:t>
            </w:r>
          </w:p>
        </w:tc>
      </w:tr>
      <w:tr w:rsidR="002E0CA1" w:rsidRPr="00BE5133" w:rsidTr="00932020">
        <w:tc>
          <w:tcPr>
            <w:tcW w:w="3998" w:type="dxa"/>
            <w:shd w:val="clear" w:color="auto" w:fill="auto"/>
          </w:tcPr>
          <w:p w:rsidR="002E0CA1" w:rsidRPr="00BE5133" w:rsidRDefault="002E0CA1" w:rsidP="002E0CA1">
            <w:pPr>
              <w:widowControl w:val="0"/>
              <w:autoSpaceDE w:val="0"/>
              <w:autoSpaceDN w:val="0"/>
              <w:adjustRightInd w:val="0"/>
              <w:spacing w:after="0" w:line="240" w:lineRule="auto"/>
              <w:rPr>
                <w:rFonts w:ascii="Times New Roman" w:eastAsia="Calibri" w:hAnsi="Times New Roman" w:cs="Times New Roman"/>
                <w:sz w:val="24"/>
                <w:szCs w:val="24"/>
              </w:rPr>
            </w:pPr>
            <w:r w:rsidRPr="00BE5133">
              <w:rPr>
                <w:rFonts w:ascii="Times New Roman" w:eastAsia="Calibri" w:hAnsi="Times New Roman" w:cs="Times New Roman"/>
                <w:sz w:val="24"/>
                <w:szCs w:val="24"/>
              </w:rPr>
              <w:lastRenderedPageBreak/>
              <w:t>Сроки и этапы реализации муниципальной программы</w:t>
            </w:r>
          </w:p>
        </w:tc>
        <w:tc>
          <w:tcPr>
            <w:tcW w:w="5664" w:type="dxa"/>
            <w:shd w:val="clear" w:color="auto" w:fill="auto"/>
          </w:tcPr>
          <w:p w:rsidR="002E0CA1" w:rsidRPr="00BE5133" w:rsidRDefault="000A0291" w:rsidP="00BE513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202</w:t>
            </w:r>
            <w:r w:rsidR="00527F4A" w:rsidRPr="00BE5133">
              <w:rPr>
                <w:rFonts w:ascii="Times New Roman" w:eastAsia="Calibri" w:hAnsi="Times New Roman" w:cs="Times New Roman"/>
                <w:sz w:val="24"/>
                <w:szCs w:val="24"/>
              </w:rPr>
              <w:t>4</w:t>
            </w:r>
            <w:r w:rsidR="00BE5133">
              <w:rPr>
                <w:rFonts w:ascii="Times New Roman" w:eastAsia="Calibri" w:hAnsi="Times New Roman" w:cs="Times New Roman"/>
                <w:sz w:val="24"/>
                <w:szCs w:val="24"/>
              </w:rPr>
              <w:t>–</w:t>
            </w:r>
            <w:r w:rsidR="00C019C4" w:rsidRPr="00BE5133">
              <w:rPr>
                <w:rFonts w:ascii="Times New Roman" w:eastAsia="Calibri" w:hAnsi="Times New Roman" w:cs="Times New Roman"/>
                <w:sz w:val="24"/>
                <w:szCs w:val="24"/>
              </w:rPr>
              <w:t>2027</w:t>
            </w:r>
            <w:r w:rsidR="00BE5133">
              <w:rPr>
                <w:rFonts w:ascii="Times New Roman" w:eastAsia="Calibri" w:hAnsi="Times New Roman" w:cs="Times New Roman"/>
                <w:sz w:val="24"/>
                <w:szCs w:val="24"/>
              </w:rPr>
              <w:t xml:space="preserve"> годы. Этапы не выделяются</w:t>
            </w:r>
          </w:p>
        </w:tc>
      </w:tr>
      <w:tr w:rsidR="002E0CA1" w:rsidRPr="00BE5133" w:rsidTr="00932020">
        <w:trPr>
          <w:trHeight w:val="133"/>
        </w:trPr>
        <w:tc>
          <w:tcPr>
            <w:tcW w:w="3998" w:type="dxa"/>
            <w:shd w:val="clear" w:color="auto" w:fill="auto"/>
          </w:tcPr>
          <w:p w:rsidR="002E0CA1" w:rsidRPr="00BE5133" w:rsidRDefault="002E0CA1" w:rsidP="002E0CA1">
            <w:pPr>
              <w:widowControl w:val="0"/>
              <w:autoSpaceDE w:val="0"/>
              <w:autoSpaceDN w:val="0"/>
              <w:adjustRightInd w:val="0"/>
              <w:spacing w:after="0" w:line="240" w:lineRule="auto"/>
              <w:rPr>
                <w:rFonts w:ascii="Times New Roman" w:eastAsia="Calibri" w:hAnsi="Times New Roman" w:cs="Times New Roman"/>
                <w:sz w:val="24"/>
                <w:szCs w:val="24"/>
              </w:rPr>
            </w:pPr>
            <w:r w:rsidRPr="00BE5133">
              <w:rPr>
                <w:rFonts w:ascii="Times New Roman" w:eastAsia="Calibri" w:hAnsi="Times New Roman" w:cs="Times New Roman"/>
                <w:sz w:val="24"/>
                <w:szCs w:val="24"/>
              </w:rPr>
              <w:t>Объемы бюджетных ассигнований и источники финансирования муниципальной программы (в том числе по подпрограммам)</w:t>
            </w:r>
          </w:p>
        </w:tc>
        <w:tc>
          <w:tcPr>
            <w:tcW w:w="5664" w:type="dxa"/>
            <w:shd w:val="clear" w:color="auto" w:fill="auto"/>
          </w:tcPr>
          <w:p w:rsidR="002E0CA1" w:rsidRPr="00BE5133" w:rsidRDefault="002E0CA1"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Объемы финансирования:</w:t>
            </w:r>
          </w:p>
          <w:p w:rsidR="002E0CA1" w:rsidRPr="00BE5133" w:rsidRDefault="002E0CA1"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Общий объем фи</w:t>
            </w:r>
            <w:r w:rsidR="003810D4" w:rsidRPr="00BE5133">
              <w:rPr>
                <w:rFonts w:ascii="Times New Roman" w:eastAsia="Calibri" w:hAnsi="Times New Roman" w:cs="Times New Roman"/>
                <w:sz w:val="24"/>
                <w:szCs w:val="24"/>
              </w:rPr>
              <w:t>нансирования составляет 51 269,0</w:t>
            </w:r>
            <w:r w:rsidRPr="00BE5133">
              <w:rPr>
                <w:rFonts w:ascii="Times New Roman" w:eastAsia="Calibri" w:hAnsi="Times New Roman" w:cs="Times New Roman"/>
                <w:sz w:val="24"/>
                <w:szCs w:val="24"/>
              </w:rPr>
              <w:t xml:space="preserve"> тыс. руб., в </w:t>
            </w:r>
            <w:proofErr w:type="spellStart"/>
            <w:r w:rsidRPr="00BE5133">
              <w:rPr>
                <w:rFonts w:ascii="Times New Roman" w:eastAsia="Calibri" w:hAnsi="Times New Roman" w:cs="Times New Roman"/>
                <w:sz w:val="24"/>
                <w:szCs w:val="24"/>
              </w:rPr>
              <w:t>т.ч</w:t>
            </w:r>
            <w:proofErr w:type="spellEnd"/>
            <w:r w:rsidRPr="00BE5133">
              <w:rPr>
                <w:rFonts w:ascii="Times New Roman" w:eastAsia="Calibri" w:hAnsi="Times New Roman" w:cs="Times New Roman"/>
                <w:sz w:val="24"/>
                <w:szCs w:val="24"/>
              </w:rPr>
              <w:t>.:</w:t>
            </w:r>
          </w:p>
          <w:p w:rsidR="002E0CA1" w:rsidRPr="00BE5133" w:rsidRDefault="00234F68"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федеральный бюджет – 1</w:t>
            </w:r>
            <w:r w:rsidR="00D44A44" w:rsidRPr="00BE5133">
              <w:rPr>
                <w:rFonts w:ascii="Times New Roman" w:eastAsia="Calibri" w:hAnsi="Times New Roman" w:cs="Times New Roman"/>
                <w:sz w:val="24"/>
                <w:szCs w:val="24"/>
              </w:rPr>
              <w:t> </w:t>
            </w:r>
            <w:r w:rsidRPr="00BE5133">
              <w:rPr>
                <w:rFonts w:ascii="Times New Roman" w:eastAsia="Calibri" w:hAnsi="Times New Roman" w:cs="Times New Roman"/>
                <w:sz w:val="24"/>
                <w:szCs w:val="24"/>
              </w:rPr>
              <w:t>7</w:t>
            </w:r>
            <w:r w:rsidR="00D44A44" w:rsidRPr="00BE5133">
              <w:rPr>
                <w:rFonts w:ascii="Times New Roman" w:eastAsia="Calibri" w:hAnsi="Times New Roman" w:cs="Times New Roman"/>
                <w:sz w:val="24"/>
                <w:szCs w:val="24"/>
              </w:rPr>
              <w:t>32,6</w:t>
            </w:r>
            <w:r w:rsidR="002E0CA1" w:rsidRPr="00BE5133">
              <w:rPr>
                <w:rFonts w:ascii="Times New Roman" w:eastAsia="Calibri" w:hAnsi="Times New Roman" w:cs="Times New Roman"/>
                <w:sz w:val="24"/>
                <w:szCs w:val="24"/>
              </w:rPr>
              <w:t xml:space="preserve"> тыс. руб.; </w:t>
            </w:r>
          </w:p>
          <w:p w:rsidR="002E0CA1" w:rsidRPr="00BE5133" w:rsidRDefault="002E0CA1"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бюдже</w:t>
            </w:r>
            <w:r w:rsidR="00D44A44" w:rsidRPr="00BE5133">
              <w:rPr>
                <w:rFonts w:ascii="Times New Roman" w:eastAsia="Calibri" w:hAnsi="Times New Roman" w:cs="Times New Roman"/>
                <w:sz w:val="24"/>
                <w:szCs w:val="24"/>
              </w:rPr>
              <w:t>т Астраханской области – 1 834,1</w:t>
            </w:r>
            <w:r w:rsidRPr="00BE5133">
              <w:rPr>
                <w:rFonts w:ascii="Times New Roman" w:eastAsia="Calibri" w:hAnsi="Times New Roman" w:cs="Times New Roman"/>
                <w:sz w:val="24"/>
                <w:szCs w:val="24"/>
              </w:rPr>
              <w:t xml:space="preserve"> тыс. руб.;</w:t>
            </w:r>
          </w:p>
          <w:p w:rsidR="002E0CA1" w:rsidRPr="00BE5133" w:rsidRDefault="002E0CA1"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 xml:space="preserve">бюджет муниципального образования «Ахтубинский муниципальный район </w:t>
            </w:r>
            <w:r w:rsidR="003810D4" w:rsidRPr="00BE5133">
              <w:rPr>
                <w:rFonts w:ascii="Times New Roman" w:eastAsia="Calibri" w:hAnsi="Times New Roman" w:cs="Times New Roman"/>
                <w:sz w:val="24"/>
                <w:szCs w:val="24"/>
              </w:rPr>
              <w:t xml:space="preserve">Астраханской области» </w:t>
            </w:r>
            <w:r w:rsidR="00076750">
              <w:rPr>
                <w:rFonts w:ascii="Times New Roman" w:eastAsia="Calibri" w:hAnsi="Times New Roman" w:cs="Times New Roman"/>
                <w:sz w:val="24"/>
                <w:szCs w:val="24"/>
              </w:rPr>
              <w:t>–</w:t>
            </w:r>
            <w:r w:rsidR="003810D4" w:rsidRPr="00BE5133">
              <w:rPr>
                <w:rFonts w:ascii="Times New Roman" w:eastAsia="Calibri" w:hAnsi="Times New Roman" w:cs="Times New Roman"/>
                <w:sz w:val="24"/>
                <w:szCs w:val="24"/>
              </w:rPr>
              <w:t xml:space="preserve"> 38 292,8</w:t>
            </w:r>
            <w:r w:rsidRPr="00BE5133">
              <w:rPr>
                <w:rFonts w:ascii="Times New Roman" w:eastAsia="Calibri" w:hAnsi="Times New Roman" w:cs="Times New Roman"/>
                <w:sz w:val="24"/>
                <w:szCs w:val="24"/>
              </w:rPr>
              <w:t xml:space="preserve"> тыс. руб.;</w:t>
            </w:r>
          </w:p>
          <w:p w:rsidR="002E0CA1" w:rsidRPr="00BE5133" w:rsidRDefault="002E0CA1"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внебюджетные средства</w:t>
            </w:r>
            <w:r w:rsidRPr="00BE5133">
              <w:rPr>
                <w:rFonts w:ascii="Times New Roman" w:eastAsia="Times New Roman" w:hAnsi="Times New Roman" w:cs="Times New Roman"/>
                <w:sz w:val="24"/>
                <w:szCs w:val="24"/>
                <w:lang w:eastAsia="ru-RU"/>
              </w:rPr>
              <w:t xml:space="preserve"> (личные </w:t>
            </w:r>
            <w:r w:rsidRPr="00BE5133">
              <w:rPr>
                <w:rFonts w:ascii="Times New Roman" w:eastAsia="Calibri" w:hAnsi="Times New Roman" w:cs="Times New Roman"/>
                <w:sz w:val="24"/>
                <w:szCs w:val="24"/>
              </w:rPr>
              <w:t xml:space="preserve">средства молодых семей, используемые для частичной оплаты стоимости приобретаемого жилого помещения или строительства индивидуального жилого дома или 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w:t>
            </w:r>
            <w:r w:rsidR="00AE3393" w:rsidRPr="00BE5133">
              <w:rPr>
                <w:rFonts w:ascii="Times New Roman" w:eastAsia="Calibri" w:hAnsi="Times New Roman" w:cs="Times New Roman"/>
                <w:sz w:val="24"/>
                <w:szCs w:val="24"/>
              </w:rPr>
              <w:t>ипотеч</w:t>
            </w:r>
            <w:r w:rsidR="003810D4" w:rsidRPr="00BE5133">
              <w:rPr>
                <w:rFonts w:ascii="Times New Roman" w:eastAsia="Calibri" w:hAnsi="Times New Roman" w:cs="Times New Roman"/>
                <w:sz w:val="24"/>
                <w:szCs w:val="24"/>
              </w:rPr>
              <w:t>ные жилищные кредиты) – 9 409,5</w:t>
            </w:r>
            <w:r w:rsidRPr="00BE5133">
              <w:rPr>
                <w:rFonts w:ascii="Times New Roman" w:eastAsia="Calibri" w:hAnsi="Times New Roman" w:cs="Times New Roman"/>
                <w:sz w:val="24"/>
                <w:szCs w:val="24"/>
              </w:rPr>
              <w:t xml:space="preserve"> тыс. руб.</w:t>
            </w:r>
          </w:p>
          <w:p w:rsidR="002E0CA1" w:rsidRPr="00BE5133" w:rsidRDefault="00C019C4"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Объем финансирования 2024</w:t>
            </w:r>
            <w:r w:rsidR="002E0CA1" w:rsidRPr="00BE5133">
              <w:rPr>
                <w:rFonts w:ascii="Times New Roman" w:eastAsia="Calibri" w:hAnsi="Times New Roman" w:cs="Times New Roman"/>
                <w:sz w:val="24"/>
                <w:szCs w:val="24"/>
              </w:rPr>
              <w:t xml:space="preserve"> года составляет –</w:t>
            </w:r>
            <w:r w:rsidR="003810D4" w:rsidRPr="00BE5133">
              <w:rPr>
                <w:rFonts w:ascii="Times New Roman" w:eastAsia="Calibri" w:hAnsi="Times New Roman" w:cs="Times New Roman"/>
                <w:sz w:val="24"/>
                <w:szCs w:val="24"/>
              </w:rPr>
              <w:t xml:space="preserve">8 401,1 </w:t>
            </w:r>
            <w:r w:rsidR="002E0CA1" w:rsidRPr="00BE5133">
              <w:rPr>
                <w:rFonts w:ascii="Times New Roman" w:eastAsia="Calibri" w:hAnsi="Times New Roman" w:cs="Times New Roman"/>
                <w:sz w:val="24"/>
                <w:szCs w:val="24"/>
              </w:rPr>
              <w:t xml:space="preserve">тыс. руб., в </w:t>
            </w:r>
            <w:proofErr w:type="spellStart"/>
            <w:r w:rsidR="002E0CA1" w:rsidRPr="00BE5133">
              <w:rPr>
                <w:rFonts w:ascii="Times New Roman" w:eastAsia="Calibri" w:hAnsi="Times New Roman" w:cs="Times New Roman"/>
                <w:sz w:val="24"/>
                <w:szCs w:val="24"/>
              </w:rPr>
              <w:t>т.ч</w:t>
            </w:r>
            <w:proofErr w:type="spellEnd"/>
            <w:r w:rsidR="002E0CA1" w:rsidRPr="00BE5133">
              <w:rPr>
                <w:rFonts w:ascii="Times New Roman" w:eastAsia="Calibri" w:hAnsi="Times New Roman" w:cs="Times New Roman"/>
                <w:sz w:val="24"/>
                <w:szCs w:val="24"/>
              </w:rPr>
              <w:t>.:</w:t>
            </w:r>
          </w:p>
          <w:p w:rsidR="002E0CA1" w:rsidRPr="00BE5133" w:rsidRDefault="003810D4"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lastRenderedPageBreak/>
              <w:t>федеральный бюджет – 0,0</w:t>
            </w:r>
            <w:r w:rsidR="002E0CA1" w:rsidRPr="00BE5133">
              <w:rPr>
                <w:rFonts w:ascii="Times New Roman" w:eastAsia="Calibri" w:hAnsi="Times New Roman" w:cs="Times New Roman"/>
                <w:sz w:val="24"/>
                <w:szCs w:val="24"/>
              </w:rPr>
              <w:t xml:space="preserve"> тыс. руб.;</w:t>
            </w:r>
          </w:p>
          <w:p w:rsidR="002E0CA1" w:rsidRPr="00BE5133" w:rsidRDefault="002E0CA1"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 xml:space="preserve">бюджет Астраханской области </w:t>
            </w:r>
            <w:r w:rsidR="003810D4" w:rsidRPr="00BE5133">
              <w:rPr>
                <w:rFonts w:ascii="Times New Roman" w:eastAsia="Calibri" w:hAnsi="Times New Roman" w:cs="Times New Roman"/>
                <w:sz w:val="24"/>
                <w:szCs w:val="24"/>
              </w:rPr>
              <w:t>– 0,0</w:t>
            </w:r>
            <w:r w:rsidRPr="00BE5133">
              <w:rPr>
                <w:rFonts w:ascii="Times New Roman" w:eastAsia="Calibri" w:hAnsi="Times New Roman" w:cs="Times New Roman"/>
                <w:sz w:val="24"/>
                <w:szCs w:val="24"/>
              </w:rPr>
              <w:t xml:space="preserve"> тыс. руб.;</w:t>
            </w:r>
          </w:p>
          <w:p w:rsidR="002E0CA1" w:rsidRPr="00BE5133" w:rsidRDefault="002E0CA1"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бюджет муниципального образования «Ахтубинский муниципальный рай</w:t>
            </w:r>
            <w:r w:rsidR="008E3D0A" w:rsidRPr="00BE5133">
              <w:rPr>
                <w:rFonts w:ascii="Times New Roman" w:eastAsia="Calibri" w:hAnsi="Times New Roman" w:cs="Times New Roman"/>
                <w:sz w:val="24"/>
                <w:szCs w:val="24"/>
              </w:rPr>
              <w:t>он</w:t>
            </w:r>
            <w:r w:rsidR="00076750">
              <w:rPr>
                <w:rFonts w:ascii="Times New Roman" w:eastAsia="Calibri" w:hAnsi="Times New Roman" w:cs="Times New Roman"/>
                <w:sz w:val="24"/>
                <w:szCs w:val="24"/>
              </w:rPr>
              <w:t xml:space="preserve"> Астраханской области» –</w:t>
            </w:r>
            <w:r w:rsidR="003810D4" w:rsidRPr="00BE5133">
              <w:rPr>
                <w:rFonts w:ascii="Times New Roman" w:eastAsia="Calibri" w:hAnsi="Times New Roman" w:cs="Times New Roman"/>
                <w:sz w:val="24"/>
                <w:szCs w:val="24"/>
              </w:rPr>
              <w:t>8401,1</w:t>
            </w:r>
            <w:r w:rsidRPr="00BE5133">
              <w:rPr>
                <w:rFonts w:ascii="Times New Roman" w:eastAsia="Calibri" w:hAnsi="Times New Roman" w:cs="Times New Roman"/>
                <w:sz w:val="24"/>
                <w:szCs w:val="24"/>
              </w:rPr>
              <w:t xml:space="preserve"> тыс. руб.;</w:t>
            </w:r>
          </w:p>
          <w:p w:rsidR="002E0CA1" w:rsidRPr="00BE5133" w:rsidRDefault="003810D4"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внебюджетные средства – 0,0</w:t>
            </w:r>
            <w:r w:rsidR="002E0CA1" w:rsidRPr="00BE5133">
              <w:rPr>
                <w:rFonts w:ascii="Times New Roman" w:eastAsia="Calibri" w:hAnsi="Times New Roman" w:cs="Times New Roman"/>
                <w:sz w:val="24"/>
                <w:szCs w:val="24"/>
              </w:rPr>
              <w:t xml:space="preserve"> тыс. руб.</w:t>
            </w:r>
          </w:p>
          <w:p w:rsidR="003810D4" w:rsidRPr="00BE5133" w:rsidRDefault="003810D4" w:rsidP="002E0CA1">
            <w:pPr>
              <w:spacing w:after="0" w:line="240" w:lineRule="auto"/>
              <w:jc w:val="both"/>
              <w:rPr>
                <w:rFonts w:ascii="Times New Roman" w:eastAsia="Calibri" w:hAnsi="Times New Roman" w:cs="Times New Roman"/>
                <w:sz w:val="24"/>
                <w:szCs w:val="24"/>
              </w:rPr>
            </w:pPr>
          </w:p>
          <w:p w:rsidR="002E0CA1" w:rsidRPr="00BE5133" w:rsidRDefault="002E0CA1"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Объем финансирования</w:t>
            </w:r>
            <w:r w:rsidR="00C019C4" w:rsidRPr="00BE5133">
              <w:rPr>
                <w:rFonts w:ascii="Times New Roman" w:eastAsia="Calibri" w:hAnsi="Times New Roman" w:cs="Times New Roman"/>
                <w:sz w:val="24"/>
                <w:szCs w:val="24"/>
              </w:rPr>
              <w:t xml:space="preserve"> 2025</w:t>
            </w:r>
            <w:r w:rsidR="003810D4" w:rsidRPr="00BE5133">
              <w:rPr>
                <w:rFonts w:ascii="Times New Roman" w:eastAsia="Calibri" w:hAnsi="Times New Roman" w:cs="Times New Roman"/>
                <w:sz w:val="24"/>
                <w:szCs w:val="24"/>
              </w:rPr>
              <w:t xml:space="preserve"> года составляет – 14 317,6</w:t>
            </w:r>
            <w:r w:rsidRPr="00BE5133">
              <w:rPr>
                <w:rFonts w:ascii="Times New Roman" w:eastAsia="Calibri" w:hAnsi="Times New Roman" w:cs="Times New Roman"/>
                <w:sz w:val="24"/>
                <w:szCs w:val="24"/>
              </w:rPr>
              <w:t xml:space="preserve"> тыс. руб., в </w:t>
            </w:r>
            <w:proofErr w:type="spellStart"/>
            <w:r w:rsidRPr="00BE5133">
              <w:rPr>
                <w:rFonts w:ascii="Times New Roman" w:eastAsia="Calibri" w:hAnsi="Times New Roman" w:cs="Times New Roman"/>
                <w:sz w:val="24"/>
                <w:szCs w:val="24"/>
              </w:rPr>
              <w:t>т.ч</w:t>
            </w:r>
            <w:proofErr w:type="spellEnd"/>
            <w:r w:rsidRPr="00BE5133">
              <w:rPr>
                <w:rFonts w:ascii="Times New Roman" w:eastAsia="Calibri" w:hAnsi="Times New Roman" w:cs="Times New Roman"/>
                <w:sz w:val="24"/>
                <w:szCs w:val="24"/>
              </w:rPr>
              <w:t>.:</w:t>
            </w:r>
          </w:p>
          <w:p w:rsidR="002E0CA1" w:rsidRPr="00BE5133" w:rsidRDefault="009806A0"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 xml:space="preserve">федеральный </w:t>
            </w:r>
            <w:r w:rsidR="003810D4" w:rsidRPr="00BE5133">
              <w:rPr>
                <w:rFonts w:ascii="Times New Roman" w:eastAsia="Calibri" w:hAnsi="Times New Roman" w:cs="Times New Roman"/>
                <w:sz w:val="24"/>
                <w:szCs w:val="24"/>
              </w:rPr>
              <w:t xml:space="preserve">бюджет – </w:t>
            </w:r>
            <w:r w:rsidR="001E639F" w:rsidRPr="00BE5133">
              <w:rPr>
                <w:rFonts w:ascii="Times New Roman" w:eastAsia="Calibri" w:hAnsi="Times New Roman" w:cs="Times New Roman"/>
                <w:sz w:val="24"/>
                <w:szCs w:val="24"/>
              </w:rPr>
              <w:t>560,2</w:t>
            </w:r>
            <w:r w:rsidR="002E0CA1" w:rsidRPr="00BE5133">
              <w:rPr>
                <w:rFonts w:ascii="Times New Roman" w:eastAsia="Calibri" w:hAnsi="Times New Roman" w:cs="Times New Roman"/>
                <w:sz w:val="24"/>
                <w:szCs w:val="24"/>
              </w:rPr>
              <w:t xml:space="preserve"> тыс. руб.;</w:t>
            </w:r>
          </w:p>
          <w:p w:rsidR="002E0CA1" w:rsidRPr="00BE5133" w:rsidRDefault="009806A0"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б</w:t>
            </w:r>
            <w:r w:rsidR="003810D4" w:rsidRPr="00BE5133">
              <w:rPr>
                <w:rFonts w:ascii="Times New Roman" w:eastAsia="Calibri" w:hAnsi="Times New Roman" w:cs="Times New Roman"/>
                <w:sz w:val="24"/>
                <w:szCs w:val="24"/>
              </w:rPr>
              <w:t>юд</w:t>
            </w:r>
            <w:r w:rsidR="001E639F" w:rsidRPr="00BE5133">
              <w:rPr>
                <w:rFonts w:ascii="Times New Roman" w:eastAsia="Calibri" w:hAnsi="Times New Roman" w:cs="Times New Roman"/>
                <w:sz w:val="24"/>
                <w:szCs w:val="24"/>
              </w:rPr>
              <w:t>жет Астраханской области – 638,6</w:t>
            </w:r>
            <w:r w:rsidR="002E0CA1" w:rsidRPr="00BE5133">
              <w:rPr>
                <w:rFonts w:ascii="Times New Roman" w:eastAsia="Calibri" w:hAnsi="Times New Roman" w:cs="Times New Roman"/>
                <w:sz w:val="24"/>
                <w:szCs w:val="24"/>
              </w:rPr>
              <w:t xml:space="preserve"> тыс. руб.;</w:t>
            </w:r>
          </w:p>
          <w:p w:rsidR="002E0CA1" w:rsidRPr="00BE5133" w:rsidRDefault="002E0CA1"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бюджет муниципального образования «Ахтубинский муниципальный райо</w:t>
            </w:r>
            <w:r w:rsidR="008E3D0A" w:rsidRPr="00BE5133">
              <w:rPr>
                <w:rFonts w:ascii="Times New Roman" w:eastAsia="Calibri" w:hAnsi="Times New Roman" w:cs="Times New Roman"/>
                <w:sz w:val="24"/>
                <w:szCs w:val="24"/>
              </w:rPr>
              <w:t xml:space="preserve">н </w:t>
            </w:r>
            <w:r w:rsidR="00076750">
              <w:rPr>
                <w:rFonts w:ascii="Times New Roman" w:eastAsia="Calibri" w:hAnsi="Times New Roman" w:cs="Times New Roman"/>
                <w:sz w:val="24"/>
                <w:szCs w:val="24"/>
              </w:rPr>
              <w:t>Астраханской области» –</w:t>
            </w:r>
            <w:r w:rsidR="003810D4" w:rsidRPr="00BE5133">
              <w:rPr>
                <w:rFonts w:ascii="Times New Roman" w:eastAsia="Calibri" w:hAnsi="Times New Roman" w:cs="Times New Roman"/>
                <w:sz w:val="24"/>
                <w:szCs w:val="24"/>
              </w:rPr>
              <w:t xml:space="preserve"> 9 963,9</w:t>
            </w:r>
            <w:r w:rsidRPr="00BE5133">
              <w:rPr>
                <w:rFonts w:ascii="Times New Roman" w:eastAsia="Calibri" w:hAnsi="Times New Roman" w:cs="Times New Roman"/>
                <w:sz w:val="24"/>
                <w:szCs w:val="24"/>
              </w:rPr>
              <w:t xml:space="preserve"> тыс. руб.;</w:t>
            </w:r>
          </w:p>
          <w:p w:rsidR="002E0CA1" w:rsidRPr="00BE5133" w:rsidRDefault="003810D4"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внебюджетные средства – 3 154,9</w:t>
            </w:r>
            <w:r w:rsidR="008E3D0A" w:rsidRPr="00BE5133">
              <w:rPr>
                <w:rFonts w:ascii="Times New Roman" w:eastAsia="Calibri" w:hAnsi="Times New Roman" w:cs="Times New Roman"/>
                <w:sz w:val="24"/>
                <w:szCs w:val="24"/>
              </w:rPr>
              <w:t xml:space="preserve"> </w:t>
            </w:r>
            <w:r w:rsidR="002E0CA1" w:rsidRPr="00BE5133">
              <w:rPr>
                <w:rFonts w:ascii="Times New Roman" w:eastAsia="Calibri" w:hAnsi="Times New Roman" w:cs="Times New Roman"/>
                <w:sz w:val="24"/>
                <w:szCs w:val="24"/>
              </w:rPr>
              <w:t>тыс. руб.</w:t>
            </w:r>
          </w:p>
          <w:p w:rsidR="003847BA" w:rsidRPr="00BE5133" w:rsidRDefault="003847BA" w:rsidP="002E0CA1">
            <w:pPr>
              <w:spacing w:after="0" w:line="240" w:lineRule="auto"/>
              <w:jc w:val="both"/>
              <w:rPr>
                <w:rFonts w:ascii="Times New Roman" w:eastAsia="Calibri" w:hAnsi="Times New Roman" w:cs="Times New Roman"/>
                <w:sz w:val="24"/>
                <w:szCs w:val="24"/>
              </w:rPr>
            </w:pPr>
          </w:p>
          <w:p w:rsidR="002E0CA1" w:rsidRPr="00BE5133" w:rsidRDefault="00C019C4"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Объем финансирования 2026</w:t>
            </w:r>
            <w:r w:rsidR="002E0CA1" w:rsidRPr="00BE5133">
              <w:rPr>
                <w:rFonts w:ascii="Times New Roman" w:eastAsia="Calibri" w:hAnsi="Times New Roman" w:cs="Times New Roman"/>
                <w:sz w:val="24"/>
                <w:szCs w:val="24"/>
              </w:rPr>
              <w:t xml:space="preserve"> года составляет –</w:t>
            </w:r>
            <w:r w:rsidR="003810D4" w:rsidRPr="00BE5133">
              <w:rPr>
                <w:rFonts w:ascii="Times New Roman" w:eastAsia="Calibri" w:hAnsi="Times New Roman" w:cs="Times New Roman"/>
                <w:sz w:val="24"/>
                <w:szCs w:val="24"/>
              </w:rPr>
              <w:t>14 246,7</w:t>
            </w:r>
            <w:r w:rsidR="002E0CA1" w:rsidRPr="00BE5133">
              <w:rPr>
                <w:rFonts w:ascii="Times New Roman" w:eastAsia="Calibri" w:hAnsi="Times New Roman" w:cs="Times New Roman"/>
                <w:sz w:val="24"/>
                <w:szCs w:val="24"/>
              </w:rPr>
              <w:t xml:space="preserve"> тыс. руб., в </w:t>
            </w:r>
            <w:proofErr w:type="spellStart"/>
            <w:r w:rsidR="002E0CA1" w:rsidRPr="00BE5133">
              <w:rPr>
                <w:rFonts w:ascii="Times New Roman" w:eastAsia="Calibri" w:hAnsi="Times New Roman" w:cs="Times New Roman"/>
                <w:sz w:val="24"/>
                <w:szCs w:val="24"/>
              </w:rPr>
              <w:t>т.ч</w:t>
            </w:r>
            <w:proofErr w:type="spellEnd"/>
            <w:r w:rsidR="002E0CA1" w:rsidRPr="00BE5133">
              <w:rPr>
                <w:rFonts w:ascii="Times New Roman" w:eastAsia="Calibri" w:hAnsi="Times New Roman" w:cs="Times New Roman"/>
                <w:sz w:val="24"/>
                <w:szCs w:val="24"/>
              </w:rPr>
              <w:t>.:</w:t>
            </w:r>
          </w:p>
          <w:p w:rsidR="002E0CA1" w:rsidRPr="00BE5133" w:rsidRDefault="002E0CA1"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 xml:space="preserve">федеральный </w:t>
            </w:r>
            <w:r w:rsidR="00D44A44" w:rsidRPr="00BE5133">
              <w:rPr>
                <w:rFonts w:ascii="Times New Roman" w:eastAsia="Calibri" w:hAnsi="Times New Roman" w:cs="Times New Roman"/>
                <w:sz w:val="24"/>
                <w:szCs w:val="24"/>
              </w:rPr>
              <w:t xml:space="preserve">бюджет – 577,6 </w:t>
            </w:r>
            <w:r w:rsidRPr="00BE5133">
              <w:rPr>
                <w:rFonts w:ascii="Times New Roman" w:eastAsia="Calibri" w:hAnsi="Times New Roman" w:cs="Times New Roman"/>
                <w:sz w:val="24"/>
                <w:szCs w:val="24"/>
              </w:rPr>
              <w:t>тыс. руб.;</w:t>
            </w:r>
          </w:p>
          <w:p w:rsidR="002E0CA1" w:rsidRPr="00BE5133" w:rsidRDefault="002E0CA1"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бюдже</w:t>
            </w:r>
            <w:r w:rsidR="00D44A44" w:rsidRPr="00BE5133">
              <w:rPr>
                <w:rFonts w:ascii="Times New Roman" w:eastAsia="Calibri" w:hAnsi="Times New Roman" w:cs="Times New Roman"/>
                <w:sz w:val="24"/>
                <w:szCs w:val="24"/>
              </w:rPr>
              <w:t>т Астраханской области – 596,4</w:t>
            </w:r>
            <w:r w:rsidRPr="00BE5133">
              <w:rPr>
                <w:rFonts w:ascii="Times New Roman" w:eastAsia="Calibri" w:hAnsi="Times New Roman" w:cs="Times New Roman"/>
                <w:sz w:val="24"/>
                <w:szCs w:val="24"/>
              </w:rPr>
              <w:t xml:space="preserve"> тыс. руб.;</w:t>
            </w:r>
          </w:p>
          <w:p w:rsidR="002E0CA1" w:rsidRPr="00BE5133" w:rsidRDefault="002E0CA1"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бюджет муниципального образования «Ахтубинский муниципальный рай</w:t>
            </w:r>
            <w:r w:rsidR="008E3D0A" w:rsidRPr="00BE5133">
              <w:rPr>
                <w:rFonts w:ascii="Times New Roman" w:eastAsia="Calibri" w:hAnsi="Times New Roman" w:cs="Times New Roman"/>
                <w:sz w:val="24"/>
                <w:szCs w:val="24"/>
              </w:rPr>
              <w:t>он</w:t>
            </w:r>
            <w:r w:rsidR="000814C1" w:rsidRPr="00BE5133">
              <w:rPr>
                <w:rFonts w:ascii="Times New Roman" w:eastAsia="Calibri" w:hAnsi="Times New Roman" w:cs="Times New Roman"/>
                <w:sz w:val="24"/>
                <w:szCs w:val="24"/>
              </w:rPr>
              <w:t xml:space="preserve"> </w:t>
            </w:r>
            <w:r w:rsidR="003810D4" w:rsidRPr="00BE5133">
              <w:rPr>
                <w:rFonts w:ascii="Times New Roman" w:eastAsia="Calibri" w:hAnsi="Times New Roman" w:cs="Times New Roman"/>
                <w:sz w:val="24"/>
                <w:szCs w:val="24"/>
              </w:rPr>
              <w:t xml:space="preserve">Астраханской области» </w:t>
            </w:r>
            <w:r w:rsidR="00076750">
              <w:rPr>
                <w:rFonts w:ascii="Times New Roman" w:eastAsia="Calibri" w:hAnsi="Times New Roman" w:cs="Times New Roman"/>
                <w:sz w:val="24"/>
                <w:szCs w:val="24"/>
              </w:rPr>
              <w:t xml:space="preserve">–                   </w:t>
            </w:r>
            <w:r w:rsidR="003810D4" w:rsidRPr="00BE5133">
              <w:rPr>
                <w:rFonts w:ascii="Times New Roman" w:eastAsia="Calibri" w:hAnsi="Times New Roman" w:cs="Times New Roman"/>
                <w:sz w:val="24"/>
                <w:szCs w:val="24"/>
              </w:rPr>
              <w:t xml:space="preserve"> 9 963,9</w:t>
            </w:r>
            <w:r w:rsidRPr="00BE5133">
              <w:rPr>
                <w:rFonts w:ascii="Times New Roman" w:eastAsia="Calibri" w:hAnsi="Times New Roman" w:cs="Times New Roman"/>
                <w:sz w:val="24"/>
                <w:szCs w:val="24"/>
              </w:rPr>
              <w:t xml:space="preserve"> тыс. руб.;</w:t>
            </w:r>
          </w:p>
          <w:p w:rsidR="002E0CA1" w:rsidRPr="00BE5133" w:rsidRDefault="008E3D0A"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в</w:t>
            </w:r>
            <w:r w:rsidR="00076750">
              <w:rPr>
                <w:rFonts w:ascii="Times New Roman" w:eastAsia="Calibri" w:hAnsi="Times New Roman" w:cs="Times New Roman"/>
                <w:sz w:val="24"/>
                <w:szCs w:val="24"/>
              </w:rPr>
              <w:t>небюджетные средства –</w:t>
            </w:r>
            <w:r w:rsidR="003810D4" w:rsidRPr="00BE5133">
              <w:rPr>
                <w:rFonts w:ascii="Times New Roman" w:eastAsia="Calibri" w:hAnsi="Times New Roman" w:cs="Times New Roman"/>
                <w:sz w:val="24"/>
                <w:szCs w:val="24"/>
              </w:rPr>
              <w:t xml:space="preserve"> 3 108,8</w:t>
            </w:r>
            <w:r w:rsidR="000814C1" w:rsidRPr="00BE5133">
              <w:rPr>
                <w:rFonts w:ascii="Times New Roman" w:eastAsia="Calibri" w:hAnsi="Times New Roman" w:cs="Times New Roman"/>
                <w:sz w:val="24"/>
                <w:szCs w:val="24"/>
              </w:rPr>
              <w:t xml:space="preserve"> </w:t>
            </w:r>
            <w:r w:rsidR="002E0CA1" w:rsidRPr="00BE5133">
              <w:rPr>
                <w:rFonts w:ascii="Times New Roman" w:eastAsia="Calibri" w:hAnsi="Times New Roman" w:cs="Times New Roman"/>
                <w:sz w:val="24"/>
                <w:szCs w:val="24"/>
              </w:rPr>
              <w:t>тыс. руб.</w:t>
            </w:r>
          </w:p>
          <w:p w:rsidR="003847BA" w:rsidRPr="00BE5133" w:rsidRDefault="003847BA" w:rsidP="002E0CA1">
            <w:pPr>
              <w:spacing w:after="0" w:line="240" w:lineRule="auto"/>
              <w:jc w:val="both"/>
              <w:rPr>
                <w:rFonts w:ascii="Times New Roman" w:eastAsia="Calibri" w:hAnsi="Times New Roman" w:cs="Times New Roman"/>
                <w:sz w:val="24"/>
                <w:szCs w:val="24"/>
              </w:rPr>
            </w:pPr>
          </w:p>
          <w:p w:rsidR="002E0CA1" w:rsidRPr="00BE5133" w:rsidRDefault="00C019C4"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Объем финансирования 2027</w:t>
            </w:r>
            <w:r w:rsidR="002E0CA1" w:rsidRPr="00BE5133">
              <w:rPr>
                <w:rFonts w:ascii="Times New Roman" w:eastAsia="Calibri" w:hAnsi="Times New Roman" w:cs="Times New Roman"/>
                <w:sz w:val="24"/>
                <w:szCs w:val="24"/>
              </w:rPr>
              <w:t xml:space="preserve"> года составляет –</w:t>
            </w:r>
            <w:r w:rsidR="003810D4" w:rsidRPr="00BE5133">
              <w:rPr>
                <w:rFonts w:ascii="Times New Roman" w:eastAsia="Calibri" w:hAnsi="Times New Roman" w:cs="Times New Roman"/>
                <w:sz w:val="24"/>
                <w:szCs w:val="24"/>
              </w:rPr>
              <w:t>14 303,6</w:t>
            </w:r>
            <w:r w:rsidR="002E0CA1" w:rsidRPr="00BE5133">
              <w:rPr>
                <w:rFonts w:ascii="Times New Roman" w:eastAsia="Calibri" w:hAnsi="Times New Roman" w:cs="Times New Roman"/>
                <w:sz w:val="24"/>
                <w:szCs w:val="24"/>
              </w:rPr>
              <w:t xml:space="preserve"> тыс. руб., в </w:t>
            </w:r>
            <w:proofErr w:type="spellStart"/>
            <w:r w:rsidR="002E0CA1" w:rsidRPr="00BE5133">
              <w:rPr>
                <w:rFonts w:ascii="Times New Roman" w:eastAsia="Calibri" w:hAnsi="Times New Roman" w:cs="Times New Roman"/>
                <w:sz w:val="24"/>
                <w:szCs w:val="24"/>
              </w:rPr>
              <w:t>т.ч</w:t>
            </w:r>
            <w:proofErr w:type="spellEnd"/>
            <w:r w:rsidR="002E0CA1" w:rsidRPr="00BE5133">
              <w:rPr>
                <w:rFonts w:ascii="Times New Roman" w:eastAsia="Calibri" w:hAnsi="Times New Roman" w:cs="Times New Roman"/>
                <w:sz w:val="24"/>
                <w:szCs w:val="24"/>
              </w:rPr>
              <w:t>.:</w:t>
            </w:r>
          </w:p>
          <w:p w:rsidR="002E0CA1" w:rsidRPr="00BE5133" w:rsidRDefault="00D44A44"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федеральный бюджет – 594,8</w:t>
            </w:r>
            <w:r w:rsidR="00D943A5" w:rsidRPr="00BE5133">
              <w:rPr>
                <w:rFonts w:ascii="Times New Roman" w:eastAsia="Calibri" w:hAnsi="Times New Roman" w:cs="Times New Roman"/>
                <w:sz w:val="24"/>
                <w:szCs w:val="24"/>
              </w:rPr>
              <w:t xml:space="preserve"> </w:t>
            </w:r>
            <w:r w:rsidR="002E0CA1" w:rsidRPr="00BE5133">
              <w:rPr>
                <w:rFonts w:ascii="Times New Roman" w:eastAsia="Calibri" w:hAnsi="Times New Roman" w:cs="Times New Roman"/>
                <w:sz w:val="24"/>
                <w:szCs w:val="24"/>
              </w:rPr>
              <w:t>тыс. руб.;</w:t>
            </w:r>
          </w:p>
          <w:p w:rsidR="002E0CA1" w:rsidRPr="00BE5133" w:rsidRDefault="002E0CA1"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бюдже</w:t>
            </w:r>
            <w:r w:rsidR="00D44A44" w:rsidRPr="00BE5133">
              <w:rPr>
                <w:rFonts w:ascii="Times New Roman" w:eastAsia="Calibri" w:hAnsi="Times New Roman" w:cs="Times New Roman"/>
                <w:sz w:val="24"/>
                <w:szCs w:val="24"/>
              </w:rPr>
              <w:t>т Астраханской области – 599,1</w:t>
            </w:r>
            <w:r w:rsidRPr="00BE5133">
              <w:rPr>
                <w:rFonts w:ascii="Times New Roman" w:eastAsia="Calibri" w:hAnsi="Times New Roman" w:cs="Times New Roman"/>
                <w:sz w:val="24"/>
                <w:szCs w:val="24"/>
              </w:rPr>
              <w:t xml:space="preserve"> тыс. руб.;</w:t>
            </w:r>
          </w:p>
          <w:p w:rsidR="002E0CA1" w:rsidRPr="00BE5133" w:rsidRDefault="002E0CA1"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бюджет муниципального образования «Ахтубинский муниципальный райо</w:t>
            </w:r>
            <w:r w:rsidR="008E3D0A" w:rsidRPr="00BE5133">
              <w:rPr>
                <w:rFonts w:ascii="Times New Roman" w:eastAsia="Calibri" w:hAnsi="Times New Roman" w:cs="Times New Roman"/>
                <w:sz w:val="24"/>
                <w:szCs w:val="24"/>
              </w:rPr>
              <w:t xml:space="preserve">н </w:t>
            </w:r>
            <w:r w:rsidR="000814C1" w:rsidRPr="00BE5133">
              <w:rPr>
                <w:rFonts w:ascii="Times New Roman" w:eastAsia="Calibri" w:hAnsi="Times New Roman" w:cs="Times New Roman"/>
                <w:sz w:val="24"/>
                <w:szCs w:val="24"/>
              </w:rPr>
              <w:t>Астраханско</w:t>
            </w:r>
            <w:r w:rsidR="00076750">
              <w:rPr>
                <w:rFonts w:ascii="Times New Roman" w:eastAsia="Calibri" w:hAnsi="Times New Roman" w:cs="Times New Roman"/>
                <w:sz w:val="24"/>
                <w:szCs w:val="24"/>
              </w:rPr>
              <w:t>й области»</w:t>
            </w:r>
            <w:r w:rsidR="00503C72" w:rsidRPr="00BE5133">
              <w:rPr>
                <w:rFonts w:ascii="Times New Roman" w:eastAsia="Calibri" w:hAnsi="Times New Roman" w:cs="Times New Roman"/>
                <w:sz w:val="24"/>
                <w:szCs w:val="24"/>
              </w:rPr>
              <w:t xml:space="preserve"> </w:t>
            </w:r>
            <w:r w:rsidR="00076750">
              <w:rPr>
                <w:rFonts w:ascii="Times New Roman" w:eastAsia="Calibri" w:hAnsi="Times New Roman" w:cs="Times New Roman"/>
                <w:sz w:val="24"/>
                <w:szCs w:val="24"/>
              </w:rPr>
              <w:t>–</w:t>
            </w:r>
            <w:r w:rsidR="00503C72" w:rsidRPr="00BE5133">
              <w:rPr>
                <w:rFonts w:ascii="Times New Roman" w:eastAsia="Calibri" w:hAnsi="Times New Roman" w:cs="Times New Roman"/>
                <w:sz w:val="24"/>
                <w:szCs w:val="24"/>
              </w:rPr>
              <w:t xml:space="preserve"> 9 963,9</w:t>
            </w:r>
            <w:r w:rsidRPr="00BE5133">
              <w:rPr>
                <w:rFonts w:ascii="Times New Roman" w:eastAsia="Calibri" w:hAnsi="Times New Roman" w:cs="Times New Roman"/>
                <w:sz w:val="24"/>
                <w:szCs w:val="24"/>
              </w:rPr>
              <w:t xml:space="preserve"> тыс. руб.;</w:t>
            </w:r>
          </w:p>
          <w:p w:rsidR="002E0CA1" w:rsidRPr="00BE5133" w:rsidRDefault="002E0CA1" w:rsidP="002E0CA1">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внебюджетные средства</w:t>
            </w:r>
            <w:r w:rsidR="00503C72" w:rsidRPr="00BE5133">
              <w:rPr>
                <w:rFonts w:ascii="Times New Roman" w:eastAsia="Calibri" w:hAnsi="Times New Roman" w:cs="Times New Roman"/>
                <w:sz w:val="24"/>
                <w:szCs w:val="24"/>
              </w:rPr>
              <w:t xml:space="preserve"> – 3 145,8</w:t>
            </w:r>
            <w:r w:rsidRPr="00BE5133">
              <w:rPr>
                <w:rFonts w:ascii="Times New Roman" w:eastAsia="Calibri" w:hAnsi="Times New Roman" w:cs="Times New Roman"/>
                <w:sz w:val="24"/>
                <w:szCs w:val="24"/>
              </w:rPr>
              <w:t xml:space="preserve"> тыс. руб.</w:t>
            </w:r>
          </w:p>
          <w:p w:rsidR="002E0CA1" w:rsidRPr="00BE5133" w:rsidRDefault="002E0CA1" w:rsidP="002E0CA1">
            <w:pPr>
              <w:spacing w:after="0" w:line="240" w:lineRule="auto"/>
              <w:jc w:val="both"/>
              <w:rPr>
                <w:rFonts w:ascii="Times New Roman" w:eastAsia="Calibri" w:hAnsi="Times New Roman" w:cs="Times New Roman"/>
                <w:sz w:val="24"/>
                <w:szCs w:val="24"/>
              </w:rPr>
            </w:pPr>
          </w:p>
          <w:p w:rsidR="002E0CA1" w:rsidRPr="00BE5133" w:rsidRDefault="002E0CA1" w:rsidP="002E0C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В том числе по подпрограммам:</w:t>
            </w:r>
          </w:p>
          <w:p w:rsidR="002E0CA1" w:rsidRPr="00BE5133" w:rsidRDefault="002E0CA1" w:rsidP="002E0CA1">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sz w:val="24"/>
                <w:szCs w:val="24"/>
              </w:rPr>
              <w:t>Подпрограмма «</w:t>
            </w:r>
            <w:r w:rsidRPr="00BE5133">
              <w:rPr>
                <w:rFonts w:ascii="Times New Roman" w:eastAsia="Calibri" w:hAnsi="Times New Roman" w:cs="Times New Roman"/>
                <w:sz w:val="24"/>
                <w:szCs w:val="24"/>
                <w:lang w:eastAsia="ru-RU"/>
              </w:rPr>
              <w:t xml:space="preserve">Обеспечение </w:t>
            </w:r>
            <w:r w:rsidRPr="00BE5133">
              <w:rPr>
                <w:rFonts w:ascii="Times New Roman" w:eastAsia="Times New Roman" w:hAnsi="Times New Roman" w:cs="Times New Roman"/>
                <w:sz w:val="24"/>
                <w:szCs w:val="24"/>
                <w:lang w:eastAsia="ru-RU"/>
              </w:rPr>
              <w:t>деятельности муниципального казенного учреждения Ахтубинского района «Центр социальной поддержки семьи и молодежи</w:t>
            </w:r>
            <w:r w:rsidRPr="00BE5133">
              <w:rPr>
                <w:rFonts w:ascii="Times New Roman" w:eastAsia="Calibri" w:hAnsi="Times New Roman" w:cs="Times New Roman"/>
                <w:sz w:val="24"/>
                <w:szCs w:val="24"/>
              </w:rPr>
              <w:t xml:space="preserve">» за счет средств бюджета муниципального образования «Ахтубинский муниципальный район Астраханской </w:t>
            </w:r>
            <w:proofErr w:type="gramStart"/>
            <w:r w:rsidRPr="00BE5133">
              <w:rPr>
                <w:rFonts w:ascii="Times New Roman" w:eastAsia="Calibri" w:hAnsi="Times New Roman" w:cs="Times New Roman"/>
                <w:sz w:val="24"/>
                <w:szCs w:val="24"/>
              </w:rPr>
              <w:t xml:space="preserve">области» </w:t>
            </w:r>
            <w:r w:rsidR="00076750">
              <w:rPr>
                <w:rFonts w:ascii="Times New Roman" w:eastAsia="Calibri" w:hAnsi="Times New Roman" w:cs="Times New Roman"/>
                <w:sz w:val="24"/>
                <w:szCs w:val="24"/>
              </w:rPr>
              <w:t xml:space="preserve">  </w:t>
            </w:r>
            <w:proofErr w:type="gramEnd"/>
            <w:r w:rsidR="00076750">
              <w:rPr>
                <w:rFonts w:ascii="Times New Roman" w:eastAsia="Calibri" w:hAnsi="Times New Roman" w:cs="Times New Roman"/>
                <w:sz w:val="24"/>
                <w:szCs w:val="24"/>
              </w:rPr>
              <w:t xml:space="preserve">              </w:t>
            </w:r>
            <w:r w:rsidR="00B4690D" w:rsidRPr="00BE5133">
              <w:rPr>
                <w:rFonts w:ascii="Times New Roman" w:eastAsia="Calibri" w:hAnsi="Times New Roman" w:cs="Times New Roman"/>
                <w:sz w:val="24"/>
                <w:szCs w:val="24"/>
              </w:rPr>
              <w:t xml:space="preserve">всего </w:t>
            </w:r>
            <w:r w:rsidR="00F248C6" w:rsidRPr="00BE5133">
              <w:rPr>
                <w:rFonts w:ascii="Times New Roman" w:eastAsia="Calibri" w:hAnsi="Times New Roman" w:cs="Times New Roman"/>
                <w:sz w:val="24"/>
                <w:szCs w:val="24"/>
              </w:rPr>
              <w:t>–</w:t>
            </w:r>
            <w:r w:rsidRPr="00BE5133">
              <w:rPr>
                <w:rFonts w:ascii="Times New Roman" w:eastAsia="Calibri" w:hAnsi="Times New Roman" w:cs="Times New Roman"/>
                <w:sz w:val="24"/>
                <w:szCs w:val="24"/>
              </w:rPr>
              <w:t xml:space="preserve"> </w:t>
            </w:r>
            <w:r w:rsidR="00503C72" w:rsidRPr="00BE5133">
              <w:rPr>
                <w:rFonts w:ascii="Times New Roman" w:eastAsia="Calibri" w:hAnsi="Times New Roman" w:cs="Times New Roman"/>
                <w:sz w:val="24"/>
                <w:szCs w:val="24"/>
                <w:lang w:eastAsia="ru-RU"/>
              </w:rPr>
              <w:t>36 792,8</w:t>
            </w:r>
            <w:r w:rsidRPr="00BE5133">
              <w:rPr>
                <w:rFonts w:ascii="Times New Roman" w:eastAsia="Calibri" w:hAnsi="Times New Roman" w:cs="Times New Roman"/>
                <w:sz w:val="24"/>
                <w:szCs w:val="24"/>
                <w:lang w:eastAsia="ru-RU"/>
              </w:rPr>
              <w:t xml:space="preserve"> </w:t>
            </w:r>
            <w:r w:rsidR="00B4690D" w:rsidRPr="00BE5133">
              <w:rPr>
                <w:rFonts w:ascii="Times New Roman" w:eastAsia="Calibri" w:hAnsi="Times New Roman" w:cs="Times New Roman"/>
                <w:sz w:val="24"/>
                <w:szCs w:val="24"/>
              </w:rPr>
              <w:t xml:space="preserve">тыс. руб., </w:t>
            </w:r>
            <w:r w:rsidR="00B4690D" w:rsidRPr="00BE5133">
              <w:rPr>
                <w:rFonts w:ascii="Times New Roman" w:eastAsia="Calibri" w:hAnsi="Times New Roman" w:cs="Times New Roman"/>
                <w:iCs/>
                <w:sz w:val="24"/>
                <w:szCs w:val="24"/>
              </w:rPr>
              <w:t>в т. ч.:</w:t>
            </w:r>
          </w:p>
          <w:p w:rsidR="002E0CA1" w:rsidRPr="00BE5133" w:rsidRDefault="008E3D0A" w:rsidP="002E0CA1">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2024 год –</w:t>
            </w:r>
            <w:r w:rsidR="00D943A5" w:rsidRPr="00BE5133">
              <w:rPr>
                <w:rFonts w:ascii="Times New Roman" w:eastAsia="Calibri" w:hAnsi="Times New Roman" w:cs="Times New Roman"/>
                <w:iCs/>
                <w:sz w:val="24"/>
                <w:szCs w:val="24"/>
              </w:rPr>
              <w:t xml:space="preserve"> 8 401,1</w:t>
            </w:r>
            <w:r w:rsidR="00B4690D" w:rsidRPr="00BE5133">
              <w:rPr>
                <w:rFonts w:ascii="Times New Roman" w:eastAsia="Calibri" w:hAnsi="Times New Roman" w:cs="Times New Roman"/>
                <w:iCs/>
                <w:sz w:val="24"/>
                <w:szCs w:val="24"/>
              </w:rPr>
              <w:t xml:space="preserve"> </w:t>
            </w:r>
            <w:r w:rsidR="002E0CA1" w:rsidRPr="00BE5133">
              <w:rPr>
                <w:rFonts w:ascii="Times New Roman" w:eastAsia="Calibri" w:hAnsi="Times New Roman" w:cs="Times New Roman"/>
                <w:iCs/>
                <w:sz w:val="24"/>
                <w:szCs w:val="24"/>
              </w:rPr>
              <w:t>тыс. руб.;</w:t>
            </w:r>
          </w:p>
          <w:p w:rsidR="002E0CA1" w:rsidRPr="00BE5133" w:rsidRDefault="00503C72" w:rsidP="002E0CA1">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2025 год – 9 463,9</w:t>
            </w:r>
            <w:r w:rsidR="002E0CA1" w:rsidRPr="00BE5133">
              <w:rPr>
                <w:rFonts w:ascii="Times New Roman" w:eastAsia="Calibri" w:hAnsi="Times New Roman" w:cs="Times New Roman"/>
                <w:iCs/>
                <w:sz w:val="24"/>
                <w:szCs w:val="24"/>
              </w:rPr>
              <w:t xml:space="preserve"> тыс. руб.;</w:t>
            </w:r>
          </w:p>
          <w:p w:rsidR="002E0CA1" w:rsidRPr="00BE5133" w:rsidRDefault="00503C72" w:rsidP="002E0CA1">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 xml:space="preserve">2026 год </w:t>
            </w:r>
            <w:r w:rsidR="00076750">
              <w:rPr>
                <w:rFonts w:ascii="Times New Roman" w:eastAsia="Calibri" w:hAnsi="Times New Roman" w:cs="Times New Roman"/>
                <w:iCs/>
                <w:sz w:val="24"/>
                <w:szCs w:val="24"/>
              </w:rPr>
              <w:t xml:space="preserve">– </w:t>
            </w:r>
            <w:r w:rsidRPr="00BE5133">
              <w:rPr>
                <w:rFonts w:ascii="Times New Roman" w:eastAsia="Calibri" w:hAnsi="Times New Roman" w:cs="Times New Roman"/>
                <w:iCs/>
                <w:sz w:val="24"/>
                <w:szCs w:val="24"/>
              </w:rPr>
              <w:t>9</w:t>
            </w:r>
            <w:r w:rsidR="00FA3D32" w:rsidRPr="00BE5133">
              <w:rPr>
                <w:rFonts w:ascii="Times New Roman" w:eastAsia="Calibri" w:hAnsi="Times New Roman" w:cs="Times New Roman"/>
                <w:iCs/>
                <w:sz w:val="24"/>
                <w:szCs w:val="24"/>
              </w:rPr>
              <w:t xml:space="preserve"> </w:t>
            </w:r>
            <w:r w:rsidRPr="00BE5133">
              <w:rPr>
                <w:rFonts w:ascii="Times New Roman" w:eastAsia="Calibri" w:hAnsi="Times New Roman" w:cs="Times New Roman"/>
                <w:iCs/>
                <w:sz w:val="24"/>
                <w:szCs w:val="24"/>
              </w:rPr>
              <w:t>463,9</w:t>
            </w:r>
            <w:r w:rsidR="00F248C6" w:rsidRPr="00BE5133">
              <w:rPr>
                <w:rFonts w:ascii="Times New Roman" w:eastAsia="Calibri" w:hAnsi="Times New Roman" w:cs="Times New Roman"/>
                <w:iCs/>
                <w:sz w:val="24"/>
                <w:szCs w:val="24"/>
              </w:rPr>
              <w:t xml:space="preserve"> </w:t>
            </w:r>
            <w:r w:rsidR="002E0CA1" w:rsidRPr="00BE5133">
              <w:rPr>
                <w:rFonts w:ascii="Times New Roman" w:eastAsia="Calibri" w:hAnsi="Times New Roman" w:cs="Times New Roman"/>
                <w:iCs/>
                <w:sz w:val="24"/>
                <w:szCs w:val="24"/>
              </w:rPr>
              <w:t>тыс. руб.</w:t>
            </w:r>
            <w:r w:rsidR="00912A86" w:rsidRPr="00BE5133">
              <w:rPr>
                <w:rFonts w:ascii="Times New Roman" w:eastAsia="Calibri" w:hAnsi="Times New Roman" w:cs="Times New Roman"/>
                <w:iCs/>
                <w:sz w:val="24"/>
                <w:szCs w:val="24"/>
              </w:rPr>
              <w:t>;</w:t>
            </w:r>
          </w:p>
          <w:p w:rsidR="004F713E" w:rsidRPr="00BE5133" w:rsidRDefault="004F713E" w:rsidP="002E0CA1">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2027</w:t>
            </w:r>
            <w:r w:rsidR="00C019C4" w:rsidRPr="00BE5133">
              <w:rPr>
                <w:rFonts w:ascii="Times New Roman" w:eastAsia="Calibri" w:hAnsi="Times New Roman" w:cs="Times New Roman"/>
                <w:iCs/>
                <w:sz w:val="24"/>
                <w:szCs w:val="24"/>
              </w:rPr>
              <w:t xml:space="preserve"> год </w:t>
            </w:r>
            <w:r w:rsidR="00FA3D32" w:rsidRPr="00BE5133">
              <w:rPr>
                <w:rFonts w:ascii="Times New Roman" w:eastAsia="Calibri" w:hAnsi="Times New Roman" w:cs="Times New Roman"/>
                <w:iCs/>
                <w:sz w:val="24"/>
                <w:szCs w:val="24"/>
              </w:rPr>
              <w:t>–</w:t>
            </w:r>
            <w:r w:rsidR="00C019C4" w:rsidRPr="00BE5133">
              <w:rPr>
                <w:rFonts w:ascii="Times New Roman" w:eastAsia="Calibri" w:hAnsi="Times New Roman" w:cs="Times New Roman"/>
                <w:iCs/>
                <w:sz w:val="24"/>
                <w:szCs w:val="24"/>
              </w:rPr>
              <w:t xml:space="preserve"> </w:t>
            </w:r>
            <w:r w:rsidR="00FA3D32" w:rsidRPr="00BE5133">
              <w:rPr>
                <w:rFonts w:ascii="Times New Roman" w:eastAsia="Calibri" w:hAnsi="Times New Roman" w:cs="Times New Roman"/>
                <w:iCs/>
                <w:sz w:val="24"/>
                <w:szCs w:val="24"/>
              </w:rPr>
              <w:t>9 463,9 тыс. руб</w:t>
            </w:r>
            <w:r w:rsidR="00076750">
              <w:rPr>
                <w:rFonts w:ascii="Times New Roman" w:eastAsia="Calibri" w:hAnsi="Times New Roman" w:cs="Times New Roman"/>
                <w:iCs/>
                <w:sz w:val="24"/>
                <w:szCs w:val="24"/>
              </w:rPr>
              <w:t>.</w:t>
            </w:r>
            <w:r w:rsidR="00FA3D32" w:rsidRPr="00BE5133">
              <w:rPr>
                <w:rFonts w:ascii="Times New Roman" w:eastAsia="Calibri" w:hAnsi="Times New Roman" w:cs="Times New Roman"/>
                <w:iCs/>
                <w:sz w:val="24"/>
                <w:szCs w:val="24"/>
              </w:rPr>
              <w:t>;</w:t>
            </w:r>
          </w:p>
          <w:p w:rsidR="00B4690D" w:rsidRPr="00BE5133" w:rsidRDefault="00B4690D" w:rsidP="002E0CA1">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из них:</w:t>
            </w:r>
          </w:p>
          <w:p w:rsidR="00085CCF" w:rsidRPr="00BE5133" w:rsidRDefault="00085CCF" w:rsidP="00085CCF">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за счет средств федерального бюджета – 0,0 тыс.</w:t>
            </w:r>
            <w:r w:rsidR="00076750">
              <w:rPr>
                <w:rFonts w:ascii="Times New Roman" w:eastAsia="Calibri" w:hAnsi="Times New Roman" w:cs="Times New Roman"/>
                <w:iCs/>
                <w:sz w:val="24"/>
                <w:szCs w:val="24"/>
              </w:rPr>
              <w:t xml:space="preserve"> </w:t>
            </w:r>
            <w:r w:rsidRPr="00BE5133">
              <w:rPr>
                <w:rFonts w:ascii="Times New Roman" w:eastAsia="Calibri" w:hAnsi="Times New Roman" w:cs="Times New Roman"/>
                <w:iCs/>
                <w:sz w:val="24"/>
                <w:szCs w:val="24"/>
              </w:rPr>
              <w:t xml:space="preserve">руб. в </w:t>
            </w:r>
            <w:proofErr w:type="spellStart"/>
            <w:r w:rsidRPr="00BE5133">
              <w:rPr>
                <w:rFonts w:ascii="Times New Roman" w:eastAsia="Calibri" w:hAnsi="Times New Roman" w:cs="Times New Roman"/>
                <w:iCs/>
                <w:sz w:val="24"/>
                <w:szCs w:val="24"/>
              </w:rPr>
              <w:t>т.ч</w:t>
            </w:r>
            <w:proofErr w:type="spellEnd"/>
            <w:r w:rsidRPr="00BE5133">
              <w:rPr>
                <w:rFonts w:ascii="Times New Roman" w:eastAsia="Calibri" w:hAnsi="Times New Roman" w:cs="Times New Roman"/>
                <w:iCs/>
                <w:sz w:val="24"/>
                <w:szCs w:val="24"/>
              </w:rPr>
              <w:t>.:</w:t>
            </w:r>
          </w:p>
          <w:p w:rsidR="00085CCF" w:rsidRPr="00BE5133" w:rsidRDefault="00C019C4" w:rsidP="00085CCF">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2024</w:t>
            </w:r>
            <w:r w:rsidR="00085CCF" w:rsidRPr="00BE5133">
              <w:rPr>
                <w:rFonts w:ascii="Times New Roman" w:eastAsia="Calibri" w:hAnsi="Times New Roman" w:cs="Times New Roman"/>
                <w:iCs/>
                <w:sz w:val="24"/>
                <w:szCs w:val="24"/>
              </w:rPr>
              <w:t xml:space="preserve"> год – 0,0 тыс. руб.;</w:t>
            </w:r>
          </w:p>
          <w:p w:rsidR="00085CCF" w:rsidRPr="00BE5133" w:rsidRDefault="00C019C4" w:rsidP="00085CCF">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2025</w:t>
            </w:r>
            <w:r w:rsidR="00085CCF" w:rsidRPr="00BE5133">
              <w:rPr>
                <w:rFonts w:ascii="Times New Roman" w:eastAsia="Calibri" w:hAnsi="Times New Roman" w:cs="Times New Roman"/>
                <w:iCs/>
                <w:sz w:val="24"/>
                <w:szCs w:val="24"/>
              </w:rPr>
              <w:t xml:space="preserve"> год – 0,0 тыс. руб.; </w:t>
            </w:r>
          </w:p>
          <w:p w:rsidR="00085CCF" w:rsidRPr="00BE5133" w:rsidRDefault="00C019C4" w:rsidP="00085CCF">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2026</w:t>
            </w:r>
            <w:r w:rsidR="00085CCF" w:rsidRPr="00BE5133">
              <w:rPr>
                <w:rFonts w:ascii="Times New Roman" w:eastAsia="Calibri" w:hAnsi="Times New Roman" w:cs="Times New Roman"/>
                <w:iCs/>
                <w:sz w:val="24"/>
                <w:szCs w:val="24"/>
              </w:rPr>
              <w:t xml:space="preserve"> год – 0,0 тыс. руб.</w:t>
            </w:r>
          </w:p>
          <w:p w:rsidR="00085CCF" w:rsidRPr="00BE5133" w:rsidRDefault="00C019C4" w:rsidP="00085CCF">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2027</w:t>
            </w:r>
            <w:r w:rsidR="00085CCF" w:rsidRPr="00BE5133">
              <w:rPr>
                <w:rFonts w:ascii="Times New Roman" w:eastAsia="Calibri" w:hAnsi="Times New Roman" w:cs="Times New Roman"/>
                <w:iCs/>
                <w:sz w:val="24"/>
                <w:szCs w:val="24"/>
              </w:rPr>
              <w:t xml:space="preserve"> год – 0,0 тыс. руб.;</w:t>
            </w:r>
          </w:p>
          <w:p w:rsidR="00085CCF" w:rsidRPr="00BE5133" w:rsidRDefault="00085CCF" w:rsidP="00085CCF">
            <w:pPr>
              <w:spacing w:after="0" w:line="240" w:lineRule="auto"/>
              <w:jc w:val="both"/>
              <w:rPr>
                <w:rFonts w:ascii="Times New Roman" w:eastAsia="Calibri" w:hAnsi="Times New Roman" w:cs="Times New Roman"/>
                <w:iCs/>
                <w:sz w:val="24"/>
                <w:szCs w:val="24"/>
              </w:rPr>
            </w:pPr>
          </w:p>
          <w:p w:rsidR="00085CCF" w:rsidRPr="00BE5133" w:rsidRDefault="00085CCF" w:rsidP="00085CCF">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lastRenderedPageBreak/>
              <w:t xml:space="preserve">за счет средств бюджета Астраханской области – </w:t>
            </w:r>
            <w:r w:rsidR="00076750">
              <w:rPr>
                <w:rFonts w:ascii="Times New Roman" w:eastAsia="Calibri" w:hAnsi="Times New Roman" w:cs="Times New Roman"/>
                <w:iCs/>
                <w:sz w:val="24"/>
                <w:szCs w:val="24"/>
              </w:rPr>
              <w:t xml:space="preserve">                    </w:t>
            </w:r>
            <w:r w:rsidRPr="00BE5133">
              <w:rPr>
                <w:rFonts w:ascii="Times New Roman" w:eastAsia="Calibri" w:hAnsi="Times New Roman" w:cs="Times New Roman"/>
                <w:iCs/>
                <w:sz w:val="24"/>
                <w:szCs w:val="24"/>
              </w:rPr>
              <w:t>0 тыс.</w:t>
            </w:r>
            <w:r w:rsidR="00076750">
              <w:rPr>
                <w:rFonts w:ascii="Times New Roman" w:eastAsia="Calibri" w:hAnsi="Times New Roman" w:cs="Times New Roman"/>
                <w:iCs/>
                <w:sz w:val="24"/>
                <w:szCs w:val="24"/>
              </w:rPr>
              <w:t xml:space="preserve"> </w:t>
            </w:r>
            <w:r w:rsidRPr="00BE5133">
              <w:rPr>
                <w:rFonts w:ascii="Times New Roman" w:eastAsia="Calibri" w:hAnsi="Times New Roman" w:cs="Times New Roman"/>
                <w:iCs/>
                <w:sz w:val="24"/>
                <w:szCs w:val="24"/>
              </w:rPr>
              <w:t>руб., в т. ч.:</w:t>
            </w:r>
          </w:p>
          <w:p w:rsidR="00085CCF" w:rsidRPr="00BE5133" w:rsidRDefault="00C019C4" w:rsidP="00085CCF">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2024</w:t>
            </w:r>
            <w:r w:rsidR="00085CCF" w:rsidRPr="00BE5133">
              <w:rPr>
                <w:rFonts w:ascii="Times New Roman" w:eastAsia="Calibri" w:hAnsi="Times New Roman" w:cs="Times New Roman"/>
                <w:iCs/>
                <w:sz w:val="24"/>
                <w:szCs w:val="24"/>
              </w:rPr>
              <w:t xml:space="preserve"> год – 0 тыс. руб.;</w:t>
            </w:r>
          </w:p>
          <w:p w:rsidR="00085CCF" w:rsidRPr="00BE5133" w:rsidRDefault="00C019C4" w:rsidP="00085CCF">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2025</w:t>
            </w:r>
            <w:r w:rsidR="00085CCF" w:rsidRPr="00BE5133">
              <w:rPr>
                <w:rFonts w:ascii="Times New Roman" w:eastAsia="Calibri" w:hAnsi="Times New Roman" w:cs="Times New Roman"/>
                <w:iCs/>
                <w:sz w:val="24"/>
                <w:szCs w:val="24"/>
              </w:rPr>
              <w:t xml:space="preserve"> год – 0 тыс. руб.;</w:t>
            </w:r>
          </w:p>
          <w:p w:rsidR="00085CCF" w:rsidRPr="00BE5133" w:rsidRDefault="00C019C4" w:rsidP="00085CCF">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2026</w:t>
            </w:r>
            <w:r w:rsidR="00085CCF" w:rsidRPr="00BE5133">
              <w:rPr>
                <w:rFonts w:ascii="Times New Roman" w:eastAsia="Calibri" w:hAnsi="Times New Roman" w:cs="Times New Roman"/>
                <w:iCs/>
                <w:sz w:val="24"/>
                <w:szCs w:val="24"/>
              </w:rPr>
              <w:t xml:space="preserve"> год – 0 тыс. руб.;</w:t>
            </w:r>
          </w:p>
          <w:p w:rsidR="00085CCF" w:rsidRPr="00BE5133" w:rsidRDefault="00C019C4" w:rsidP="00085CCF">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2027</w:t>
            </w:r>
            <w:r w:rsidR="00085CCF" w:rsidRPr="00BE5133">
              <w:rPr>
                <w:rFonts w:ascii="Times New Roman" w:eastAsia="Calibri" w:hAnsi="Times New Roman" w:cs="Times New Roman"/>
                <w:iCs/>
                <w:sz w:val="24"/>
                <w:szCs w:val="24"/>
              </w:rPr>
              <w:t xml:space="preserve"> год – 0 тыс. руб.;</w:t>
            </w:r>
          </w:p>
          <w:p w:rsidR="0038635B" w:rsidRPr="00BE5133" w:rsidRDefault="0038635B" w:rsidP="00085CCF">
            <w:pPr>
              <w:spacing w:after="0" w:line="240" w:lineRule="auto"/>
              <w:jc w:val="both"/>
              <w:rPr>
                <w:rFonts w:ascii="Times New Roman" w:eastAsia="Calibri" w:hAnsi="Times New Roman" w:cs="Times New Roman"/>
                <w:iCs/>
                <w:sz w:val="24"/>
                <w:szCs w:val="24"/>
              </w:rPr>
            </w:pPr>
          </w:p>
          <w:p w:rsidR="00912A86" w:rsidRPr="00BE5133" w:rsidRDefault="00B4690D" w:rsidP="002E0CA1">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 xml:space="preserve">за счет средств бюджета муниципального образования «Ахтубинский муниципальный район </w:t>
            </w:r>
            <w:r w:rsidR="00D85773" w:rsidRPr="00BE5133">
              <w:rPr>
                <w:rFonts w:ascii="Times New Roman" w:eastAsia="Calibri" w:hAnsi="Times New Roman" w:cs="Times New Roman"/>
                <w:iCs/>
                <w:sz w:val="24"/>
                <w:szCs w:val="24"/>
              </w:rPr>
              <w:t>Астраханской области»</w:t>
            </w:r>
            <w:r w:rsidR="00FA3D32" w:rsidRPr="00BE5133">
              <w:rPr>
                <w:rFonts w:ascii="Times New Roman" w:eastAsia="Calibri" w:hAnsi="Times New Roman" w:cs="Times New Roman"/>
                <w:iCs/>
                <w:sz w:val="24"/>
                <w:szCs w:val="24"/>
              </w:rPr>
              <w:t xml:space="preserve"> </w:t>
            </w:r>
            <w:r w:rsidR="00076750">
              <w:rPr>
                <w:rFonts w:ascii="Times New Roman" w:eastAsia="Calibri" w:hAnsi="Times New Roman" w:cs="Times New Roman"/>
                <w:iCs/>
                <w:sz w:val="24"/>
                <w:szCs w:val="24"/>
              </w:rPr>
              <w:t>–</w:t>
            </w:r>
            <w:r w:rsidR="00FA3D32" w:rsidRPr="00BE5133">
              <w:rPr>
                <w:rFonts w:ascii="Times New Roman" w:eastAsia="Calibri" w:hAnsi="Times New Roman" w:cs="Times New Roman"/>
                <w:iCs/>
                <w:sz w:val="24"/>
                <w:szCs w:val="24"/>
              </w:rPr>
              <w:t>- 36 792,8</w:t>
            </w:r>
            <w:r w:rsidRPr="00BE5133">
              <w:rPr>
                <w:rFonts w:ascii="Times New Roman" w:eastAsia="Calibri" w:hAnsi="Times New Roman" w:cs="Times New Roman"/>
                <w:iCs/>
                <w:sz w:val="24"/>
                <w:szCs w:val="24"/>
              </w:rPr>
              <w:t xml:space="preserve"> тыс. руб., в т. ч.:</w:t>
            </w:r>
          </w:p>
          <w:p w:rsidR="00912A86" w:rsidRPr="00BE5133" w:rsidRDefault="00C019C4" w:rsidP="00912A86">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2024</w:t>
            </w:r>
            <w:r w:rsidR="00FA3D32" w:rsidRPr="00BE5133">
              <w:rPr>
                <w:rFonts w:ascii="Times New Roman" w:eastAsia="Calibri" w:hAnsi="Times New Roman" w:cs="Times New Roman"/>
                <w:iCs/>
                <w:sz w:val="24"/>
                <w:szCs w:val="24"/>
              </w:rPr>
              <w:t xml:space="preserve"> год – 8401,1</w:t>
            </w:r>
            <w:r w:rsidR="00912A86" w:rsidRPr="00BE5133">
              <w:rPr>
                <w:rFonts w:ascii="Times New Roman" w:eastAsia="Calibri" w:hAnsi="Times New Roman" w:cs="Times New Roman"/>
                <w:iCs/>
                <w:sz w:val="24"/>
                <w:szCs w:val="24"/>
              </w:rPr>
              <w:t xml:space="preserve"> тыс. руб.;</w:t>
            </w:r>
          </w:p>
          <w:p w:rsidR="00912A86" w:rsidRPr="00BE5133" w:rsidRDefault="00C019C4" w:rsidP="00912A86">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2025</w:t>
            </w:r>
            <w:r w:rsidR="00FA3D32" w:rsidRPr="00BE5133">
              <w:rPr>
                <w:rFonts w:ascii="Times New Roman" w:eastAsia="Calibri" w:hAnsi="Times New Roman" w:cs="Times New Roman"/>
                <w:iCs/>
                <w:sz w:val="24"/>
                <w:szCs w:val="24"/>
              </w:rPr>
              <w:t xml:space="preserve"> год – 9 463,9</w:t>
            </w:r>
            <w:r w:rsidR="00912A86" w:rsidRPr="00BE5133">
              <w:rPr>
                <w:rFonts w:ascii="Times New Roman" w:eastAsia="Calibri" w:hAnsi="Times New Roman" w:cs="Times New Roman"/>
                <w:iCs/>
                <w:sz w:val="24"/>
                <w:szCs w:val="24"/>
              </w:rPr>
              <w:t xml:space="preserve"> тыс. руб.;</w:t>
            </w:r>
          </w:p>
          <w:p w:rsidR="00912A86" w:rsidRPr="00BE5133" w:rsidRDefault="000814C1" w:rsidP="00912A86">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2</w:t>
            </w:r>
            <w:r w:rsidR="00C019C4" w:rsidRPr="00BE5133">
              <w:rPr>
                <w:rFonts w:ascii="Times New Roman" w:eastAsia="Calibri" w:hAnsi="Times New Roman" w:cs="Times New Roman"/>
                <w:iCs/>
                <w:sz w:val="24"/>
                <w:szCs w:val="24"/>
              </w:rPr>
              <w:t>026</w:t>
            </w:r>
            <w:r w:rsidRPr="00BE5133">
              <w:rPr>
                <w:rFonts w:ascii="Times New Roman" w:eastAsia="Calibri" w:hAnsi="Times New Roman" w:cs="Times New Roman"/>
                <w:iCs/>
                <w:sz w:val="24"/>
                <w:szCs w:val="24"/>
              </w:rPr>
              <w:t xml:space="preserve"> год – </w:t>
            </w:r>
            <w:r w:rsidR="00FA3D32" w:rsidRPr="00BE5133">
              <w:rPr>
                <w:rFonts w:ascii="Times New Roman" w:eastAsia="Calibri" w:hAnsi="Times New Roman" w:cs="Times New Roman"/>
                <w:iCs/>
                <w:sz w:val="24"/>
                <w:szCs w:val="24"/>
              </w:rPr>
              <w:t>9 463,9</w:t>
            </w:r>
            <w:r w:rsidRPr="00BE5133">
              <w:rPr>
                <w:rFonts w:ascii="Times New Roman" w:eastAsia="Calibri" w:hAnsi="Times New Roman" w:cs="Times New Roman"/>
                <w:iCs/>
                <w:sz w:val="24"/>
                <w:szCs w:val="24"/>
              </w:rPr>
              <w:t xml:space="preserve"> </w:t>
            </w:r>
            <w:r w:rsidR="00912A86" w:rsidRPr="00BE5133">
              <w:rPr>
                <w:rFonts w:ascii="Times New Roman" w:eastAsia="Calibri" w:hAnsi="Times New Roman" w:cs="Times New Roman"/>
                <w:iCs/>
                <w:sz w:val="24"/>
                <w:szCs w:val="24"/>
              </w:rPr>
              <w:t>тыс. руб.;</w:t>
            </w:r>
          </w:p>
          <w:p w:rsidR="002E0CA1" w:rsidRPr="00BE5133" w:rsidRDefault="00C019C4" w:rsidP="002E0CA1">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2027</w:t>
            </w:r>
            <w:r w:rsidR="00FA3D32" w:rsidRPr="00BE5133">
              <w:rPr>
                <w:rFonts w:ascii="Times New Roman" w:eastAsia="Calibri" w:hAnsi="Times New Roman" w:cs="Times New Roman"/>
                <w:iCs/>
                <w:sz w:val="24"/>
                <w:szCs w:val="24"/>
              </w:rPr>
              <w:t xml:space="preserve"> год </w:t>
            </w:r>
            <w:r w:rsidR="00076750">
              <w:rPr>
                <w:rFonts w:ascii="Times New Roman" w:eastAsia="Calibri" w:hAnsi="Times New Roman" w:cs="Times New Roman"/>
                <w:iCs/>
                <w:sz w:val="24"/>
                <w:szCs w:val="24"/>
              </w:rPr>
              <w:t>–</w:t>
            </w:r>
            <w:r w:rsidR="00FA3D32" w:rsidRPr="00BE5133">
              <w:rPr>
                <w:rFonts w:ascii="Times New Roman" w:eastAsia="Calibri" w:hAnsi="Times New Roman" w:cs="Times New Roman"/>
                <w:iCs/>
                <w:sz w:val="24"/>
                <w:szCs w:val="24"/>
              </w:rPr>
              <w:t xml:space="preserve"> 9 463,9</w:t>
            </w:r>
            <w:r w:rsidR="00302F1D" w:rsidRPr="00BE5133">
              <w:rPr>
                <w:rFonts w:ascii="Times New Roman" w:eastAsia="Calibri" w:hAnsi="Times New Roman" w:cs="Times New Roman"/>
                <w:iCs/>
                <w:sz w:val="24"/>
                <w:szCs w:val="24"/>
              </w:rPr>
              <w:t xml:space="preserve"> тыс. руб.</w:t>
            </w:r>
            <w:r w:rsidR="00B4690D" w:rsidRPr="00BE5133">
              <w:rPr>
                <w:rFonts w:ascii="Times New Roman" w:eastAsia="Calibri" w:hAnsi="Times New Roman" w:cs="Times New Roman"/>
                <w:iCs/>
                <w:sz w:val="24"/>
                <w:szCs w:val="24"/>
              </w:rPr>
              <w:t>;</w:t>
            </w:r>
          </w:p>
          <w:p w:rsidR="00302F1D" w:rsidRPr="00BE5133" w:rsidRDefault="00302F1D" w:rsidP="002E0CA1">
            <w:pPr>
              <w:spacing w:after="0" w:line="240" w:lineRule="auto"/>
              <w:jc w:val="both"/>
              <w:rPr>
                <w:rFonts w:ascii="Times New Roman" w:eastAsia="Calibri" w:hAnsi="Times New Roman" w:cs="Times New Roman"/>
                <w:iCs/>
                <w:sz w:val="24"/>
                <w:szCs w:val="24"/>
              </w:rPr>
            </w:pPr>
          </w:p>
          <w:p w:rsidR="002E0CA1" w:rsidRPr="00BE5133" w:rsidRDefault="002E0CA1" w:rsidP="002E0CA1">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rPr>
              <w:t xml:space="preserve">Подпрограмма </w:t>
            </w:r>
            <w:r w:rsidRPr="00BE5133">
              <w:rPr>
                <w:rFonts w:ascii="Times New Roman" w:eastAsia="Calibri" w:hAnsi="Times New Roman" w:cs="Times New Roman"/>
                <w:sz w:val="24"/>
                <w:szCs w:val="24"/>
                <w:lang w:eastAsia="ru-RU"/>
              </w:rPr>
              <w:t>«Муниципальная поддержка молодой семьи на территори</w:t>
            </w:r>
            <w:r w:rsidR="00076750">
              <w:rPr>
                <w:rFonts w:ascii="Times New Roman" w:eastAsia="Calibri" w:hAnsi="Times New Roman" w:cs="Times New Roman"/>
                <w:sz w:val="24"/>
                <w:szCs w:val="24"/>
                <w:lang w:eastAsia="ru-RU"/>
              </w:rPr>
              <w:t xml:space="preserve">и МО «Ахтубинский </w:t>
            </w:r>
            <w:proofErr w:type="gramStart"/>
            <w:r w:rsidR="00076750">
              <w:rPr>
                <w:rFonts w:ascii="Times New Roman" w:eastAsia="Calibri" w:hAnsi="Times New Roman" w:cs="Times New Roman"/>
                <w:sz w:val="24"/>
                <w:szCs w:val="24"/>
                <w:lang w:eastAsia="ru-RU"/>
              </w:rPr>
              <w:t xml:space="preserve">район»   </w:t>
            </w:r>
            <w:proofErr w:type="gramEnd"/>
            <w:r w:rsidR="00076750">
              <w:rPr>
                <w:rFonts w:ascii="Times New Roman" w:eastAsia="Calibri" w:hAnsi="Times New Roman" w:cs="Times New Roman"/>
                <w:sz w:val="24"/>
                <w:szCs w:val="24"/>
                <w:lang w:eastAsia="ru-RU"/>
              </w:rPr>
              <w:t xml:space="preserve">  </w:t>
            </w:r>
            <w:r w:rsidRPr="00BE5133">
              <w:rPr>
                <w:rFonts w:ascii="Times New Roman" w:eastAsia="Calibri" w:hAnsi="Times New Roman" w:cs="Times New Roman"/>
                <w:sz w:val="24"/>
                <w:szCs w:val="24"/>
                <w:lang w:eastAsia="ru-RU"/>
              </w:rPr>
              <w:t xml:space="preserve">Общий объем </w:t>
            </w:r>
            <w:r w:rsidR="00AE3393" w:rsidRPr="00BE5133">
              <w:rPr>
                <w:rFonts w:ascii="Times New Roman" w:eastAsia="Calibri" w:hAnsi="Times New Roman" w:cs="Times New Roman"/>
                <w:sz w:val="24"/>
                <w:szCs w:val="24"/>
                <w:lang w:eastAsia="ru-RU"/>
              </w:rPr>
              <w:t>фи</w:t>
            </w:r>
            <w:r w:rsidR="00FA3D32" w:rsidRPr="00BE5133">
              <w:rPr>
                <w:rFonts w:ascii="Times New Roman" w:eastAsia="Calibri" w:hAnsi="Times New Roman" w:cs="Times New Roman"/>
                <w:sz w:val="24"/>
                <w:szCs w:val="24"/>
                <w:lang w:eastAsia="ru-RU"/>
              </w:rPr>
              <w:t xml:space="preserve">нансирования составляет </w:t>
            </w:r>
            <w:r w:rsidR="00B359BE" w:rsidRPr="00BE5133">
              <w:rPr>
                <w:rFonts w:ascii="Times New Roman" w:eastAsia="Calibri" w:hAnsi="Times New Roman" w:cs="Times New Roman"/>
                <w:sz w:val="24"/>
                <w:szCs w:val="24"/>
                <w:lang w:eastAsia="ru-RU"/>
              </w:rPr>
              <w:t>14 4</w:t>
            </w:r>
            <w:r w:rsidR="00FA3D32" w:rsidRPr="00BE5133">
              <w:rPr>
                <w:rFonts w:ascii="Times New Roman" w:eastAsia="Calibri" w:hAnsi="Times New Roman" w:cs="Times New Roman"/>
                <w:sz w:val="24"/>
                <w:szCs w:val="24"/>
                <w:lang w:eastAsia="ru-RU"/>
              </w:rPr>
              <w:t>76,2</w:t>
            </w:r>
            <w:r w:rsidRPr="00BE5133">
              <w:rPr>
                <w:rFonts w:ascii="Times New Roman" w:eastAsia="Calibri" w:hAnsi="Times New Roman" w:cs="Times New Roman"/>
                <w:sz w:val="24"/>
                <w:szCs w:val="24"/>
                <w:lang w:eastAsia="ru-RU"/>
              </w:rPr>
              <w:t xml:space="preserve"> тыс. руб., в </w:t>
            </w:r>
            <w:proofErr w:type="spellStart"/>
            <w:r w:rsidRPr="00BE5133">
              <w:rPr>
                <w:rFonts w:ascii="Times New Roman" w:eastAsia="Calibri" w:hAnsi="Times New Roman" w:cs="Times New Roman"/>
                <w:sz w:val="24"/>
                <w:szCs w:val="24"/>
                <w:lang w:eastAsia="ru-RU"/>
              </w:rPr>
              <w:t>т.ч</w:t>
            </w:r>
            <w:proofErr w:type="spellEnd"/>
            <w:r w:rsidRPr="00BE5133">
              <w:rPr>
                <w:rFonts w:ascii="Times New Roman" w:eastAsia="Calibri" w:hAnsi="Times New Roman" w:cs="Times New Roman"/>
                <w:sz w:val="24"/>
                <w:szCs w:val="24"/>
                <w:lang w:eastAsia="ru-RU"/>
              </w:rPr>
              <w:t>.:</w:t>
            </w:r>
          </w:p>
          <w:p w:rsidR="002E0CA1" w:rsidRPr="00BE5133" w:rsidRDefault="003D15FE" w:rsidP="002E0CA1">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федеральный</w:t>
            </w:r>
            <w:r w:rsidR="00D44A44" w:rsidRPr="00BE5133">
              <w:rPr>
                <w:rFonts w:ascii="Times New Roman" w:eastAsia="Calibri" w:hAnsi="Times New Roman" w:cs="Times New Roman"/>
                <w:sz w:val="24"/>
                <w:szCs w:val="24"/>
                <w:lang w:eastAsia="ru-RU"/>
              </w:rPr>
              <w:t xml:space="preserve"> бюджет – 1 732,6</w:t>
            </w:r>
            <w:r w:rsidR="002E0CA1" w:rsidRPr="00BE5133">
              <w:rPr>
                <w:rFonts w:ascii="Times New Roman" w:eastAsia="Calibri" w:hAnsi="Times New Roman" w:cs="Times New Roman"/>
                <w:sz w:val="24"/>
                <w:szCs w:val="24"/>
                <w:lang w:eastAsia="ru-RU"/>
              </w:rPr>
              <w:t xml:space="preserve"> тыс. руб.;</w:t>
            </w:r>
          </w:p>
          <w:p w:rsidR="002E0CA1" w:rsidRPr="00BE5133" w:rsidRDefault="002E0CA1" w:rsidP="002E0CA1">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бюдже</w:t>
            </w:r>
            <w:r w:rsidR="001E639F" w:rsidRPr="00BE5133">
              <w:rPr>
                <w:rFonts w:ascii="Times New Roman" w:eastAsia="Calibri" w:hAnsi="Times New Roman" w:cs="Times New Roman"/>
                <w:sz w:val="24"/>
                <w:szCs w:val="24"/>
                <w:lang w:eastAsia="ru-RU"/>
              </w:rPr>
              <w:t>т</w:t>
            </w:r>
            <w:r w:rsidR="00D44A44" w:rsidRPr="00BE5133">
              <w:rPr>
                <w:rFonts w:ascii="Times New Roman" w:eastAsia="Calibri" w:hAnsi="Times New Roman" w:cs="Times New Roman"/>
                <w:sz w:val="24"/>
                <w:szCs w:val="24"/>
                <w:lang w:eastAsia="ru-RU"/>
              </w:rPr>
              <w:t xml:space="preserve"> Астраханской области – 1 834,1</w:t>
            </w:r>
            <w:r w:rsidRPr="00BE5133">
              <w:rPr>
                <w:rFonts w:ascii="Times New Roman" w:eastAsia="Calibri" w:hAnsi="Times New Roman" w:cs="Times New Roman"/>
                <w:sz w:val="24"/>
                <w:szCs w:val="24"/>
                <w:lang w:eastAsia="ru-RU"/>
              </w:rPr>
              <w:t xml:space="preserve"> тыс. руб.;</w:t>
            </w:r>
          </w:p>
          <w:p w:rsidR="002E0CA1" w:rsidRPr="00BE5133" w:rsidRDefault="002E0CA1" w:rsidP="002E0CA1">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rPr>
              <w:t>бюджет муниципального образования «Ахтубинский муниципаль</w:t>
            </w:r>
            <w:r w:rsidR="00076750">
              <w:rPr>
                <w:rFonts w:ascii="Times New Roman" w:eastAsia="Calibri" w:hAnsi="Times New Roman" w:cs="Times New Roman"/>
                <w:sz w:val="24"/>
                <w:szCs w:val="24"/>
              </w:rPr>
              <w:t>ный район Астраханской области»</w:t>
            </w:r>
            <w:r w:rsidR="003D15FE" w:rsidRPr="00BE5133">
              <w:rPr>
                <w:rFonts w:ascii="Times New Roman" w:eastAsia="Calibri" w:hAnsi="Times New Roman" w:cs="Times New Roman"/>
                <w:sz w:val="24"/>
                <w:szCs w:val="24"/>
                <w:lang w:eastAsia="ru-RU"/>
              </w:rPr>
              <w:t xml:space="preserve"> </w:t>
            </w:r>
            <w:r w:rsidR="00076750">
              <w:rPr>
                <w:rFonts w:ascii="Times New Roman" w:eastAsia="Calibri" w:hAnsi="Times New Roman" w:cs="Times New Roman"/>
                <w:sz w:val="24"/>
                <w:szCs w:val="24"/>
                <w:lang w:eastAsia="ru-RU"/>
              </w:rPr>
              <w:t>–</w:t>
            </w:r>
            <w:r w:rsidR="003D15FE" w:rsidRPr="00BE5133">
              <w:rPr>
                <w:rFonts w:ascii="Times New Roman" w:eastAsia="Calibri" w:hAnsi="Times New Roman" w:cs="Times New Roman"/>
                <w:sz w:val="24"/>
                <w:szCs w:val="24"/>
                <w:lang w:eastAsia="ru-RU"/>
              </w:rPr>
              <w:t xml:space="preserve"> 1 500,0</w:t>
            </w:r>
            <w:r w:rsidRPr="00BE5133">
              <w:rPr>
                <w:rFonts w:ascii="Times New Roman" w:eastAsia="Calibri" w:hAnsi="Times New Roman" w:cs="Times New Roman"/>
                <w:sz w:val="24"/>
                <w:szCs w:val="24"/>
                <w:lang w:eastAsia="ru-RU"/>
              </w:rPr>
              <w:t xml:space="preserve"> тыс. руб.;</w:t>
            </w:r>
          </w:p>
          <w:p w:rsidR="002E0CA1" w:rsidRPr="00BE5133" w:rsidRDefault="002E0CA1" w:rsidP="002E0CA1">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внебюджетные средства (личные средства молодых семей, используемые для частичной оплаты стоимости приобретаемого жилого помещения или строительства индивидуального жилого дома или 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w:t>
            </w:r>
            <w:r w:rsidR="00677F56" w:rsidRPr="00BE5133">
              <w:rPr>
                <w:rFonts w:ascii="Times New Roman" w:eastAsia="Calibri" w:hAnsi="Times New Roman" w:cs="Times New Roman"/>
                <w:sz w:val="24"/>
                <w:szCs w:val="24"/>
                <w:lang w:eastAsia="ru-RU"/>
              </w:rPr>
              <w:t>диты) –</w:t>
            </w:r>
            <w:r w:rsidR="00C5767E" w:rsidRPr="00BE5133">
              <w:rPr>
                <w:rFonts w:ascii="Times New Roman" w:eastAsia="Calibri" w:hAnsi="Times New Roman" w:cs="Times New Roman"/>
                <w:sz w:val="24"/>
                <w:szCs w:val="24"/>
                <w:lang w:eastAsia="ru-RU"/>
              </w:rPr>
              <w:t xml:space="preserve"> 9 409,5</w:t>
            </w:r>
            <w:r w:rsidR="003D15FE" w:rsidRPr="00BE5133">
              <w:rPr>
                <w:rFonts w:ascii="Times New Roman" w:eastAsia="Calibri" w:hAnsi="Times New Roman" w:cs="Times New Roman"/>
                <w:sz w:val="24"/>
                <w:szCs w:val="24"/>
                <w:lang w:eastAsia="ru-RU"/>
              </w:rPr>
              <w:t xml:space="preserve"> </w:t>
            </w:r>
            <w:r w:rsidRPr="00BE5133">
              <w:rPr>
                <w:rFonts w:ascii="Times New Roman" w:eastAsia="Calibri" w:hAnsi="Times New Roman" w:cs="Times New Roman"/>
                <w:sz w:val="24"/>
                <w:szCs w:val="24"/>
                <w:lang w:eastAsia="ru-RU"/>
              </w:rPr>
              <w:t>тыс. руб.</w:t>
            </w:r>
          </w:p>
          <w:p w:rsidR="00085CCF" w:rsidRPr="00BE5133" w:rsidRDefault="00085CCF" w:rsidP="00085CCF">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из них:</w:t>
            </w:r>
          </w:p>
          <w:p w:rsidR="003847BA" w:rsidRPr="00BE5133" w:rsidRDefault="00085CCF" w:rsidP="00085CCF">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за сче</w:t>
            </w:r>
            <w:r w:rsidR="00B13590" w:rsidRPr="00BE5133">
              <w:rPr>
                <w:rFonts w:ascii="Times New Roman" w:eastAsia="Calibri" w:hAnsi="Times New Roman" w:cs="Times New Roman"/>
                <w:sz w:val="24"/>
                <w:szCs w:val="24"/>
                <w:lang w:eastAsia="ru-RU"/>
              </w:rPr>
              <w:t xml:space="preserve">т средств федерального бюджета </w:t>
            </w:r>
            <w:r w:rsidR="00076750">
              <w:rPr>
                <w:rFonts w:ascii="Times New Roman" w:eastAsia="Calibri" w:hAnsi="Times New Roman" w:cs="Times New Roman"/>
                <w:sz w:val="24"/>
                <w:szCs w:val="24"/>
                <w:lang w:eastAsia="ru-RU"/>
              </w:rPr>
              <w:t>–</w:t>
            </w:r>
            <w:r w:rsidR="00B13590" w:rsidRPr="00BE5133">
              <w:rPr>
                <w:rFonts w:ascii="Times New Roman" w:eastAsia="Calibri" w:hAnsi="Times New Roman" w:cs="Times New Roman"/>
                <w:sz w:val="24"/>
                <w:szCs w:val="24"/>
                <w:lang w:eastAsia="ru-RU"/>
              </w:rPr>
              <w:t xml:space="preserve"> </w:t>
            </w:r>
            <w:r w:rsidR="00D44A44" w:rsidRPr="00BE5133">
              <w:rPr>
                <w:rFonts w:ascii="Times New Roman" w:eastAsia="Calibri" w:hAnsi="Times New Roman" w:cs="Times New Roman"/>
                <w:sz w:val="24"/>
                <w:szCs w:val="24"/>
                <w:lang w:eastAsia="ru-RU"/>
              </w:rPr>
              <w:t>1 732,6</w:t>
            </w:r>
            <w:r w:rsidRPr="00BE5133">
              <w:rPr>
                <w:rFonts w:ascii="Times New Roman" w:eastAsia="Calibri" w:hAnsi="Times New Roman" w:cs="Times New Roman"/>
                <w:sz w:val="24"/>
                <w:szCs w:val="24"/>
                <w:lang w:eastAsia="ru-RU"/>
              </w:rPr>
              <w:t xml:space="preserve"> </w:t>
            </w:r>
            <w:r w:rsidR="00076750">
              <w:rPr>
                <w:rFonts w:ascii="Times New Roman" w:eastAsia="Calibri" w:hAnsi="Times New Roman" w:cs="Times New Roman"/>
                <w:sz w:val="24"/>
                <w:szCs w:val="24"/>
                <w:lang w:eastAsia="ru-RU"/>
              </w:rPr>
              <w:t xml:space="preserve">                 </w:t>
            </w:r>
            <w:r w:rsidRPr="00BE5133">
              <w:rPr>
                <w:rFonts w:ascii="Times New Roman" w:eastAsia="Calibri" w:hAnsi="Times New Roman" w:cs="Times New Roman"/>
                <w:sz w:val="24"/>
                <w:szCs w:val="24"/>
                <w:lang w:eastAsia="ru-RU"/>
              </w:rPr>
              <w:t>тыс.</w:t>
            </w:r>
            <w:r w:rsidR="000F2A02" w:rsidRPr="00BE5133">
              <w:rPr>
                <w:rFonts w:ascii="Times New Roman" w:eastAsia="Calibri" w:hAnsi="Times New Roman" w:cs="Times New Roman"/>
                <w:sz w:val="24"/>
                <w:szCs w:val="24"/>
                <w:lang w:eastAsia="ru-RU"/>
              </w:rPr>
              <w:t xml:space="preserve"> </w:t>
            </w:r>
            <w:r w:rsidRPr="00BE5133">
              <w:rPr>
                <w:rFonts w:ascii="Times New Roman" w:eastAsia="Calibri" w:hAnsi="Times New Roman" w:cs="Times New Roman"/>
                <w:sz w:val="24"/>
                <w:szCs w:val="24"/>
                <w:lang w:eastAsia="ru-RU"/>
              </w:rPr>
              <w:t xml:space="preserve">руб. в </w:t>
            </w:r>
            <w:proofErr w:type="spellStart"/>
            <w:r w:rsidRPr="00BE5133">
              <w:rPr>
                <w:rFonts w:ascii="Times New Roman" w:eastAsia="Calibri" w:hAnsi="Times New Roman" w:cs="Times New Roman"/>
                <w:sz w:val="24"/>
                <w:szCs w:val="24"/>
                <w:lang w:eastAsia="ru-RU"/>
              </w:rPr>
              <w:t>т.ч</w:t>
            </w:r>
            <w:proofErr w:type="spellEnd"/>
            <w:r w:rsidRPr="00BE5133">
              <w:rPr>
                <w:rFonts w:ascii="Times New Roman" w:eastAsia="Calibri" w:hAnsi="Times New Roman" w:cs="Times New Roman"/>
                <w:sz w:val="24"/>
                <w:szCs w:val="24"/>
                <w:lang w:eastAsia="ru-RU"/>
              </w:rPr>
              <w:t>.:</w:t>
            </w:r>
          </w:p>
          <w:p w:rsidR="00085CCF" w:rsidRPr="00BE5133" w:rsidRDefault="00C019C4" w:rsidP="00085CCF">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2024</w:t>
            </w:r>
            <w:r w:rsidR="00076750">
              <w:rPr>
                <w:rFonts w:ascii="Times New Roman" w:eastAsia="Calibri" w:hAnsi="Times New Roman" w:cs="Times New Roman"/>
                <w:sz w:val="24"/>
                <w:szCs w:val="24"/>
                <w:lang w:eastAsia="ru-RU"/>
              </w:rPr>
              <w:t xml:space="preserve"> год – </w:t>
            </w:r>
            <w:r w:rsidR="00C5767E" w:rsidRPr="00BE5133">
              <w:rPr>
                <w:rFonts w:ascii="Times New Roman" w:eastAsia="Calibri" w:hAnsi="Times New Roman" w:cs="Times New Roman"/>
                <w:sz w:val="24"/>
                <w:szCs w:val="24"/>
                <w:lang w:eastAsia="ru-RU"/>
              </w:rPr>
              <w:t>0,0</w:t>
            </w:r>
            <w:r w:rsidR="00085CCF" w:rsidRPr="00BE5133">
              <w:rPr>
                <w:rFonts w:ascii="Times New Roman" w:eastAsia="Calibri" w:hAnsi="Times New Roman" w:cs="Times New Roman"/>
                <w:sz w:val="24"/>
                <w:szCs w:val="24"/>
                <w:lang w:eastAsia="ru-RU"/>
              </w:rPr>
              <w:t xml:space="preserve"> тыс. руб.;</w:t>
            </w:r>
          </w:p>
          <w:p w:rsidR="00085CCF" w:rsidRPr="00BE5133" w:rsidRDefault="00C019C4" w:rsidP="00085CCF">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2025</w:t>
            </w:r>
            <w:r w:rsidR="00076750">
              <w:rPr>
                <w:rFonts w:ascii="Times New Roman" w:eastAsia="Calibri" w:hAnsi="Times New Roman" w:cs="Times New Roman"/>
                <w:sz w:val="24"/>
                <w:szCs w:val="24"/>
                <w:lang w:eastAsia="ru-RU"/>
              </w:rPr>
              <w:t xml:space="preserve"> год – </w:t>
            </w:r>
            <w:r w:rsidR="001E639F" w:rsidRPr="00BE5133">
              <w:rPr>
                <w:rFonts w:ascii="Times New Roman" w:eastAsia="Calibri" w:hAnsi="Times New Roman" w:cs="Times New Roman"/>
                <w:sz w:val="24"/>
                <w:szCs w:val="24"/>
                <w:lang w:eastAsia="ru-RU"/>
              </w:rPr>
              <w:t>560,2</w:t>
            </w:r>
            <w:r w:rsidR="00C5767E" w:rsidRPr="00BE5133">
              <w:rPr>
                <w:rFonts w:ascii="Times New Roman" w:eastAsia="Calibri" w:hAnsi="Times New Roman" w:cs="Times New Roman"/>
                <w:sz w:val="24"/>
                <w:szCs w:val="24"/>
                <w:lang w:eastAsia="ru-RU"/>
              </w:rPr>
              <w:t xml:space="preserve"> </w:t>
            </w:r>
            <w:r w:rsidR="00085CCF" w:rsidRPr="00BE5133">
              <w:rPr>
                <w:rFonts w:ascii="Times New Roman" w:eastAsia="Calibri" w:hAnsi="Times New Roman" w:cs="Times New Roman"/>
                <w:sz w:val="24"/>
                <w:szCs w:val="24"/>
                <w:lang w:eastAsia="ru-RU"/>
              </w:rPr>
              <w:t>тыс. руб.;</w:t>
            </w:r>
          </w:p>
          <w:p w:rsidR="00085CCF" w:rsidRPr="00BE5133" w:rsidRDefault="00C019C4" w:rsidP="00085CCF">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2026</w:t>
            </w:r>
            <w:r w:rsidR="00076750">
              <w:rPr>
                <w:rFonts w:ascii="Times New Roman" w:eastAsia="Calibri" w:hAnsi="Times New Roman" w:cs="Times New Roman"/>
                <w:sz w:val="24"/>
                <w:szCs w:val="24"/>
                <w:lang w:eastAsia="ru-RU"/>
              </w:rPr>
              <w:t xml:space="preserve"> год – </w:t>
            </w:r>
            <w:r w:rsidR="00D44A44" w:rsidRPr="00BE5133">
              <w:rPr>
                <w:rFonts w:ascii="Times New Roman" w:eastAsia="Calibri" w:hAnsi="Times New Roman" w:cs="Times New Roman"/>
                <w:sz w:val="24"/>
                <w:szCs w:val="24"/>
                <w:lang w:eastAsia="ru-RU"/>
              </w:rPr>
              <w:t>577,6</w:t>
            </w:r>
            <w:r w:rsidR="00C5767E" w:rsidRPr="00BE5133">
              <w:rPr>
                <w:rFonts w:ascii="Times New Roman" w:eastAsia="Calibri" w:hAnsi="Times New Roman" w:cs="Times New Roman"/>
                <w:sz w:val="24"/>
                <w:szCs w:val="24"/>
                <w:lang w:eastAsia="ru-RU"/>
              </w:rPr>
              <w:t xml:space="preserve"> </w:t>
            </w:r>
            <w:r w:rsidR="00085CCF" w:rsidRPr="00BE5133">
              <w:rPr>
                <w:rFonts w:ascii="Times New Roman" w:eastAsia="Calibri" w:hAnsi="Times New Roman" w:cs="Times New Roman"/>
                <w:sz w:val="24"/>
                <w:szCs w:val="24"/>
                <w:lang w:eastAsia="ru-RU"/>
              </w:rPr>
              <w:t>тыс. руб.;</w:t>
            </w:r>
          </w:p>
          <w:p w:rsidR="00085CCF" w:rsidRPr="00BE5133" w:rsidRDefault="00C019C4" w:rsidP="00085CCF">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2027</w:t>
            </w:r>
            <w:r w:rsidR="00076750">
              <w:rPr>
                <w:rFonts w:ascii="Times New Roman" w:eastAsia="Calibri" w:hAnsi="Times New Roman" w:cs="Times New Roman"/>
                <w:sz w:val="24"/>
                <w:szCs w:val="24"/>
                <w:lang w:eastAsia="ru-RU"/>
              </w:rPr>
              <w:t xml:space="preserve"> год – </w:t>
            </w:r>
            <w:r w:rsidR="00D44A44" w:rsidRPr="00BE5133">
              <w:rPr>
                <w:rFonts w:ascii="Times New Roman" w:eastAsia="Calibri" w:hAnsi="Times New Roman" w:cs="Times New Roman"/>
                <w:sz w:val="24"/>
                <w:szCs w:val="24"/>
                <w:lang w:eastAsia="ru-RU"/>
              </w:rPr>
              <w:t>594,8</w:t>
            </w:r>
            <w:r w:rsidR="00085CCF" w:rsidRPr="00BE5133">
              <w:rPr>
                <w:rFonts w:ascii="Times New Roman" w:eastAsia="Calibri" w:hAnsi="Times New Roman" w:cs="Times New Roman"/>
                <w:sz w:val="24"/>
                <w:szCs w:val="24"/>
                <w:lang w:eastAsia="ru-RU"/>
              </w:rPr>
              <w:t xml:space="preserve"> тыс. руб.;</w:t>
            </w:r>
          </w:p>
          <w:p w:rsidR="00085CCF" w:rsidRPr="00BE5133" w:rsidRDefault="00085CCF" w:rsidP="00085CCF">
            <w:pPr>
              <w:spacing w:after="0" w:line="240" w:lineRule="auto"/>
              <w:jc w:val="both"/>
              <w:rPr>
                <w:rFonts w:ascii="Times New Roman" w:eastAsia="Calibri" w:hAnsi="Times New Roman" w:cs="Times New Roman"/>
                <w:sz w:val="24"/>
                <w:szCs w:val="24"/>
                <w:lang w:eastAsia="ru-RU"/>
              </w:rPr>
            </w:pPr>
          </w:p>
          <w:p w:rsidR="00085CCF" w:rsidRPr="00BE5133" w:rsidRDefault="00085CCF" w:rsidP="00085CCF">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 xml:space="preserve">за счет средств </w:t>
            </w:r>
            <w:r w:rsidR="00B13590" w:rsidRPr="00BE5133">
              <w:rPr>
                <w:rFonts w:ascii="Times New Roman" w:eastAsia="Calibri" w:hAnsi="Times New Roman" w:cs="Times New Roman"/>
                <w:sz w:val="24"/>
                <w:szCs w:val="24"/>
                <w:lang w:eastAsia="ru-RU"/>
              </w:rPr>
              <w:t>бюджет</w:t>
            </w:r>
            <w:r w:rsidR="00D44A44" w:rsidRPr="00BE5133">
              <w:rPr>
                <w:rFonts w:ascii="Times New Roman" w:eastAsia="Calibri" w:hAnsi="Times New Roman" w:cs="Times New Roman"/>
                <w:sz w:val="24"/>
                <w:szCs w:val="24"/>
                <w:lang w:eastAsia="ru-RU"/>
              </w:rPr>
              <w:t>а Астраханской области – 1 834,1</w:t>
            </w:r>
            <w:r w:rsidRPr="00BE5133">
              <w:rPr>
                <w:rFonts w:ascii="Times New Roman" w:eastAsia="Calibri" w:hAnsi="Times New Roman" w:cs="Times New Roman"/>
                <w:sz w:val="24"/>
                <w:szCs w:val="24"/>
                <w:lang w:eastAsia="ru-RU"/>
              </w:rPr>
              <w:t xml:space="preserve"> тыс.</w:t>
            </w:r>
            <w:r w:rsidR="00B13590" w:rsidRPr="00BE5133">
              <w:rPr>
                <w:rFonts w:ascii="Times New Roman" w:eastAsia="Calibri" w:hAnsi="Times New Roman" w:cs="Times New Roman"/>
                <w:sz w:val="24"/>
                <w:szCs w:val="24"/>
                <w:lang w:eastAsia="ru-RU"/>
              </w:rPr>
              <w:t xml:space="preserve"> </w:t>
            </w:r>
            <w:r w:rsidRPr="00BE5133">
              <w:rPr>
                <w:rFonts w:ascii="Times New Roman" w:eastAsia="Calibri" w:hAnsi="Times New Roman" w:cs="Times New Roman"/>
                <w:sz w:val="24"/>
                <w:szCs w:val="24"/>
                <w:lang w:eastAsia="ru-RU"/>
              </w:rPr>
              <w:t>руб., в т. ч.:</w:t>
            </w:r>
          </w:p>
          <w:p w:rsidR="00085CCF" w:rsidRPr="00BE5133" w:rsidRDefault="00C019C4" w:rsidP="00085CCF">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2024</w:t>
            </w:r>
            <w:r w:rsidR="00B13590" w:rsidRPr="00BE5133">
              <w:rPr>
                <w:rFonts w:ascii="Times New Roman" w:eastAsia="Calibri" w:hAnsi="Times New Roman" w:cs="Times New Roman"/>
                <w:sz w:val="24"/>
                <w:szCs w:val="24"/>
                <w:lang w:eastAsia="ru-RU"/>
              </w:rPr>
              <w:t xml:space="preserve"> год – 0,0</w:t>
            </w:r>
            <w:r w:rsidR="00085CCF" w:rsidRPr="00BE5133">
              <w:rPr>
                <w:rFonts w:ascii="Times New Roman" w:eastAsia="Calibri" w:hAnsi="Times New Roman" w:cs="Times New Roman"/>
                <w:sz w:val="24"/>
                <w:szCs w:val="24"/>
                <w:lang w:eastAsia="ru-RU"/>
              </w:rPr>
              <w:t xml:space="preserve"> тыс. руб.;</w:t>
            </w:r>
          </w:p>
          <w:p w:rsidR="00085CCF" w:rsidRPr="00BE5133" w:rsidRDefault="00C019C4" w:rsidP="00085CCF">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2025</w:t>
            </w:r>
            <w:r w:rsidR="00DE6D13" w:rsidRPr="00BE5133">
              <w:rPr>
                <w:rFonts w:ascii="Times New Roman" w:eastAsia="Calibri" w:hAnsi="Times New Roman" w:cs="Times New Roman"/>
                <w:sz w:val="24"/>
                <w:szCs w:val="24"/>
                <w:lang w:eastAsia="ru-RU"/>
              </w:rPr>
              <w:t xml:space="preserve"> год – 638,6</w:t>
            </w:r>
            <w:r w:rsidR="00085CCF" w:rsidRPr="00BE5133">
              <w:rPr>
                <w:rFonts w:ascii="Times New Roman" w:eastAsia="Calibri" w:hAnsi="Times New Roman" w:cs="Times New Roman"/>
                <w:sz w:val="24"/>
                <w:szCs w:val="24"/>
                <w:lang w:eastAsia="ru-RU"/>
              </w:rPr>
              <w:t xml:space="preserve"> тыс. руб.;</w:t>
            </w:r>
          </w:p>
          <w:p w:rsidR="00085CCF" w:rsidRPr="00BE5133" w:rsidRDefault="00C019C4" w:rsidP="00085CCF">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2026</w:t>
            </w:r>
            <w:r w:rsidR="00D44A44" w:rsidRPr="00BE5133">
              <w:rPr>
                <w:rFonts w:ascii="Times New Roman" w:eastAsia="Calibri" w:hAnsi="Times New Roman" w:cs="Times New Roman"/>
                <w:sz w:val="24"/>
                <w:szCs w:val="24"/>
                <w:lang w:eastAsia="ru-RU"/>
              </w:rPr>
              <w:t xml:space="preserve"> год – 596,4</w:t>
            </w:r>
            <w:r w:rsidR="00085CCF" w:rsidRPr="00BE5133">
              <w:rPr>
                <w:rFonts w:ascii="Times New Roman" w:eastAsia="Calibri" w:hAnsi="Times New Roman" w:cs="Times New Roman"/>
                <w:sz w:val="24"/>
                <w:szCs w:val="24"/>
                <w:lang w:eastAsia="ru-RU"/>
              </w:rPr>
              <w:t xml:space="preserve"> тыс. руб.;</w:t>
            </w:r>
          </w:p>
          <w:p w:rsidR="00085CCF" w:rsidRPr="00BE5133" w:rsidRDefault="00C019C4" w:rsidP="00085CCF">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2027</w:t>
            </w:r>
            <w:r w:rsidR="00D44A44" w:rsidRPr="00BE5133">
              <w:rPr>
                <w:rFonts w:ascii="Times New Roman" w:eastAsia="Calibri" w:hAnsi="Times New Roman" w:cs="Times New Roman"/>
                <w:sz w:val="24"/>
                <w:szCs w:val="24"/>
                <w:lang w:eastAsia="ru-RU"/>
              </w:rPr>
              <w:t xml:space="preserve"> год – 599,1</w:t>
            </w:r>
            <w:r w:rsidR="00085CCF" w:rsidRPr="00BE5133">
              <w:rPr>
                <w:rFonts w:ascii="Times New Roman" w:eastAsia="Calibri" w:hAnsi="Times New Roman" w:cs="Times New Roman"/>
                <w:sz w:val="24"/>
                <w:szCs w:val="24"/>
                <w:lang w:eastAsia="ru-RU"/>
              </w:rPr>
              <w:t xml:space="preserve"> тыс. руб.;</w:t>
            </w:r>
          </w:p>
          <w:p w:rsidR="00085CCF" w:rsidRPr="00BE5133" w:rsidRDefault="00085CCF" w:rsidP="00085CCF">
            <w:pPr>
              <w:spacing w:after="0" w:line="240" w:lineRule="auto"/>
              <w:jc w:val="both"/>
              <w:rPr>
                <w:rFonts w:ascii="Times New Roman" w:eastAsia="Calibri" w:hAnsi="Times New Roman" w:cs="Times New Roman"/>
                <w:sz w:val="24"/>
                <w:szCs w:val="24"/>
                <w:lang w:eastAsia="ru-RU"/>
              </w:rPr>
            </w:pPr>
          </w:p>
          <w:p w:rsidR="00085CCF" w:rsidRPr="00BE5133" w:rsidRDefault="00085CCF" w:rsidP="00085CCF">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 xml:space="preserve">за счет средств бюджета муниципального образования «Ахтубинский муниципальный район Астраханской области» - </w:t>
            </w:r>
            <w:r w:rsidR="00B13590" w:rsidRPr="00BE5133">
              <w:rPr>
                <w:rFonts w:ascii="Times New Roman" w:eastAsia="Calibri" w:hAnsi="Times New Roman" w:cs="Times New Roman"/>
                <w:sz w:val="24"/>
                <w:szCs w:val="24"/>
                <w:lang w:eastAsia="ru-RU"/>
              </w:rPr>
              <w:t xml:space="preserve">1500,00 </w:t>
            </w:r>
            <w:r w:rsidRPr="00BE5133">
              <w:rPr>
                <w:rFonts w:ascii="Times New Roman" w:eastAsia="Calibri" w:hAnsi="Times New Roman" w:cs="Times New Roman"/>
                <w:sz w:val="24"/>
                <w:szCs w:val="24"/>
                <w:lang w:eastAsia="ru-RU"/>
              </w:rPr>
              <w:t>тыс. руб., в т. ч.:</w:t>
            </w:r>
          </w:p>
          <w:p w:rsidR="00085CCF" w:rsidRPr="00BE5133" w:rsidRDefault="00C019C4" w:rsidP="00085CCF">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2024</w:t>
            </w:r>
            <w:r w:rsidR="00076750">
              <w:rPr>
                <w:rFonts w:ascii="Times New Roman" w:eastAsia="Calibri" w:hAnsi="Times New Roman" w:cs="Times New Roman"/>
                <w:sz w:val="24"/>
                <w:szCs w:val="24"/>
                <w:lang w:eastAsia="ru-RU"/>
              </w:rPr>
              <w:t xml:space="preserve"> год – </w:t>
            </w:r>
            <w:r w:rsidR="00B13590" w:rsidRPr="00BE5133">
              <w:rPr>
                <w:rFonts w:ascii="Times New Roman" w:eastAsia="Calibri" w:hAnsi="Times New Roman" w:cs="Times New Roman"/>
                <w:sz w:val="24"/>
                <w:szCs w:val="24"/>
                <w:lang w:eastAsia="ru-RU"/>
              </w:rPr>
              <w:t xml:space="preserve">0,0 </w:t>
            </w:r>
            <w:r w:rsidR="00085CCF" w:rsidRPr="00BE5133">
              <w:rPr>
                <w:rFonts w:ascii="Times New Roman" w:eastAsia="Calibri" w:hAnsi="Times New Roman" w:cs="Times New Roman"/>
                <w:sz w:val="24"/>
                <w:szCs w:val="24"/>
                <w:lang w:eastAsia="ru-RU"/>
              </w:rPr>
              <w:t>тыс. руб.;</w:t>
            </w:r>
          </w:p>
          <w:p w:rsidR="00085CCF" w:rsidRPr="00BE5133" w:rsidRDefault="00C019C4" w:rsidP="00085CCF">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2025</w:t>
            </w:r>
            <w:r w:rsidR="00076750">
              <w:rPr>
                <w:rFonts w:ascii="Times New Roman" w:eastAsia="Calibri" w:hAnsi="Times New Roman" w:cs="Times New Roman"/>
                <w:sz w:val="24"/>
                <w:szCs w:val="24"/>
                <w:lang w:eastAsia="ru-RU"/>
              </w:rPr>
              <w:t xml:space="preserve"> год – </w:t>
            </w:r>
            <w:r w:rsidR="00B13590" w:rsidRPr="00BE5133">
              <w:rPr>
                <w:rFonts w:ascii="Times New Roman" w:eastAsia="Calibri" w:hAnsi="Times New Roman" w:cs="Times New Roman"/>
                <w:sz w:val="24"/>
                <w:szCs w:val="24"/>
                <w:lang w:eastAsia="ru-RU"/>
              </w:rPr>
              <w:t xml:space="preserve">500,0 </w:t>
            </w:r>
            <w:r w:rsidR="00085CCF" w:rsidRPr="00BE5133">
              <w:rPr>
                <w:rFonts w:ascii="Times New Roman" w:eastAsia="Calibri" w:hAnsi="Times New Roman" w:cs="Times New Roman"/>
                <w:sz w:val="24"/>
                <w:szCs w:val="24"/>
                <w:lang w:eastAsia="ru-RU"/>
              </w:rPr>
              <w:t>тыс. руб.;</w:t>
            </w:r>
          </w:p>
          <w:p w:rsidR="00085CCF" w:rsidRPr="00BE5133" w:rsidRDefault="00C019C4" w:rsidP="00085CCF">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lastRenderedPageBreak/>
              <w:t>2026</w:t>
            </w:r>
            <w:r w:rsidR="00076750">
              <w:rPr>
                <w:rFonts w:ascii="Times New Roman" w:eastAsia="Calibri" w:hAnsi="Times New Roman" w:cs="Times New Roman"/>
                <w:sz w:val="24"/>
                <w:szCs w:val="24"/>
                <w:lang w:eastAsia="ru-RU"/>
              </w:rPr>
              <w:t xml:space="preserve"> год – </w:t>
            </w:r>
            <w:r w:rsidR="00B13590" w:rsidRPr="00BE5133">
              <w:rPr>
                <w:rFonts w:ascii="Times New Roman" w:eastAsia="Calibri" w:hAnsi="Times New Roman" w:cs="Times New Roman"/>
                <w:sz w:val="24"/>
                <w:szCs w:val="24"/>
                <w:lang w:eastAsia="ru-RU"/>
              </w:rPr>
              <w:t>500,0</w:t>
            </w:r>
            <w:r w:rsidR="00085CCF" w:rsidRPr="00BE5133">
              <w:rPr>
                <w:rFonts w:ascii="Times New Roman" w:eastAsia="Calibri" w:hAnsi="Times New Roman" w:cs="Times New Roman"/>
                <w:sz w:val="24"/>
                <w:szCs w:val="24"/>
                <w:lang w:eastAsia="ru-RU"/>
              </w:rPr>
              <w:t xml:space="preserve"> тыс. руб.;</w:t>
            </w:r>
          </w:p>
          <w:p w:rsidR="00085CCF" w:rsidRPr="00BE5133" w:rsidRDefault="00076750" w:rsidP="00085CC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2026 год – </w:t>
            </w:r>
            <w:r w:rsidR="00B13590" w:rsidRPr="00BE5133">
              <w:rPr>
                <w:rFonts w:ascii="Times New Roman" w:eastAsia="Calibri" w:hAnsi="Times New Roman" w:cs="Times New Roman"/>
                <w:sz w:val="24"/>
                <w:szCs w:val="24"/>
                <w:lang w:eastAsia="ru-RU"/>
              </w:rPr>
              <w:t xml:space="preserve">500,0 </w:t>
            </w:r>
            <w:r w:rsidR="00085CCF" w:rsidRPr="00BE5133">
              <w:rPr>
                <w:rFonts w:ascii="Times New Roman" w:eastAsia="Calibri" w:hAnsi="Times New Roman" w:cs="Times New Roman"/>
                <w:sz w:val="24"/>
                <w:szCs w:val="24"/>
                <w:lang w:eastAsia="ru-RU"/>
              </w:rPr>
              <w:t>тыс. руб.;</w:t>
            </w:r>
          </w:p>
          <w:p w:rsidR="00085CCF" w:rsidRPr="00BE5133" w:rsidRDefault="00085CCF" w:rsidP="002E0CA1">
            <w:pPr>
              <w:spacing w:after="0" w:line="240" w:lineRule="auto"/>
              <w:jc w:val="both"/>
              <w:rPr>
                <w:rFonts w:ascii="Times New Roman" w:eastAsia="Calibri" w:hAnsi="Times New Roman" w:cs="Times New Roman"/>
                <w:sz w:val="24"/>
                <w:szCs w:val="24"/>
                <w:lang w:eastAsia="ru-RU"/>
              </w:rPr>
            </w:pPr>
          </w:p>
          <w:p w:rsidR="00085CCF" w:rsidRPr="00BE5133" w:rsidRDefault="00085CCF" w:rsidP="002E0CA1">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за счет внебюджетных средств (личные средства молодых семей, используемые для частичной оплаты стоимости приобретаемого жилого помещения или строительства индивидуального жилого дома или 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w:t>
            </w:r>
            <w:r w:rsidR="00076750">
              <w:rPr>
                <w:rFonts w:ascii="Times New Roman" w:eastAsia="Calibri" w:hAnsi="Times New Roman" w:cs="Times New Roman"/>
                <w:sz w:val="24"/>
                <w:szCs w:val="24"/>
                <w:lang w:eastAsia="ru-RU"/>
              </w:rPr>
              <w:t>е ипотечные жилищные кредиты) –</w:t>
            </w:r>
            <w:r w:rsidRPr="00BE5133">
              <w:rPr>
                <w:rFonts w:ascii="Times New Roman" w:eastAsia="Calibri" w:hAnsi="Times New Roman" w:cs="Times New Roman"/>
                <w:sz w:val="24"/>
                <w:szCs w:val="24"/>
                <w:lang w:eastAsia="ru-RU"/>
              </w:rPr>
              <w:t xml:space="preserve"> </w:t>
            </w:r>
            <w:r w:rsidR="00B13590" w:rsidRPr="00BE5133">
              <w:rPr>
                <w:rFonts w:ascii="Times New Roman" w:eastAsia="Calibri" w:hAnsi="Times New Roman" w:cs="Times New Roman"/>
                <w:sz w:val="24"/>
                <w:szCs w:val="24"/>
                <w:lang w:eastAsia="ru-RU"/>
              </w:rPr>
              <w:t xml:space="preserve">9 409,5 </w:t>
            </w:r>
            <w:r w:rsidRPr="00BE5133">
              <w:rPr>
                <w:rFonts w:ascii="Times New Roman" w:eastAsia="Calibri" w:hAnsi="Times New Roman" w:cs="Times New Roman"/>
                <w:sz w:val="24"/>
                <w:szCs w:val="24"/>
                <w:lang w:eastAsia="ru-RU"/>
              </w:rPr>
              <w:t>тыс. руб.</w:t>
            </w:r>
          </w:p>
          <w:p w:rsidR="00085CCF" w:rsidRPr="00BE5133" w:rsidRDefault="00085CCF" w:rsidP="00085CCF">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2024 год – 0,00 тыс. руб.;</w:t>
            </w:r>
          </w:p>
          <w:p w:rsidR="00085CCF" w:rsidRPr="00BE5133" w:rsidRDefault="00076750" w:rsidP="00085CC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2025 год – </w:t>
            </w:r>
            <w:r w:rsidR="00B13590" w:rsidRPr="00BE5133">
              <w:rPr>
                <w:rFonts w:ascii="Times New Roman" w:eastAsia="Calibri" w:hAnsi="Times New Roman" w:cs="Times New Roman"/>
                <w:sz w:val="24"/>
                <w:szCs w:val="24"/>
                <w:lang w:eastAsia="ru-RU"/>
              </w:rPr>
              <w:t xml:space="preserve">3 154,9 </w:t>
            </w:r>
            <w:r w:rsidR="00085CCF" w:rsidRPr="00BE5133">
              <w:rPr>
                <w:rFonts w:ascii="Times New Roman" w:eastAsia="Calibri" w:hAnsi="Times New Roman" w:cs="Times New Roman"/>
                <w:sz w:val="24"/>
                <w:szCs w:val="24"/>
                <w:lang w:eastAsia="ru-RU"/>
              </w:rPr>
              <w:t>тыс. руб.;</w:t>
            </w:r>
          </w:p>
          <w:p w:rsidR="00085CCF" w:rsidRPr="00BE5133" w:rsidRDefault="00076750" w:rsidP="00085CC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2026 год – </w:t>
            </w:r>
            <w:r w:rsidR="00B13590" w:rsidRPr="00BE5133">
              <w:rPr>
                <w:rFonts w:ascii="Times New Roman" w:eastAsia="Calibri" w:hAnsi="Times New Roman" w:cs="Times New Roman"/>
                <w:sz w:val="24"/>
                <w:szCs w:val="24"/>
                <w:lang w:eastAsia="ru-RU"/>
              </w:rPr>
              <w:t xml:space="preserve">3 108,8 </w:t>
            </w:r>
            <w:r w:rsidR="00085CCF" w:rsidRPr="00BE5133">
              <w:rPr>
                <w:rFonts w:ascii="Times New Roman" w:eastAsia="Calibri" w:hAnsi="Times New Roman" w:cs="Times New Roman"/>
                <w:sz w:val="24"/>
                <w:szCs w:val="24"/>
                <w:lang w:eastAsia="ru-RU"/>
              </w:rPr>
              <w:t>тыс. руб.;</w:t>
            </w:r>
          </w:p>
          <w:p w:rsidR="002E0CA1" w:rsidRPr="00BE5133" w:rsidRDefault="00085CCF" w:rsidP="00B13590">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 xml:space="preserve">2027 год </w:t>
            </w:r>
            <w:r w:rsidR="00B13590" w:rsidRPr="00BE5133">
              <w:rPr>
                <w:rFonts w:ascii="Times New Roman" w:eastAsia="Calibri" w:hAnsi="Times New Roman" w:cs="Times New Roman"/>
                <w:sz w:val="24"/>
                <w:szCs w:val="24"/>
                <w:lang w:eastAsia="ru-RU"/>
              </w:rPr>
              <w:t>–</w:t>
            </w:r>
            <w:r w:rsidRPr="00BE5133">
              <w:rPr>
                <w:rFonts w:ascii="Times New Roman" w:eastAsia="Calibri" w:hAnsi="Times New Roman" w:cs="Times New Roman"/>
                <w:sz w:val="24"/>
                <w:szCs w:val="24"/>
                <w:lang w:eastAsia="ru-RU"/>
              </w:rPr>
              <w:t xml:space="preserve"> </w:t>
            </w:r>
            <w:r w:rsidR="00B13590" w:rsidRPr="00BE5133">
              <w:rPr>
                <w:rFonts w:ascii="Times New Roman" w:eastAsia="Calibri" w:hAnsi="Times New Roman" w:cs="Times New Roman"/>
                <w:sz w:val="24"/>
                <w:szCs w:val="24"/>
                <w:lang w:eastAsia="ru-RU"/>
              </w:rPr>
              <w:t>3 145,8 тыс. ру</w:t>
            </w:r>
            <w:r w:rsidR="00BE5133">
              <w:rPr>
                <w:rFonts w:ascii="Times New Roman" w:eastAsia="Calibri" w:hAnsi="Times New Roman" w:cs="Times New Roman"/>
                <w:sz w:val="24"/>
                <w:szCs w:val="24"/>
                <w:lang w:eastAsia="ru-RU"/>
              </w:rPr>
              <w:t>б.</w:t>
            </w:r>
          </w:p>
        </w:tc>
      </w:tr>
      <w:tr w:rsidR="002E0CA1" w:rsidRPr="00BE5133" w:rsidTr="00932020">
        <w:tc>
          <w:tcPr>
            <w:tcW w:w="3998" w:type="dxa"/>
            <w:shd w:val="clear" w:color="auto" w:fill="auto"/>
          </w:tcPr>
          <w:p w:rsidR="002E0CA1" w:rsidRPr="00BE5133" w:rsidRDefault="002E0CA1" w:rsidP="002E0CA1">
            <w:pPr>
              <w:widowControl w:val="0"/>
              <w:autoSpaceDE w:val="0"/>
              <w:autoSpaceDN w:val="0"/>
              <w:adjustRightInd w:val="0"/>
              <w:spacing w:after="0" w:line="240" w:lineRule="auto"/>
              <w:rPr>
                <w:rFonts w:ascii="Times New Roman" w:eastAsia="Calibri" w:hAnsi="Times New Roman" w:cs="Times New Roman"/>
                <w:sz w:val="24"/>
                <w:szCs w:val="24"/>
              </w:rPr>
            </w:pPr>
            <w:r w:rsidRPr="00BE5133">
              <w:rPr>
                <w:rFonts w:ascii="Times New Roman" w:eastAsia="Calibri" w:hAnsi="Times New Roman" w:cs="Times New Roman"/>
                <w:sz w:val="24"/>
                <w:szCs w:val="24"/>
              </w:rPr>
              <w:lastRenderedPageBreak/>
              <w:t>Ожидаемые конечные результаты реализации муниципальной программы</w:t>
            </w:r>
          </w:p>
        </w:tc>
        <w:tc>
          <w:tcPr>
            <w:tcW w:w="5664" w:type="dxa"/>
            <w:shd w:val="clear" w:color="auto" w:fill="auto"/>
          </w:tcPr>
          <w:p w:rsidR="002E0CA1" w:rsidRPr="00BE5133" w:rsidRDefault="002E0CA1" w:rsidP="002E0C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 увеличить количество молодежи, в том числе детей и подростков, вовлеченной в общественную деятельность</w:t>
            </w:r>
            <w:r w:rsidR="00076750">
              <w:rPr>
                <w:rFonts w:ascii="Times New Roman" w:eastAsia="Calibri" w:hAnsi="Times New Roman" w:cs="Times New Roman"/>
                <w:sz w:val="24"/>
                <w:szCs w:val="24"/>
              </w:rPr>
              <w:t>;</w:t>
            </w:r>
          </w:p>
          <w:p w:rsidR="002E0CA1" w:rsidRPr="00BE5133"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rPr>
              <w:t>-</w:t>
            </w:r>
            <w:r w:rsidR="00076750">
              <w:rPr>
                <w:rFonts w:ascii="Times New Roman" w:eastAsia="Calibri" w:hAnsi="Times New Roman" w:cs="Times New Roman"/>
                <w:sz w:val="24"/>
                <w:szCs w:val="24"/>
              </w:rPr>
              <w:t xml:space="preserve"> </w:t>
            </w:r>
            <w:r w:rsidRPr="00BE5133">
              <w:rPr>
                <w:rFonts w:ascii="Times New Roman" w:eastAsia="Calibri" w:hAnsi="Times New Roman" w:cs="Times New Roman"/>
                <w:sz w:val="24"/>
                <w:szCs w:val="24"/>
              </w:rPr>
              <w:t xml:space="preserve">обеспечение временного трудоустройства несовершеннолетних граждан </w:t>
            </w:r>
            <w:r w:rsidRPr="00BE5133">
              <w:rPr>
                <w:rFonts w:ascii="Times New Roman" w:eastAsia="Calibri" w:hAnsi="Times New Roman" w:cs="Times New Roman"/>
                <w:sz w:val="24"/>
                <w:szCs w:val="24"/>
                <w:lang w:eastAsia="ar-SA"/>
              </w:rPr>
              <w:t xml:space="preserve">возрасте от 14 до </w:t>
            </w:r>
            <w:r w:rsidR="00076750">
              <w:rPr>
                <w:rFonts w:ascii="Times New Roman" w:eastAsia="Calibri" w:hAnsi="Times New Roman" w:cs="Times New Roman"/>
                <w:sz w:val="24"/>
                <w:szCs w:val="24"/>
                <w:lang w:eastAsia="ar-SA"/>
              </w:rPr>
              <w:t xml:space="preserve">                  </w:t>
            </w:r>
            <w:r w:rsidRPr="00BE5133">
              <w:rPr>
                <w:rFonts w:ascii="Times New Roman" w:eastAsia="Calibri" w:hAnsi="Times New Roman" w:cs="Times New Roman"/>
                <w:sz w:val="24"/>
                <w:szCs w:val="24"/>
                <w:lang w:eastAsia="ar-SA"/>
              </w:rPr>
              <w:t xml:space="preserve">18 лет в летний период </w:t>
            </w:r>
            <w:r w:rsidRPr="00BE5133">
              <w:rPr>
                <w:rFonts w:ascii="Times New Roman" w:eastAsia="Calibri" w:hAnsi="Times New Roman" w:cs="Times New Roman"/>
                <w:sz w:val="24"/>
                <w:szCs w:val="24"/>
              </w:rPr>
              <w:t xml:space="preserve">(в первую очередь </w:t>
            </w:r>
            <w:r w:rsidR="00076750">
              <w:rPr>
                <w:rFonts w:ascii="Times New Roman" w:eastAsia="Calibri" w:hAnsi="Times New Roman" w:cs="Times New Roman"/>
                <w:sz w:val="24"/>
                <w:szCs w:val="24"/>
              </w:rPr>
              <w:t>–</w:t>
            </w:r>
            <w:r w:rsidRPr="00BE5133">
              <w:rPr>
                <w:rFonts w:ascii="Times New Roman" w:eastAsia="Calibri" w:hAnsi="Times New Roman" w:cs="Times New Roman"/>
                <w:sz w:val="24"/>
                <w:szCs w:val="24"/>
              </w:rPr>
              <w:t xml:space="preserve"> несовершеннолетних граждан, состоящих на учете в комиссии по делам несовершеннолетних и защите их прав, не учащихся и не работающих)</w:t>
            </w:r>
            <w:r w:rsidR="00076750">
              <w:rPr>
                <w:rFonts w:ascii="Times New Roman" w:eastAsia="Calibri" w:hAnsi="Times New Roman" w:cs="Times New Roman"/>
                <w:sz w:val="24"/>
                <w:szCs w:val="24"/>
              </w:rPr>
              <w:t>;</w:t>
            </w:r>
          </w:p>
          <w:p w:rsidR="002E0CA1" w:rsidRPr="00BE5133"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w:t>
            </w:r>
            <w:r w:rsidR="00076750">
              <w:rPr>
                <w:rFonts w:ascii="Times New Roman" w:eastAsia="Calibri" w:hAnsi="Times New Roman" w:cs="Times New Roman"/>
                <w:sz w:val="24"/>
                <w:szCs w:val="24"/>
                <w:lang w:eastAsia="ar-SA"/>
              </w:rPr>
              <w:t xml:space="preserve"> </w:t>
            </w:r>
            <w:r w:rsidRPr="00BE5133">
              <w:rPr>
                <w:rFonts w:ascii="Times New Roman" w:eastAsia="Calibri" w:hAnsi="Times New Roman" w:cs="Times New Roman"/>
                <w:sz w:val="24"/>
                <w:szCs w:val="24"/>
                <w:lang w:eastAsia="ar-SA"/>
              </w:rPr>
              <w:t>рост количества молодых людей, информированных о потенциальных возможностях их трудоустройства, занятости</w:t>
            </w:r>
            <w:r w:rsidR="00076750">
              <w:rPr>
                <w:rFonts w:ascii="Times New Roman" w:eastAsia="Calibri" w:hAnsi="Times New Roman" w:cs="Times New Roman"/>
                <w:sz w:val="24"/>
                <w:szCs w:val="24"/>
                <w:lang w:eastAsia="ar-SA"/>
              </w:rPr>
              <w:t>;</w:t>
            </w:r>
          </w:p>
          <w:p w:rsidR="002E0CA1" w:rsidRPr="00BE5133"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w:t>
            </w:r>
            <w:r w:rsidR="00076750">
              <w:rPr>
                <w:rFonts w:ascii="Times New Roman" w:eastAsia="Calibri" w:hAnsi="Times New Roman" w:cs="Times New Roman"/>
                <w:sz w:val="24"/>
                <w:szCs w:val="24"/>
                <w:lang w:eastAsia="ar-SA"/>
              </w:rPr>
              <w:t xml:space="preserve"> </w:t>
            </w:r>
            <w:r w:rsidRPr="00BE5133">
              <w:rPr>
                <w:rFonts w:ascii="Times New Roman" w:eastAsia="Calibri" w:hAnsi="Times New Roman" w:cs="Times New Roman"/>
                <w:sz w:val="24"/>
                <w:szCs w:val="24"/>
                <w:lang w:eastAsia="ar-SA"/>
              </w:rPr>
              <w:t>выявление несовершеннолетних, желающих получить временную работу в свободное от учебы время, в том числе в каникулярный период</w:t>
            </w:r>
            <w:r w:rsidR="00076750">
              <w:rPr>
                <w:rFonts w:ascii="Times New Roman" w:eastAsia="Calibri" w:hAnsi="Times New Roman" w:cs="Times New Roman"/>
                <w:sz w:val="24"/>
                <w:szCs w:val="24"/>
                <w:lang w:eastAsia="ar-SA"/>
              </w:rPr>
              <w:t>;</w:t>
            </w:r>
          </w:p>
          <w:p w:rsidR="002E0CA1" w:rsidRPr="00BE5133"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w:t>
            </w:r>
            <w:r w:rsidR="00076750">
              <w:rPr>
                <w:rFonts w:ascii="Times New Roman" w:eastAsia="Calibri" w:hAnsi="Times New Roman" w:cs="Times New Roman"/>
                <w:sz w:val="24"/>
                <w:szCs w:val="24"/>
                <w:lang w:eastAsia="ar-SA"/>
              </w:rPr>
              <w:t xml:space="preserve"> </w:t>
            </w:r>
            <w:r w:rsidRPr="00BE5133">
              <w:rPr>
                <w:rFonts w:ascii="Times New Roman" w:eastAsia="Calibri" w:hAnsi="Times New Roman" w:cs="Times New Roman"/>
                <w:sz w:val="24"/>
                <w:szCs w:val="24"/>
                <w:lang w:eastAsia="ar-SA"/>
              </w:rPr>
              <w:t>информированность населения (в том числе несовершеннолетних граждан, их родителей, опекунов и т.п.) о возможности принятия участия в реализации муниципальной программы</w:t>
            </w:r>
            <w:r w:rsidR="00076750">
              <w:rPr>
                <w:rFonts w:ascii="Times New Roman" w:eastAsia="Calibri" w:hAnsi="Times New Roman" w:cs="Times New Roman"/>
                <w:sz w:val="24"/>
                <w:szCs w:val="24"/>
                <w:lang w:eastAsia="ar-SA"/>
              </w:rPr>
              <w:t>;</w:t>
            </w:r>
          </w:p>
          <w:p w:rsidR="002E0CA1" w:rsidRPr="00BE5133"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w:t>
            </w:r>
            <w:r w:rsidR="00076750">
              <w:rPr>
                <w:rFonts w:ascii="Times New Roman" w:eastAsia="Calibri" w:hAnsi="Times New Roman" w:cs="Times New Roman"/>
                <w:sz w:val="24"/>
                <w:szCs w:val="24"/>
                <w:lang w:eastAsia="ar-SA"/>
              </w:rPr>
              <w:t xml:space="preserve"> </w:t>
            </w:r>
            <w:r w:rsidRPr="00BE5133">
              <w:rPr>
                <w:rFonts w:ascii="Times New Roman" w:eastAsia="Calibri" w:hAnsi="Times New Roman" w:cs="Times New Roman"/>
                <w:sz w:val="24"/>
                <w:szCs w:val="24"/>
                <w:lang w:eastAsia="ar-SA"/>
              </w:rPr>
              <w:t>снижение уровня безнадзорности и правонарушений среди несовершеннолетних</w:t>
            </w:r>
            <w:r w:rsidR="00076750">
              <w:rPr>
                <w:rFonts w:ascii="Times New Roman" w:eastAsia="Calibri" w:hAnsi="Times New Roman" w:cs="Times New Roman"/>
                <w:sz w:val="24"/>
                <w:szCs w:val="24"/>
                <w:lang w:eastAsia="ar-SA"/>
              </w:rPr>
              <w:t>;</w:t>
            </w:r>
          </w:p>
          <w:p w:rsidR="002E0CA1" w:rsidRPr="00BE5133"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w:t>
            </w:r>
            <w:r w:rsidR="00076750">
              <w:rPr>
                <w:rFonts w:ascii="Times New Roman" w:eastAsia="Calibri" w:hAnsi="Times New Roman" w:cs="Times New Roman"/>
                <w:sz w:val="24"/>
                <w:szCs w:val="24"/>
                <w:lang w:eastAsia="ar-SA"/>
              </w:rPr>
              <w:t xml:space="preserve"> </w:t>
            </w:r>
            <w:r w:rsidRPr="00BE5133">
              <w:rPr>
                <w:rFonts w:ascii="Times New Roman" w:eastAsia="Calibri" w:hAnsi="Times New Roman" w:cs="Times New Roman"/>
                <w:sz w:val="24"/>
                <w:szCs w:val="24"/>
                <w:lang w:eastAsia="ar-SA"/>
              </w:rPr>
              <w:t>становление у подростков положительной трудовой мотивации и высокой деловой активности</w:t>
            </w:r>
            <w:r w:rsidR="00076750">
              <w:rPr>
                <w:rFonts w:ascii="Times New Roman" w:eastAsia="Calibri" w:hAnsi="Times New Roman" w:cs="Times New Roman"/>
                <w:sz w:val="24"/>
                <w:szCs w:val="24"/>
                <w:lang w:eastAsia="ar-SA"/>
              </w:rPr>
              <w:t>;</w:t>
            </w:r>
          </w:p>
          <w:p w:rsidR="002E0CA1" w:rsidRPr="00BE5133" w:rsidRDefault="002E0CA1" w:rsidP="002E0CA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rPr>
              <w:t>-</w:t>
            </w:r>
            <w:r w:rsidR="00076750">
              <w:rPr>
                <w:rFonts w:ascii="Times New Roman" w:eastAsia="Calibri" w:hAnsi="Times New Roman" w:cs="Times New Roman"/>
                <w:sz w:val="24"/>
                <w:szCs w:val="24"/>
              </w:rPr>
              <w:t xml:space="preserve"> </w:t>
            </w:r>
            <w:r w:rsidRPr="00BE5133">
              <w:rPr>
                <w:rFonts w:ascii="Times New Roman" w:eastAsia="Calibri" w:hAnsi="Times New Roman" w:cs="Times New Roman"/>
                <w:sz w:val="24"/>
                <w:szCs w:val="24"/>
              </w:rPr>
              <w:t>у</w:t>
            </w:r>
            <w:r w:rsidRPr="00BE5133">
              <w:rPr>
                <w:rFonts w:ascii="Times New Roman" w:eastAsia="Calibri" w:hAnsi="Times New Roman" w:cs="Times New Roman"/>
                <w:sz w:val="24"/>
                <w:szCs w:val="24"/>
                <w:lang w:eastAsia="ru-RU"/>
              </w:rPr>
              <w:t>лучшение</w:t>
            </w:r>
            <w:r w:rsidRPr="00BE5133">
              <w:rPr>
                <w:rFonts w:ascii="Times New Roman" w:eastAsia="Times New Roman" w:hAnsi="Times New Roman" w:cs="Times New Roman"/>
                <w:sz w:val="24"/>
                <w:szCs w:val="24"/>
                <w:lang w:eastAsia="ru-RU"/>
              </w:rPr>
              <w:t xml:space="preserve"> </w:t>
            </w:r>
            <w:r w:rsidRPr="00BE5133">
              <w:rPr>
                <w:rFonts w:ascii="Times New Roman" w:eastAsia="Calibri" w:hAnsi="Times New Roman" w:cs="Times New Roman"/>
                <w:sz w:val="24"/>
                <w:szCs w:val="24"/>
                <w:lang w:eastAsia="ru-RU"/>
              </w:rPr>
              <w:t>жилищных условий около 3,5 % мол</w:t>
            </w:r>
            <w:r w:rsidR="00076750">
              <w:rPr>
                <w:rFonts w:ascii="Times New Roman" w:eastAsia="Calibri" w:hAnsi="Times New Roman" w:cs="Times New Roman"/>
                <w:sz w:val="24"/>
                <w:szCs w:val="24"/>
                <w:lang w:eastAsia="ru-RU"/>
              </w:rPr>
              <w:t>одых семей, нуждающихся в жилье;</w:t>
            </w:r>
          </w:p>
          <w:p w:rsidR="00A060A8" w:rsidRPr="008B3F88" w:rsidRDefault="002E0CA1" w:rsidP="002E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w:t>
            </w:r>
            <w:r w:rsidR="00076750">
              <w:rPr>
                <w:rFonts w:ascii="Times New Roman" w:eastAsia="Times New Roman" w:hAnsi="Times New Roman" w:cs="Times New Roman"/>
                <w:sz w:val="24"/>
                <w:szCs w:val="24"/>
                <w:lang w:eastAsia="ru-RU"/>
              </w:rPr>
              <w:t xml:space="preserve"> </w:t>
            </w:r>
            <w:r w:rsidRPr="00BE5133">
              <w:rPr>
                <w:rFonts w:ascii="Times New Roman" w:eastAsia="Times New Roman" w:hAnsi="Times New Roman" w:cs="Times New Roman"/>
                <w:sz w:val="24"/>
                <w:szCs w:val="24"/>
                <w:lang w:eastAsia="ru-RU"/>
              </w:rPr>
              <w:t>привлечение в жилищную сферу личных средств молодых семей, используемых для частичной оплаты стоимости приобретаемого жилого помещения или строительства индивидуального жилого дома или средств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кредиты</w:t>
            </w:r>
          </w:p>
        </w:tc>
      </w:tr>
      <w:tr w:rsidR="002E0CA1" w:rsidRPr="00BE5133" w:rsidTr="00932020">
        <w:tc>
          <w:tcPr>
            <w:tcW w:w="3998" w:type="dxa"/>
            <w:shd w:val="clear" w:color="auto" w:fill="auto"/>
          </w:tcPr>
          <w:p w:rsidR="002E0CA1" w:rsidRPr="00BE5133" w:rsidRDefault="002E0CA1" w:rsidP="002E0CA1">
            <w:pPr>
              <w:widowControl w:val="0"/>
              <w:autoSpaceDE w:val="0"/>
              <w:autoSpaceDN w:val="0"/>
              <w:adjustRightInd w:val="0"/>
              <w:spacing w:after="0" w:line="240" w:lineRule="auto"/>
              <w:rPr>
                <w:rFonts w:ascii="Times New Roman" w:eastAsia="Calibri" w:hAnsi="Times New Roman" w:cs="Times New Roman"/>
                <w:sz w:val="24"/>
                <w:szCs w:val="24"/>
              </w:rPr>
            </w:pPr>
            <w:r w:rsidRPr="00BE5133">
              <w:rPr>
                <w:rFonts w:ascii="Times New Roman" w:eastAsia="Calibri" w:hAnsi="Times New Roman" w:cs="Times New Roman"/>
                <w:sz w:val="24"/>
                <w:szCs w:val="24"/>
              </w:rPr>
              <w:t>Система реализации контроля за исполнением муниципальной программы</w:t>
            </w:r>
          </w:p>
        </w:tc>
        <w:tc>
          <w:tcPr>
            <w:tcW w:w="5664" w:type="dxa"/>
            <w:shd w:val="clear" w:color="auto" w:fill="auto"/>
          </w:tcPr>
          <w:p w:rsidR="002E0CA1" w:rsidRPr="00BE5133" w:rsidRDefault="002E0CA1" w:rsidP="0007675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Контроль над реализацией программы осуществляет координатор</w:t>
            </w:r>
            <w:r w:rsidR="000440CA" w:rsidRPr="00BE5133">
              <w:rPr>
                <w:rFonts w:ascii="Times New Roman" w:eastAsia="Calibri" w:hAnsi="Times New Roman" w:cs="Times New Roman"/>
                <w:sz w:val="24"/>
                <w:szCs w:val="24"/>
              </w:rPr>
              <w:t>, в лице управления образования</w:t>
            </w:r>
            <w:r w:rsidRPr="00BE5133">
              <w:rPr>
                <w:rFonts w:ascii="Times New Roman" w:eastAsia="Calibri" w:hAnsi="Times New Roman" w:cs="Times New Roman"/>
                <w:sz w:val="24"/>
                <w:szCs w:val="24"/>
              </w:rPr>
              <w:t xml:space="preserve"> администрации </w:t>
            </w:r>
            <w:r w:rsidR="00076750">
              <w:rPr>
                <w:rFonts w:ascii="Times New Roman" w:eastAsia="Calibri" w:hAnsi="Times New Roman" w:cs="Times New Roman"/>
                <w:sz w:val="24"/>
                <w:szCs w:val="24"/>
              </w:rPr>
              <w:t>муниципального образования</w:t>
            </w:r>
            <w:r w:rsidRPr="00BE5133">
              <w:rPr>
                <w:rFonts w:ascii="Times New Roman" w:eastAsia="Calibri" w:hAnsi="Times New Roman" w:cs="Times New Roman"/>
                <w:sz w:val="24"/>
                <w:szCs w:val="24"/>
              </w:rPr>
              <w:t xml:space="preserve"> </w:t>
            </w:r>
            <w:r w:rsidRPr="00BE5133">
              <w:rPr>
                <w:rFonts w:ascii="Times New Roman" w:eastAsia="Calibri" w:hAnsi="Times New Roman" w:cs="Times New Roman"/>
                <w:sz w:val="24"/>
                <w:szCs w:val="24"/>
              </w:rPr>
              <w:lastRenderedPageBreak/>
              <w:t>«Ахтубинский</w:t>
            </w:r>
            <w:r w:rsidR="000440CA" w:rsidRPr="00BE5133">
              <w:rPr>
                <w:rFonts w:ascii="Times New Roman" w:eastAsia="Calibri" w:hAnsi="Times New Roman" w:cs="Times New Roman"/>
                <w:sz w:val="24"/>
                <w:szCs w:val="24"/>
              </w:rPr>
              <w:t xml:space="preserve"> муниципальный</w:t>
            </w:r>
            <w:r w:rsidRPr="00BE5133">
              <w:rPr>
                <w:rFonts w:ascii="Times New Roman" w:eastAsia="Calibri" w:hAnsi="Times New Roman" w:cs="Times New Roman"/>
                <w:sz w:val="24"/>
                <w:szCs w:val="24"/>
              </w:rPr>
              <w:t xml:space="preserve"> район</w:t>
            </w:r>
            <w:r w:rsidR="000440CA" w:rsidRPr="00BE5133">
              <w:rPr>
                <w:rFonts w:ascii="Times New Roman" w:eastAsia="Calibri" w:hAnsi="Times New Roman" w:cs="Times New Roman"/>
                <w:sz w:val="24"/>
                <w:szCs w:val="24"/>
              </w:rPr>
              <w:t xml:space="preserve"> Астраханской области</w:t>
            </w:r>
            <w:r w:rsidRPr="00BE5133">
              <w:rPr>
                <w:rFonts w:ascii="Times New Roman" w:eastAsia="Calibri" w:hAnsi="Times New Roman" w:cs="Times New Roman"/>
                <w:sz w:val="24"/>
                <w:szCs w:val="24"/>
              </w:rPr>
              <w:t>» путем предоставления ежеквартальных и ежегодных отчетов</w:t>
            </w:r>
            <w:r w:rsidR="008B3F88">
              <w:rPr>
                <w:rFonts w:ascii="Times New Roman" w:eastAsia="Calibri" w:hAnsi="Times New Roman" w:cs="Times New Roman"/>
                <w:sz w:val="24"/>
                <w:szCs w:val="24"/>
              </w:rPr>
              <w:t>.</w:t>
            </w:r>
          </w:p>
        </w:tc>
      </w:tr>
    </w:tbl>
    <w:p w:rsidR="002E0CA1" w:rsidRPr="00BE5133" w:rsidRDefault="002E0CA1" w:rsidP="002E0CA1">
      <w:pPr>
        <w:widowControl w:val="0"/>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p>
    <w:p w:rsidR="002E0CA1" w:rsidRPr="00BE5133" w:rsidRDefault="002E0CA1" w:rsidP="002E0CA1">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1. Общие положения, основание </w:t>
      </w:r>
    </w:p>
    <w:p w:rsidR="002E0CA1" w:rsidRPr="00BE5133" w:rsidRDefault="002E0CA1" w:rsidP="002E0CA1">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для разработки муниципальной программы</w:t>
      </w:r>
    </w:p>
    <w:p w:rsidR="002E0CA1" w:rsidRPr="00BE5133" w:rsidRDefault="002E0CA1" w:rsidP="002E0CA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Государственная молодежная политика, реализуемая на территории Ахтубинского района (далее </w:t>
      </w:r>
      <w:r w:rsidR="00076750">
        <w:rPr>
          <w:rFonts w:ascii="Times New Roman" w:eastAsia="Times New Roman" w:hAnsi="Times New Roman" w:cs="Times New Roman"/>
          <w:sz w:val="24"/>
          <w:szCs w:val="24"/>
          <w:lang w:eastAsia="ar-SA"/>
        </w:rPr>
        <w:t>–</w:t>
      </w:r>
      <w:r w:rsidRPr="00BE5133">
        <w:rPr>
          <w:rFonts w:ascii="Times New Roman" w:eastAsia="Times New Roman" w:hAnsi="Times New Roman" w:cs="Times New Roman"/>
          <w:sz w:val="24"/>
          <w:szCs w:val="24"/>
          <w:lang w:eastAsia="ar-SA"/>
        </w:rPr>
        <w:t xml:space="preserve"> молодежная политика), является системой формирования приоритетов и мер, направленных на создание условий и возможностей</w:t>
      </w:r>
      <w:r w:rsidR="0079674D">
        <w:rPr>
          <w:rFonts w:ascii="Times New Roman" w:eastAsia="Times New Roman" w:hAnsi="Times New Roman" w:cs="Times New Roman"/>
          <w:sz w:val="24"/>
          <w:szCs w:val="24"/>
          <w:lang w:eastAsia="ar-SA"/>
        </w:rPr>
        <w:t>,</w:t>
      </w:r>
      <w:r w:rsidRPr="00BE5133">
        <w:rPr>
          <w:rFonts w:ascii="Times New Roman" w:eastAsia="Times New Roman" w:hAnsi="Times New Roman" w:cs="Times New Roman"/>
          <w:sz w:val="24"/>
          <w:szCs w:val="24"/>
          <w:lang w:eastAsia="ar-SA"/>
        </w:rPr>
        <w:t xml:space="preserve"> для успешной социализации и эффективной самореализации молодежи, для развития ее потенциала.</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Молодежная политика реализуется управлением образования администрации                </w:t>
      </w:r>
      <w:r w:rsidR="0079674D">
        <w:rPr>
          <w:rFonts w:ascii="Times New Roman" w:eastAsia="Calibri" w:hAnsi="Times New Roman" w:cs="Times New Roman"/>
          <w:sz w:val="24"/>
          <w:szCs w:val="24"/>
          <w:lang w:eastAsia="ar-SA"/>
        </w:rPr>
        <w:t>муниципального образования</w:t>
      </w:r>
      <w:r w:rsidRPr="00BE5133">
        <w:rPr>
          <w:rFonts w:ascii="Times New Roman" w:eastAsia="Times New Roman" w:hAnsi="Times New Roman" w:cs="Times New Roman"/>
          <w:sz w:val="24"/>
          <w:szCs w:val="24"/>
          <w:lang w:eastAsia="ar-SA"/>
        </w:rPr>
        <w:t xml:space="preserve"> «Ахтубинский</w:t>
      </w:r>
      <w:r w:rsidR="000440CA" w:rsidRPr="00BE5133">
        <w:rPr>
          <w:rFonts w:ascii="Times New Roman" w:eastAsia="Times New Roman" w:hAnsi="Times New Roman" w:cs="Times New Roman"/>
          <w:sz w:val="24"/>
          <w:szCs w:val="24"/>
          <w:lang w:eastAsia="ar-SA"/>
        </w:rPr>
        <w:t xml:space="preserve"> муниципальный</w:t>
      </w:r>
      <w:r w:rsidRPr="00BE5133">
        <w:rPr>
          <w:rFonts w:ascii="Times New Roman" w:eastAsia="Times New Roman" w:hAnsi="Times New Roman" w:cs="Times New Roman"/>
          <w:sz w:val="24"/>
          <w:szCs w:val="24"/>
          <w:lang w:eastAsia="ar-SA"/>
        </w:rPr>
        <w:t xml:space="preserve"> район</w:t>
      </w:r>
      <w:r w:rsidR="000440CA" w:rsidRPr="00BE5133">
        <w:rPr>
          <w:rFonts w:ascii="Times New Roman" w:eastAsia="Times New Roman" w:hAnsi="Times New Roman" w:cs="Times New Roman"/>
          <w:sz w:val="24"/>
          <w:szCs w:val="24"/>
          <w:lang w:eastAsia="ar-SA"/>
        </w:rPr>
        <w:t xml:space="preserve"> Астраханской области</w:t>
      </w:r>
      <w:r w:rsidRPr="00BE5133">
        <w:rPr>
          <w:rFonts w:ascii="Times New Roman" w:eastAsia="Times New Roman" w:hAnsi="Times New Roman" w:cs="Times New Roman"/>
          <w:sz w:val="24"/>
          <w:szCs w:val="24"/>
          <w:lang w:eastAsia="ar-SA"/>
        </w:rPr>
        <w:t xml:space="preserve">» и его структурным подразделением, а также администрацией </w:t>
      </w:r>
      <w:r w:rsidR="0079674D">
        <w:rPr>
          <w:rFonts w:ascii="Times New Roman" w:eastAsia="Calibri" w:hAnsi="Times New Roman" w:cs="Times New Roman"/>
          <w:sz w:val="24"/>
          <w:szCs w:val="24"/>
          <w:lang w:eastAsia="ar-SA"/>
        </w:rPr>
        <w:t>муниципального образования</w:t>
      </w:r>
      <w:r w:rsidRPr="00BE5133">
        <w:rPr>
          <w:rFonts w:ascii="Times New Roman" w:eastAsia="Times New Roman" w:hAnsi="Times New Roman" w:cs="Times New Roman"/>
          <w:sz w:val="24"/>
          <w:szCs w:val="24"/>
          <w:lang w:eastAsia="ar-SA"/>
        </w:rPr>
        <w:t xml:space="preserve"> «Ахтубинский </w:t>
      </w:r>
      <w:r w:rsidR="0079674D">
        <w:rPr>
          <w:rFonts w:ascii="Times New Roman" w:eastAsia="Times New Roman" w:hAnsi="Times New Roman" w:cs="Times New Roman"/>
          <w:sz w:val="24"/>
          <w:szCs w:val="24"/>
          <w:lang w:eastAsia="ar-SA"/>
        </w:rPr>
        <w:t xml:space="preserve">муниципальный </w:t>
      </w:r>
      <w:r w:rsidRPr="00BE5133">
        <w:rPr>
          <w:rFonts w:ascii="Times New Roman" w:eastAsia="Times New Roman" w:hAnsi="Times New Roman" w:cs="Times New Roman"/>
          <w:sz w:val="24"/>
          <w:szCs w:val="24"/>
          <w:lang w:eastAsia="ar-SA"/>
        </w:rPr>
        <w:t>район</w:t>
      </w:r>
      <w:r w:rsidR="0079674D">
        <w:rPr>
          <w:rFonts w:ascii="Times New Roman" w:eastAsia="Times New Roman" w:hAnsi="Times New Roman" w:cs="Times New Roman"/>
          <w:sz w:val="24"/>
          <w:szCs w:val="24"/>
          <w:lang w:eastAsia="ar-SA"/>
        </w:rPr>
        <w:t xml:space="preserve"> Астраханской области</w:t>
      </w:r>
      <w:r w:rsidRPr="00BE5133">
        <w:rPr>
          <w:rFonts w:ascii="Times New Roman" w:eastAsia="Times New Roman" w:hAnsi="Times New Roman" w:cs="Times New Roman"/>
          <w:sz w:val="24"/>
          <w:szCs w:val="24"/>
          <w:lang w:eastAsia="ar-SA"/>
        </w:rPr>
        <w:t>»</w:t>
      </w:r>
      <w:r w:rsidR="0079674D">
        <w:rPr>
          <w:rFonts w:ascii="Times New Roman" w:eastAsia="Times New Roman" w:hAnsi="Times New Roman" w:cs="Times New Roman"/>
          <w:sz w:val="24"/>
          <w:szCs w:val="24"/>
          <w:lang w:eastAsia="ar-SA"/>
        </w:rPr>
        <w:t>,</w:t>
      </w:r>
      <w:r w:rsidRPr="00BE5133">
        <w:rPr>
          <w:rFonts w:ascii="Times New Roman" w:eastAsia="Times New Roman" w:hAnsi="Times New Roman" w:cs="Times New Roman"/>
          <w:sz w:val="24"/>
          <w:szCs w:val="24"/>
          <w:lang w:eastAsia="ar-SA"/>
        </w:rPr>
        <w:t xml:space="preserve"> </w:t>
      </w:r>
      <w:r w:rsidRPr="00BE5133">
        <w:rPr>
          <w:rFonts w:ascii="Times New Roman" w:eastAsia="Calibri" w:hAnsi="Times New Roman" w:cs="Times New Roman"/>
          <w:sz w:val="24"/>
          <w:szCs w:val="24"/>
          <w:lang w:eastAsia="ar-SA"/>
        </w:rPr>
        <w:t>в лице</w:t>
      </w:r>
      <w:r w:rsidRPr="00BE5133">
        <w:rPr>
          <w:rFonts w:ascii="Times New Roman" w:eastAsia="Times New Roman" w:hAnsi="Times New Roman" w:cs="Times New Roman"/>
          <w:sz w:val="24"/>
          <w:szCs w:val="24"/>
          <w:lang w:eastAsia="ar-SA"/>
        </w:rPr>
        <w:t xml:space="preserve"> управления имущественных и земельных отношений администрации </w:t>
      </w:r>
      <w:r w:rsidR="0079674D">
        <w:rPr>
          <w:rFonts w:ascii="Times New Roman" w:eastAsia="Calibri" w:hAnsi="Times New Roman" w:cs="Times New Roman"/>
          <w:sz w:val="24"/>
          <w:szCs w:val="24"/>
          <w:lang w:eastAsia="ar-SA"/>
        </w:rPr>
        <w:t>муниципального образования</w:t>
      </w:r>
      <w:r w:rsidRPr="00BE5133">
        <w:rPr>
          <w:rFonts w:ascii="Times New Roman" w:eastAsia="Times New Roman" w:hAnsi="Times New Roman" w:cs="Times New Roman"/>
          <w:sz w:val="24"/>
          <w:szCs w:val="24"/>
          <w:lang w:eastAsia="ar-SA"/>
        </w:rPr>
        <w:t xml:space="preserve"> «Ахтубинский</w:t>
      </w:r>
      <w:r w:rsidR="000440CA" w:rsidRPr="00BE5133">
        <w:rPr>
          <w:rFonts w:ascii="Times New Roman" w:eastAsia="Times New Roman" w:hAnsi="Times New Roman" w:cs="Times New Roman"/>
          <w:sz w:val="24"/>
          <w:szCs w:val="24"/>
          <w:lang w:eastAsia="ar-SA"/>
        </w:rPr>
        <w:t xml:space="preserve"> муниципальный</w:t>
      </w:r>
      <w:r w:rsidRPr="00BE5133">
        <w:rPr>
          <w:rFonts w:ascii="Times New Roman" w:eastAsia="Times New Roman" w:hAnsi="Times New Roman" w:cs="Times New Roman"/>
          <w:sz w:val="24"/>
          <w:szCs w:val="24"/>
          <w:lang w:eastAsia="ar-SA"/>
        </w:rPr>
        <w:t xml:space="preserve"> район</w:t>
      </w:r>
      <w:r w:rsidR="000440CA" w:rsidRPr="00BE5133">
        <w:rPr>
          <w:rFonts w:ascii="Times New Roman" w:eastAsia="Times New Roman" w:hAnsi="Times New Roman" w:cs="Times New Roman"/>
          <w:sz w:val="24"/>
          <w:szCs w:val="24"/>
          <w:lang w:eastAsia="ar-SA"/>
        </w:rPr>
        <w:t xml:space="preserve"> Астраханской области</w:t>
      </w:r>
      <w:r w:rsidRPr="00BE5133">
        <w:rPr>
          <w:rFonts w:ascii="Times New Roman" w:eastAsia="Times New Roman" w:hAnsi="Times New Roman" w:cs="Times New Roman"/>
          <w:sz w:val="24"/>
          <w:szCs w:val="24"/>
          <w:lang w:eastAsia="ar-SA"/>
        </w:rPr>
        <w:t xml:space="preserve">». </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Настоящая муниципальная программа ориентирована преимущественно на жителей Ахтубинского района в возрасте от 14 до 35 лет, в том числе на молодежь, оказавшуюся в трудной жизненной ситуации и инвалидов, а также на молодые семьи, где возраст каждого из супругов не превышает 35 лет.</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Муниципальная программа разработана в соответствии с:</w:t>
      </w:r>
    </w:p>
    <w:p w:rsidR="002E0CA1" w:rsidRPr="00BE5133" w:rsidRDefault="002E0CA1" w:rsidP="00BE5133">
      <w:pPr>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E0CA1" w:rsidRPr="00BE5133" w:rsidRDefault="002E0CA1" w:rsidP="00BE51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E5133">
        <w:rPr>
          <w:rFonts w:ascii="Times New Roman" w:eastAsia="Times New Roman" w:hAnsi="Times New Roman" w:cs="Times New Roman"/>
          <w:sz w:val="24"/>
          <w:szCs w:val="24"/>
          <w:lang w:eastAsia="ru-RU"/>
        </w:rPr>
        <w:t>- п</w:t>
      </w:r>
      <w:hyperlink r:id="rId8" w:history="1">
        <w:r w:rsidRPr="00BE5133">
          <w:rPr>
            <w:rFonts w:ascii="Times New Roman" w:eastAsia="Calibri" w:hAnsi="Times New Roman" w:cs="Times New Roman"/>
            <w:sz w:val="24"/>
            <w:szCs w:val="24"/>
          </w:rPr>
          <w:t>остановление</w:t>
        </w:r>
      </w:hyperlink>
      <w:r w:rsidRPr="00BE5133">
        <w:rPr>
          <w:rFonts w:ascii="Times New Roman" w:eastAsia="Calibri" w:hAnsi="Times New Roman" w:cs="Times New Roman"/>
          <w:sz w:val="24"/>
          <w:szCs w:val="24"/>
        </w:rPr>
        <w:t xml:space="preserve">м Правительства Российской Федерации от 17.12.2010 № 1050            </w:t>
      </w:r>
      <w:proofErr w:type="gramStart"/>
      <w:r w:rsidRPr="00BE5133">
        <w:rPr>
          <w:rFonts w:ascii="Times New Roman" w:eastAsia="Calibri" w:hAnsi="Times New Roman" w:cs="Times New Roman"/>
          <w:sz w:val="24"/>
          <w:szCs w:val="24"/>
        </w:rPr>
        <w:t xml:space="preserve">   «</w:t>
      </w:r>
      <w:proofErr w:type="gramEnd"/>
      <w:r w:rsidRPr="00BE5133">
        <w:rPr>
          <w:rFonts w:ascii="Times New Roman" w:eastAsia="Calibri" w:hAnsi="Times New Roman" w:cs="Times New Roman"/>
          <w:sz w:val="24"/>
          <w:szCs w:val="24"/>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E0CA1" w:rsidRPr="00BE5133" w:rsidRDefault="002E0CA1" w:rsidP="00BE51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 xml:space="preserve">- постановлением Правительства Российской Федерации от 30.12.2017 № 1710               </w:t>
      </w:r>
      <w:proofErr w:type="gramStart"/>
      <w:r w:rsidRPr="00BE5133">
        <w:rPr>
          <w:rFonts w:ascii="Times New Roman" w:eastAsia="Calibri" w:hAnsi="Times New Roman" w:cs="Times New Roman"/>
          <w:sz w:val="24"/>
          <w:szCs w:val="24"/>
        </w:rPr>
        <w:t xml:space="preserve">   «</w:t>
      </w:r>
      <w:proofErr w:type="gramEnd"/>
      <w:r w:rsidRPr="00BE5133">
        <w:rPr>
          <w:rFonts w:ascii="Times New Roman" w:eastAsia="Calibri" w:hAnsi="Times New Roman" w:cs="Times New Roman"/>
          <w:sz w:val="24"/>
          <w:szCs w:val="24"/>
        </w:rPr>
        <w:t xml:space="preserve">Об утверждении </w:t>
      </w:r>
      <w:r w:rsidRPr="00BE5133">
        <w:rPr>
          <w:rFonts w:ascii="Times New Roman" w:hAnsi="Times New Roman" w:cs="Times New Roman"/>
          <w:sz w:val="24"/>
          <w:szCs w:val="24"/>
        </w:rPr>
        <w:t xml:space="preserve">государственной </w:t>
      </w:r>
      <w:hyperlink r:id="rId9" w:history="1">
        <w:r w:rsidRPr="00BE5133">
          <w:rPr>
            <w:rFonts w:ascii="Times New Roman" w:hAnsi="Times New Roman" w:cs="Times New Roman"/>
            <w:sz w:val="24"/>
            <w:szCs w:val="24"/>
          </w:rPr>
          <w:t>программ</w:t>
        </w:r>
      </w:hyperlink>
      <w:r w:rsidRPr="00BE5133">
        <w:rPr>
          <w:rFonts w:ascii="Times New Roman" w:hAnsi="Times New Roman" w:cs="Times New Roman"/>
          <w:sz w:val="24"/>
          <w:szCs w:val="24"/>
        </w:rPr>
        <w:t xml:space="preserve">ы Российской Федерации </w:t>
      </w:r>
      <w:r w:rsidRPr="00BE5133">
        <w:rPr>
          <w:rFonts w:ascii="Times New Roman" w:eastAsia="Calibri" w:hAnsi="Times New Roman" w:cs="Times New Roman"/>
          <w:sz w:val="24"/>
          <w:szCs w:val="24"/>
        </w:rPr>
        <w:t>«</w:t>
      </w:r>
      <w:r w:rsidRPr="00BE5133">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Pr="00BE5133">
        <w:rPr>
          <w:rFonts w:ascii="Times New Roman" w:eastAsia="Calibri" w:hAnsi="Times New Roman" w:cs="Times New Roman"/>
          <w:sz w:val="24"/>
          <w:szCs w:val="24"/>
        </w:rPr>
        <w:t>»;</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постановлением Правител</w:t>
      </w:r>
      <w:r w:rsidR="00CD11C3" w:rsidRPr="00BE5133">
        <w:rPr>
          <w:rFonts w:ascii="Times New Roman" w:eastAsia="Times New Roman" w:hAnsi="Times New Roman" w:cs="Times New Roman"/>
          <w:sz w:val="24"/>
          <w:szCs w:val="24"/>
          <w:lang w:eastAsia="ar-SA"/>
        </w:rPr>
        <w:t>ьства Астраханской области от 05.10.2023 № 585</w:t>
      </w:r>
      <w:r w:rsidRPr="00BE5133">
        <w:rPr>
          <w:rFonts w:ascii="Times New Roman" w:eastAsia="Times New Roman" w:hAnsi="Times New Roman" w:cs="Times New Roman"/>
          <w:sz w:val="24"/>
          <w:szCs w:val="24"/>
          <w:lang w:eastAsia="ar-SA"/>
        </w:rPr>
        <w:t xml:space="preserve">-П            </w:t>
      </w:r>
      <w:proofErr w:type="gramStart"/>
      <w:r w:rsidRPr="00BE5133">
        <w:rPr>
          <w:rFonts w:ascii="Times New Roman" w:eastAsia="Times New Roman" w:hAnsi="Times New Roman" w:cs="Times New Roman"/>
          <w:sz w:val="24"/>
          <w:szCs w:val="24"/>
          <w:lang w:eastAsia="ar-SA"/>
        </w:rPr>
        <w:t xml:space="preserve">   «</w:t>
      </w:r>
      <w:proofErr w:type="gramEnd"/>
      <w:r w:rsidRPr="00BE5133">
        <w:rPr>
          <w:rFonts w:ascii="Times New Roman" w:eastAsia="Times New Roman" w:hAnsi="Times New Roman" w:cs="Times New Roman"/>
          <w:sz w:val="24"/>
          <w:szCs w:val="24"/>
          <w:lang w:eastAsia="ar-SA"/>
        </w:rPr>
        <w:t>О государственной программе «Молодёжь Астраханской области»;</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ru-RU"/>
        </w:rPr>
        <w:t>-</w:t>
      </w:r>
      <w:r w:rsidRPr="00BE5133">
        <w:rPr>
          <w:rFonts w:ascii="Times New Roman" w:eastAsia="Times New Roman" w:hAnsi="Times New Roman" w:cs="Times New Roman"/>
          <w:sz w:val="24"/>
          <w:szCs w:val="24"/>
          <w:lang w:eastAsia="ar-SA"/>
        </w:rPr>
        <w:t xml:space="preserve"> постановлением администрации МО «Ахтубинский район» от 29.07.2014 № 1139 </w:t>
      </w:r>
      <w:r w:rsidR="0079674D">
        <w:rPr>
          <w:rFonts w:ascii="Times New Roman" w:eastAsia="Times New Roman" w:hAnsi="Times New Roman" w:cs="Times New Roman"/>
          <w:sz w:val="24"/>
          <w:szCs w:val="24"/>
          <w:lang w:eastAsia="ar-SA"/>
        </w:rPr>
        <w:t xml:space="preserve">       </w:t>
      </w:r>
      <w:proofErr w:type="gramStart"/>
      <w:r w:rsidR="0079674D">
        <w:rPr>
          <w:rFonts w:ascii="Times New Roman" w:eastAsia="Times New Roman" w:hAnsi="Times New Roman" w:cs="Times New Roman"/>
          <w:sz w:val="24"/>
          <w:szCs w:val="24"/>
          <w:lang w:eastAsia="ar-SA"/>
        </w:rPr>
        <w:t xml:space="preserve">   </w:t>
      </w:r>
      <w:r w:rsidRPr="00BE5133">
        <w:rPr>
          <w:rFonts w:ascii="Times New Roman" w:eastAsia="Times New Roman" w:hAnsi="Times New Roman" w:cs="Times New Roman"/>
          <w:sz w:val="24"/>
          <w:szCs w:val="24"/>
          <w:lang w:eastAsia="ar-SA"/>
        </w:rPr>
        <w:t>«</w:t>
      </w:r>
      <w:proofErr w:type="gramEnd"/>
      <w:r w:rsidRPr="00BE5133">
        <w:rPr>
          <w:rFonts w:ascii="Times New Roman" w:eastAsia="Times New Roman" w:hAnsi="Times New Roman" w:cs="Times New Roman"/>
          <w:sz w:val="24"/>
          <w:szCs w:val="24"/>
          <w:lang w:eastAsia="ar-SA"/>
        </w:rPr>
        <w:t>Об утверждении порядка разработки, утверждения, реализации и оценки эффективности муниципальных программ МО «Ахтубинский район»;</w:t>
      </w:r>
    </w:p>
    <w:p w:rsidR="00AE3393" w:rsidRPr="00BE5133" w:rsidRDefault="00AE3393" w:rsidP="00BE51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 постановление администра</w:t>
      </w:r>
      <w:r w:rsidR="00C019C4" w:rsidRPr="00BE5133">
        <w:rPr>
          <w:rFonts w:ascii="Times New Roman" w:eastAsia="Calibri" w:hAnsi="Times New Roman" w:cs="Times New Roman"/>
          <w:sz w:val="24"/>
          <w:szCs w:val="24"/>
        </w:rPr>
        <w:t>ции МО «Ахтубинский район» от 31.07.2023 № 43</w:t>
      </w:r>
      <w:r w:rsidRPr="00BE5133">
        <w:rPr>
          <w:rFonts w:ascii="Times New Roman" w:eastAsia="Calibri" w:hAnsi="Times New Roman" w:cs="Times New Roman"/>
          <w:sz w:val="24"/>
          <w:szCs w:val="24"/>
        </w:rPr>
        <w:t xml:space="preserve">7 </w:t>
      </w:r>
      <w:r w:rsidR="0079674D">
        <w:rPr>
          <w:rFonts w:ascii="Times New Roman" w:eastAsia="Calibri" w:hAnsi="Times New Roman" w:cs="Times New Roman"/>
          <w:sz w:val="24"/>
          <w:szCs w:val="24"/>
        </w:rPr>
        <w:t xml:space="preserve">                  </w:t>
      </w:r>
      <w:proofErr w:type="gramStart"/>
      <w:r w:rsidR="0079674D">
        <w:rPr>
          <w:rFonts w:ascii="Times New Roman" w:eastAsia="Calibri" w:hAnsi="Times New Roman" w:cs="Times New Roman"/>
          <w:sz w:val="24"/>
          <w:szCs w:val="24"/>
        </w:rPr>
        <w:t xml:space="preserve">   </w:t>
      </w:r>
      <w:r w:rsidRPr="00BE5133">
        <w:rPr>
          <w:rFonts w:ascii="Times New Roman" w:eastAsia="Calibri" w:hAnsi="Times New Roman" w:cs="Times New Roman"/>
          <w:sz w:val="24"/>
          <w:szCs w:val="24"/>
        </w:rPr>
        <w:t>«</w:t>
      </w:r>
      <w:proofErr w:type="gramEnd"/>
      <w:r w:rsidRPr="00BE5133">
        <w:rPr>
          <w:rFonts w:ascii="Times New Roman" w:eastAsia="Calibri" w:hAnsi="Times New Roman" w:cs="Times New Roman"/>
          <w:sz w:val="24"/>
          <w:szCs w:val="24"/>
        </w:rPr>
        <w:t>Об утверждении Перечн</w:t>
      </w:r>
      <w:r w:rsidR="00C019C4" w:rsidRPr="00BE5133">
        <w:rPr>
          <w:rFonts w:ascii="Times New Roman" w:eastAsia="Calibri" w:hAnsi="Times New Roman" w:cs="Times New Roman"/>
          <w:sz w:val="24"/>
          <w:szCs w:val="24"/>
        </w:rPr>
        <w:t>я муниципальных программ на 2024</w:t>
      </w:r>
      <w:r w:rsidRPr="00BE5133">
        <w:rPr>
          <w:rFonts w:ascii="Times New Roman" w:eastAsia="Calibri" w:hAnsi="Times New Roman" w:cs="Times New Roman"/>
          <w:sz w:val="24"/>
          <w:szCs w:val="24"/>
        </w:rPr>
        <w:t xml:space="preserve"> </w:t>
      </w:r>
      <w:r w:rsidR="00C019C4" w:rsidRPr="00BE5133">
        <w:rPr>
          <w:rFonts w:ascii="Times New Roman" w:eastAsia="Calibri" w:hAnsi="Times New Roman" w:cs="Times New Roman"/>
          <w:sz w:val="24"/>
          <w:szCs w:val="24"/>
        </w:rPr>
        <w:t xml:space="preserve">год и плановый период </w:t>
      </w:r>
      <w:r w:rsidR="0079674D">
        <w:rPr>
          <w:rFonts w:ascii="Times New Roman" w:eastAsia="Calibri" w:hAnsi="Times New Roman" w:cs="Times New Roman"/>
          <w:sz w:val="24"/>
          <w:szCs w:val="24"/>
        </w:rPr>
        <w:t xml:space="preserve">                   </w:t>
      </w:r>
      <w:r w:rsidR="00C019C4" w:rsidRPr="00BE5133">
        <w:rPr>
          <w:rFonts w:ascii="Times New Roman" w:eastAsia="Calibri" w:hAnsi="Times New Roman" w:cs="Times New Roman"/>
          <w:sz w:val="24"/>
          <w:szCs w:val="24"/>
        </w:rPr>
        <w:t>2025</w:t>
      </w:r>
      <w:r w:rsidR="0079674D">
        <w:rPr>
          <w:rFonts w:ascii="Times New Roman" w:eastAsia="Calibri" w:hAnsi="Times New Roman" w:cs="Times New Roman"/>
          <w:sz w:val="24"/>
          <w:szCs w:val="24"/>
        </w:rPr>
        <w:t>–</w:t>
      </w:r>
      <w:r w:rsidR="00C019C4" w:rsidRPr="00BE5133">
        <w:rPr>
          <w:rFonts w:ascii="Times New Roman" w:eastAsia="Calibri" w:hAnsi="Times New Roman" w:cs="Times New Roman"/>
          <w:sz w:val="24"/>
          <w:szCs w:val="24"/>
        </w:rPr>
        <w:t>2026</w:t>
      </w:r>
      <w:r w:rsidRPr="00BE5133">
        <w:rPr>
          <w:rFonts w:ascii="Times New Roman" w:eastAsia="Calibri" w:hAnsi="Times New Roman" w:cs="Times New Roman"/>
          <w:sz w:val="24"/>
          <w:szCs w:val="24"/>
        </w:rPr>
        <w:t xml:space="preserve"> годов»</w:t>
      </w:r>
      <w:r w:rsidR="00094A7F" w:rsidRPr="00BE5133">
        <w:rPr>
          <w:rFonts w:ascii="Times New Roman" w:eastAsia="Calibri" w:hAnsi="Times New Roman" w:cs="Times New Roman"/>
          <w:sz w:val="24"/>
          <w:szCs w:val="24"/>
        </w:rPr>
        <w:t>;</w:t>
      </w:r>
    </w:p>
    <w:p w:rsidR="00554A85" w:rsidRPr="00BE5133" w:rsidRDefault="00585CA2" w:rsidP="00BE5133">
      <w:pPr>
        <w:widowControl w:val="0"/>
        <w:autoSpaceDE w:val="0"/>
        <w:autoSpaceDN w:val="0"/>
        <w:adjustRightInd w:val="0"/>
        <w:spacing w:after="240" w:line="240" w:lineRule="auto"/>
        <w:ind w:firstLine="709"/>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 xml:space="preserve">- постановление администрации </w:t>
      </w:r>
      <w:r w:rsidR="0079674D">
        <w:rPr>
          <w:rFonts w:ascii="Times New Roman" w:eastAsia="Calibri" w:hAnsi="Times New Roman" w:cs="Times New Roman"/>
          <w:sz w:val="24"/>
          <w:szCs w:val="24"/>
          <w:lang w:eastAsia="ar-SA"/>
        </w:rPr>
        <w:t>муниципального образования</w:t>
      </w:r>
      <w:r w:rsidRPr="00BE5133">
        <w:rPr>
          <w:rFonts w:ascii="Times New Roman" w:eastAsia="Calibri" w:hAnsi="Times New Roman" w:cs="Times New Roman"/>
          <w:sz w:val="24"/>
          <w:szCs w:val="24"/>
        </w:rPr>
        <w:t xml:space="preserve"> «Ахтубинский</w:t>
      </w:r>
      <w:r w:rsidR="00C019C4" w:rsidRPr="00BE5133">
        <w:rPr>
          <w:rFonts w:ascii="Times New Roman" w:eastAsia="Calibri" w:hAnsi="Times New Roman" w:cs="Times New Roman"/>
          <w:sz w:val="24"/>
          <w:szCs w:val="24"/>
        </w:rPr>
        <w:t xml:space="preserve"> муниципальный</w:t>
      </w:r>
      <w:r w:rsidRPr="00BE5133">
        <w:rPr>
          <w:rFonts w:ascii="Times New Roman" w:eastAsia="Calibri" w:hAnsi="Times New Roman" w:cs="Times New Roman"/>
          <w:sz w:val="24"/>
          <w:szCs w:val="24"/>
        </w:rPr>
        <w:t xml:space="preserve"> район</w:t>
      </w:r>
      <w:r w:rsidR="00C019C4" w:rsidRPr="00BE5133">
        <w:rPr>
          <w:rFonts w:ascii="Times New Roman" w:eastAsia="Calibri" w:hAnsi="Times New Roman" w:cs="Times New Roman"/>
          <w:sz w:val="24"/>
          <w:szCs w:val="24"/>
        </w:rPr>
        <w:t xml:space="preserve"> Астраханской области» от 28.08.2024 № 469</w:t>
      </w:r>
      <w:r w:rsidRPr="00BE5133">
        <w:rPr>
          <w:rFonts w:ascii="Times New Roman" w:eastAsia="Calibri" w:hAnsi="Times New Roman" w:cs="Times New Roman"/>
          <w:sz w:val="24"/>
          <w:szCs w:val="24"/>
        </w:rPr>
        <w:t xml:space="preserve"> «Об утверждении Перечн</w:t>
      </w:r>
      <w:r w:rsidR="00C019C4" w:rsidRPr="00BE5133">
        <w:rPr>
          <w:rFonts w:ascii="Times New Roman" w:eastAsia="Calibri" w:hAnsi="Times New Roman" w:cs="Times New Roman"/>
          <w:sz w:val="24"/>
          <w:szCs w:val="24"/>
        </w:rPr>
        <w:t>я муниципальных программ на 2025</w:t>
      </w:r>
      <w:r w:rsidRPr="00BE5133">
        <w:rPr>
          <w:rFonts w:ascii="Times New Roman" w:eastAsia="Calibri" w:hAnsi="Times New Roman" w:cs="Times New Roman"/>
          <w:sz w:val="24"/>
          <w:szCs w:val="24"/>
        </w:rPr>
        <w:t xml:space="preserve"> </w:t>
      </w:r>
      <w:r w:rsidR="00C019C4" w:rsidRPr="00BE5133">
        <w:rPr>
          <w:rFonts w:ascii="Times New Roman" w:eastAsia="Calibri" w:hAnsi="Times New Roman" w:cs="Times New Roman"/>
          <w:sz w:val="24"/>
          <w:szCs w:val="24"/>
        </w:rPr>
        <w:t>год и плановый период 2026-2027</w:t>
      </w:r>
      <w:r w:rsidR="00554A85" w:rsidRPr="00BE5133">
        <w:rPr>
          <w:rFonts w:ascii="Times New Roman" w:eastAsia="Calibri" w:hAnsi="Times New Roman" w:cs="Times New Roman"/>
          <w:sz w:val="24"/>
          <w:szCs w:val="24"/>
        </w:rPr>
        <w:t>годов».</w:t>
      </w:r>
    </w:p>
    <w:p w:rsidR="002E0CA1" w:rsidRPr="00BE5133" w:rsidRDefault="002E0CA1" w:rsidP="002E0CA1">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bookmarkStart w:id="0" w:name="Par194"/>
      <w:bookmarkEnd w:id="0"/>
      <w:r w:rsidRPr="00BE5133">
        <w:rPr>
          <w:rFonts w:ascii="Times New Roman" w:eastAsia="Times New Roman" w:hAnsi="Times New Roman" w:cs="Times New Roman"/>
          <w:sz w:val="24"/>
          <w:szCs w:val="24"/>
          <w:lang w:eastAsia="ar-SA"/>
        </w:rPr>
        <w:t xml:space="preserve">2. Общая характеристика сферы реализации </w:t>
      </w:r>
    </w:p>
    <w:p w:rsidR="002E0CA1" w:rsidRPr="00BE5133" w:rsidRDefault="002E0CA1" w:rsidP="002E0CA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муниципальной программы, обоснование включения в состав </w:t>
      </w:r>
    </w:p>
    <w:p w:rsidR="002E0CA1" w:rsidRPr="00BE5133" w:rsidRDefault="002E0CA1" w:rsidP="002E0CA1">
      <w:pPr>
        <w:widowControl w:val="0"/>
        <w:suppressAutoHyphens/>
        <w:autoSpaceDE w:val="0"/>
        <w:autoSpaceDN w:val="0"/>
        <w:adjustRightInd w:val="0"/>
        <w:spacing w:after="240" w:line="240" w:lineRule="auto"/>
        <w:jc w:val="center"/>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муниципальной программы подпрограмм</w:t>
      </w:r>
    </w:p>
    <w:p w:rsidR="002E0CA1" w:rsidRPr="00BE5133" w:rsidRDefault="002E0CA1" w:rsidP="002E0CA1">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Государственная молодежная политика направлена на создание условий и возможностей для успешной самореализации молодежи, для развития ее потенциала. Молодежь призвана выступить проводником идеологии толерантности, развития культуры и укрепления </w:t>
      </w:r>
      <w:proofErr w:type="spellStart"/>
      <w:r w:rsidRPr="00BE5133">
        <w:rPr>
          <w:rFonts w:ascii="Times New Roman" w:eastAsia="Times New Roman" w:hAnsi="Times New Roman" w:cs="Times New Roman"/>
          <w:sz w:val="24"/>
          <w:szCs w:val="24"/>
          <w:lang w:eastAsia="ar-SA"/>
        </w:rPr>
        <w:t>межпоколенческих</w:t>
      </w:r>
      <w:proofErr w:type="spellEnd"/>
      <w:r w:rsidRPr="00BE5133">
        <w:rPr>
          <w:rFonts w:ascii="Times New Roman" w:eastAsia="Times New Roman" w:hAnsi="Times New Roman" w:cs="Times New Roman"/>
          <w:sz w:val="24"/>
          <w:szCs w:val="24"/>
          <w:lang w:eastAsia="ar-SA"/>
        </w:rPr>
        <w:t xml:space="preserve"> и межнациональных отношений. В связи с этим проявляется актуальность работы с молодежью, целью которой является развитие и реализация потенциала молодежи в интересах страны.</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lastRenderedPageBreak/>
        <w:t xml:space="preserve">Ранее действовавшая в Ахтубинском районе муниципальная </w:t>
      </w:r>
      <w:r w:rsidRPr="00BE5133">
        <w:rPr>
          <w:rFonts w:ascii="Times New Roman" w:eastAsia="Times New Roman" w:hAnsi="Times New Roman" w:cs="Times New Roman"/>
          <w:bCs/>
          <w:sz w:val="24"/>
          <w:szCs w:val="24"/>
          <w:lang w:eastAsia="ar-SA"/>
        </w:rPr>
        <w:t>целевая</w:t>
      </w:r>
      <w:r w:rsidRPr="00BE5133">
        <w:rPr>
          <w:rFonts w:ascii="Times New Roman" w:eastAsia="Times New Roman" w:hAnsi="Times New Roman" w:cs="Times New Roman"/>
          <w:sz w:val="24"/>
          <w:szCs w:val="24"/>
          <w:lang w:eastAsia="ar-SA"/>
        </w:rPr>
        <w:t xml:space="preserve"> </w:t>
      </w:r>
      <w:r w:rsidRPr="00BE5133">
        <w:rPr>
          <w:rFonts w:ascii="Times New Roman" w:eastAsia="Times New Roman" w:hAnsi="Times New Roman" w:cs="Times New Roman"/>
          <w:bCs/>
          <w:sz w:val="24"/>
          <w:szCs w:val="24"/>
          <w:lang w:eastAsia="ar-SA"/>
        </w:rPr>
        <w:t>программа</w:t>
      </w:r>
      <w:r w:rsidRPr="00BE5133">
        <w:rPr>
          <w:rFonts w:ascii="Times New Roman" w:eastAsia="Times New Roman" w:hAnsi="Times New Roman" w:cs="Times New Roman"/>
          <w:sz w:val="24"/>
          <w:szCs w:val="24"/>
          <w:lang w:eastAsia="ar-SA"/>
        </w:rPr>
        <w:t xml:space="preserve"> показала, что вовлечение молодежи в социально-экономическую деятельность является важной составляющей в развитии Ахтубинского района.</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Итоги реализации муниципальной программы позволят:</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оказать содействие молодежи при вступлении в трудовую деятельность, вовлечь молодежь в работу трудовых отрядов и объединений;</w:t>
      </w:r>
    </w:p>
    <w:p w:rsidR="002E0CA1" w:rsidRPr="00BE5133" w:rsidRDefault="002E0CA1" w:rsidP="002E0C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w:t>
      </w:r>
      <w:r w:rsidRPr="00BE5133">
        <w:rPr>
          <w:rFonts w:ascii="Times New Roman" w:eastAsia="Times New Roman" w:hAnsi="Times New Roman" w:cs="Times New Roman"/>
          <w:sz w:val="24"/>
          <w:szCs w:val="24"/>
          <w:lang w:eastAsia="ar-SA"/>
        </w:rPr>
        <w:t xml:space="preserve"> организовать </w:t>
      </w:r>
      <w:r w:rsidRPr="00BE5133">
        <w:rPr>
          <w:rFonts w:ascii="Times New Roman" w:eastAsia="Times New Roman" w:hAnsi="Times New Roman" w:cs="Times New Roman"/>
          <w:sz w:val="24"/>
          <w:szCs w:val="24"/>
          <w:lang w:eastAsia="ru-RU"/>
        </w:rPr>
        <w:t xml:space="preserve">временную занятость несовершеннолетних (в </w:t>
      </w:r>
      <w:proofErr w:type="spellStart"/>
      <w:r w:rsidRPr="00BE5133">
        <w:rPr>
          <w:rFonts w:ascii="Times New Roman" w:eastAsia="Times New Roman" w:hAnsi="Times New Roman" w:cs="Times New Roman"/>
          <w:sz w:val="24"/>
          <w:szCs w:val="24"/>
          <w:lang w:eastAsia="ru-RU"/>
        </w:rPr>
        <w:t>т.ч</w:t>
      </w:r>
      <w:proofErr w:type="spellEnd"/>
      <w:r w:rsidRPr="00BE5133">
        <w:rPr>
          <w:rFonts w:ascii="Times New Roman" w:eastAsia="Times New Roman" w:hAnsi="Times New Roman" w:cs="Times New Roman"/>
          <w:sz w:val="24"/>
          <w:szCs w:val="24"/>
          <w:lang w:eastAsia="ru-RU"/>
        </w:rPr>
        <w:t>. состоящих на учете в комиссии по делам несовершеннолетних и защите их прав, не учащихся и не работающих);</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организовать мероприятия в сфере отдыха и оздоровления детей и молодежи;</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организовать мероприятия гражданско-патриотического характера для молодежи;</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вовлечь молодежь в деятельность молодежных общественных организаций и объединений, в волонтерское движение;</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проинформировать молодежь о потенциальных возможностях развития в России и вовлечь ее в социальную практику;</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оказать поддержку талантливой молодежи;</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оказать социальную поддержку молодежи и укрепить институт молодой семьи.</w:t>
      </w:r>
    </w:p>
    <w:p w:rsidR="002E0CA1" w:rsidRPr="00BE5133" w:rsidRDefault="002E0CA1" w:rsidP="002E0C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При реализации муниципальной программы особое внимание уделяется молодым семьям, имеющим трех и более детей, как приоритетной группе в целях поддержки демографического развития района, а также Астраханской области и Российской Федерации в целом.</w:t>
      </w:r>
    </w:p>
    <w:p w:rsidR="002E0CA1" w:rsidRPr="00BE5133" w:rsidRDefault="002E0CA1" w:rsidP="002E0C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Современная модель государственной молодежной политики в Российской Федерации формировалась с начала 90-х годов. За это время были определены не только основные направления и механизмы реализации государственной молодежной политики, но и ее внутренние законы, система построения, пути развития, методы оценки эффективности.</w:t>
      </w:r>
    </w:p>
    <w:p w:rsidR="002E0CA1" w:rsidRPr="00BE5133" w:rsidRDefault="002E0CA1" w:rsidP="002E0C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На сегодняшний день идеология реализации молодежной политики заключается в создание условий для повышения степени интеграции молодых граждан страны в социально-экономические, общественно-политические и социокультурные отношения с целью увеличения их вклада в социально-экономическое развитие страны.</w:t>
      </w:r>
    </w:p>
    <w:p w:rsidR="002E0CA1" w:rsidRPr="00BE5133" w:rsidRDefault="002E0CA1" w:rsidP="002E0C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Реализация подпрограмм позволит:</w:t>
      </w:r>
    </w:p>
    <w:p w:rsidR="002E0CA1" w:rsidRPr="00BE5133" w:rsidRDefault="002E0CA1" w:rsidP="002E0C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 оказать содействие молодежи при вступлении в трудовую деятельность, вовлечь молодежь в работу трудовых отрядов и объединений;</w:t>
      </w:r>
    </w:p>
    <w:p w:rsidR="002E0CA1" w:rsidRPr="00BE5133" w:rsidRDefault="002E0CA1" w:rsidP="002E0C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w:t>
      </w:r>
      <w:r w:rsidRPr="00BE5133">
        <w:rPr>
          <w:rFonts w:ascii="Times New Roman" w:eastAsia="Times New Roman" w:hAnsi="Times New Roman" w:cs="Times New Roman"/>
          <w:sz w:val="24"/>
          <w:szCs w:val="24"/>
          <w:lang w:eastAsia="ar-SA"/>
        </w:rPr>
        <w:t xml:space="preserve"> организовать </w:t>
      </w:r>
      <w:r w:rsidRPr="00BE5133">
        <w:rPr>
          <w:rFonts w:ascii="Times New Roman" w:eastAsia="Times New Roman" w:hAnsi="Times New Roman" w:cs="Times New Roman"/>
          <w:sz w:val="24"/>
          <w:szCs w:val="24"/>
          <w:lang w:eastAsia="ru-RU"/>
        </w:rPr>
        <w:t xml:space="preserve">временную занятость несовершеннолетних </w:t>
      </w:r>
      <w:r w:rsidRPr="00BE5133">
        <w:rPr>
          <w:rFonts w:ascii="Times New Roman" w:eastAsia="Calibri" w:hAnsi="Times New Roman" w:cs="Times New Roman"/>
          <w:sz w:val="24"/>
          <w:szCs w:val="24"/>
        </w:rPr>
        <w:t>(в первую очередь – несовершеннолетних граждан, состоящих на учете в комиссии по делам несовершеннолетних и защите их прав, не учащихся и не работающих)</w:t>
      </w:r>
      <w:r w:rsidRPr="00BE5133">
        <w:rPr>
          <w:rFonts w:ascii="Times New Roman" w:eastAsia="Times New Roman" w:hAnsi="Times New Roman" w:cs="Times New Roman"/>
          <w:sz w:val="24"/>
          <w:szCs w:val="24"/>
          <w:lang w:eastAsia="ru-RU"/>
        </w:rPr>
        <w:t>;</w:t>
      </w:r>
    </w:p>
    <w:p w:rsidR="002E0CA1" w:rsidRPr="00BE5133" w:rsidRDefault="002E0CA1" w:rsidP="002E0C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   организовать отдых детей, подростков и молодежи;</w:t>
      </w:r>
    </w:p>
    <w:p w:rsidR="002E0CA1" w:rsidRPr="00BE5133" w:rsidRDefault="002E0CA1" w:rsidP="002E0C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 организовать мероприятия гражданско-патриотического характера для детей, подростков и молодежи;</w:t>
      </w:r>
    </w:p>
    <w:p w:rsidR="002E0CA1" w:rsidRPr="00BE5133" w:rsidRDefault="002E0CA1" w:rsidP="002E0C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   оказать поддержку талантливой молодежи;</w:t>
      </w:r>
    </w:p>
    <w:p w:rsidR="002E0CA1" w:rsidRPr="00BE5133" w:rsidRDefault="002E0CA1" w:rsidP="002E0C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   оказать социальную поддержку молодежи и укрепить институт молодой семьи.</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Одной из наиболее острых проблем, которая встает перед молодежью после регистрации браков, является обеспечение жильем. Как правило, молодые семьи не могут получить доступ на рынок жилья без бюджетной поддержки.</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Целесообразно использование программно-целевого метода для улучшения жилищных условий молодых семей Ахтубинского района путем обеспечения первичной финансовой поддержки для приобретения (строительства) жилья, поскольку она относится к приоритетным направлениям социально-экономического развития Астраханской области, в том числе и Ахтубинского района, и позволит обеспечить возможность улучшения жилищных условий и повышения качества жизни населения, эффективного функционирования рынка жилья.</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lastRenderedPageBreak/>
        <w:t xml:space="preserve">-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w:t>
      </w:r>
      <w:r w:rsidR="0079674D">
        <w:rPr>
          <w:rFonts w:ascii="Times New Roman" w:eastAsia="Times New Roman" w:hAnsi="Times New Roman" w:cs="Times New Roman"/>
          <w:sz w:val="24"/>
          <w:szCs w:val="24"/>
          <w:lang w:eastAsia="ru-RU"/>
        </w:rPr>
        <w:t>–</w:t>
      </w:r>
      <w:r w:rsidRPr="00BE5133">
        <w:rPr>
          <w:rFonts w:ascii="Times New Roman" w:eastAsia="Times New Roman" w:hAnsi="Times New Roman" w:cs="Times New Roman"/>
          <w:sz w:val="24"/>
          <w:szCs w:val="24"/>
          <w:lang w:eastAsia="ru-RU"/>
        </w:rPr>
        <w:t xml:space="preserve"> участницы подпрограммы в список претендентов на получение социальной выплаты в планируемом году не превышает 35 лет;</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 молодая семья признана нуждающейся в жилом помещении в соответствии законодательством Российской Федерации;</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2E0CA1" w:rsidRPr="00BE5133" w:rsidRDefault="002E0CA1" w:rsidP="002E0CA1">
      <w:pPr>
        <w:widowControl w:val="0"/>
        <w:suppressAutoHyphens/>
        <w:autoSpaceDE w:val="0"/>
        <w:autoSpaceDN w:val="0"/>
        <w:adjustRightInd w:val="0"/>
        <w:spacing w:before="240" w:after="0" w:line="240" w:lineRule="auto"/>
        <w:jc w:val="center"/>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3. Приоритеты муниципальной политики в сфере реализации </w:t>
      </w:r>
    </w:p>
    <w:p w:rsidR="002E0CA1" w:rsidRPr="00BE5133" w:rsidRDefault="002E0CA1" w:rsidP="002E0CA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муниципальной программы</w:t>
      </w:r>
    </w:p>
    <w:p w:rsidR="002E0CA1" w:rsidRPr="00BE5133" w:rsidRDefault="002E0CA1" w:rsidP="002E0CA1">
      <w:pPr>
        <w:widowControl w:val="0"/>
        <w:suppressAutoHyphens/>
        <w:autoSpaceDE w:val="0"/>
        <w:autoSpaceDN w:val="0"/>
        <w:adjustRightInd w:val="0"/>
        <w:spacing w:before="240"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Ключевыми приоритетами молодежной политики являются: </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 создание условий для успешной социализации и эффективной самореализации молодежи; </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 развитие потенциала молодежи и его использование в интересах инновационного развития страны; вовлечение молодежи в социальную практику; </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обеспечение эффективной социализации молодежи, находящейся в трудной жизненной ситуации.</w:t>
      </w:r>
      <w:bookmarkStart w:id="1" w:name="Par252"/>
      <w:bookmarkEnd w:id="1"/>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Ключевые приоритеты определяются исходя из Стратегии социально-экономического развития </w:t>
      </w:r>
      <w:r w:rsidR="0079674D">
        <w:rPr>
          <w:rFonts w:ascii="Times New Roman" w:eastAsia="Calibri" w:hAnsi="Times New Roman" w:cs="Times New Roman"/>
          <w:sz w:val="24"/>
          <w:szCs w:val="24"/>
          <w:lang w:eastAsia="ar-SA"/>
        </w:rPr>
        <w:t>муниципального образования</w:t>
      </w:r>
      <w:r w:rsidRPr="00BE5133">
        <w:rPr>
          <w:rFonts w:ascii="Times New Roman" w:eastAsia="Times New Roman" w:hAnsi="Times New Roman" w:cs="Times New Roman"/>
          <w:sz w:val="24"/>
          <w:szCs w:val="24"/>
          <w:lang w:eastAsia="ar-SA"/>
        </w:rPr>
        <w:t xml:space="preserve"> «Ахтубинский</w:t>
      </w:r>
      <w:r w:rsidR="000440CA" w:rsidRPr="00BE5133">
        <w:rPr>
          <w:rFonts w:ascii="Times New Roman" w:eastAsia="Times New Roman" w:hAnsi="Times New Roman" w:cs="Times New Roman"/>
          <w:sz w:val="24"/>
          <w:szCs w:val="24"/>
          <w:lang w:eastAsia="ar-SA"/>
        </w:rPr>
        <w:t xml:space="preserve"> муниципальный</w:t>
      </w:r>
      <w:r w:rsidRPr="00BE5133">
        <w:rPr>
          <w:rFonts w:ascii="Times New Roman" w:eastAsia="Times New Roman" w:hAnsi="Times New Roman" w:cs="Times New Roman"/>
          <w:sz w:val="24"/>
          <w:szCs w:val="24"/>
          <w:lang w:eastAsia="ar-SA"/>
        </w:rPr>
        <w:t xml:space="preserve"> район</w:t>
      </w:r>
      <w:r w:rsidR="000440CA" w:rsidRPr="00BE5133">
        <w:rPr>
          <w:rFonts w:ascii="Times New Roman" w:eastAsia="Times New Roman" w:hAnsi="Times New Roman" w:cs="Times New Roman"/>
          <w:sz w:val="24"/>
          <w:szCs w:val="24"/>
          <w:lang w:eastAsia="ar-SA"/>
        </w:rPr>
        <w:t xml:space="preserve"> Астраханской области</w:t>
      </w:r>
      <w:r w:rsidRPr="00BE5133">
        <w:rPr>
          <w:rFonts w:ascii="Times New Roman" w:eastAsia="Times New Roman" w:hAnsi="Times New Roman" w:cs="Times New Roman"/>
          <w:sz w:val="24"/>
          <w:szCs w:val="24"/>
          <w:lang w:eastAsia="ar-SA"/>
        </w:rPr>
        <w:t>» до 2035 года.</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4. Основные цели и задачи, целевые индикаторы и показатели эффективности</w:t>
      </w:r>
    </w:p>
    <w:p w:rsidR="002E0CA1" w:rsidRPr="00BE5133" w:rsidRDefault="002E0CA1" w:rsidP="002E0CA1">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муниципальной программы, перечень муниципальных подпрограмм.</w:t>
      </w:r>
    </w:p>
    <w:p w:rsidR="002E0CA1" w:rsidRPr="00BE5133" w:rsidRDefault="002E0CA1" w:rsidP="002E0CA1">
      <w:pPr>
        <w:widowControl w:val="0"/>
        <w:suppressAutoHyphens/>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ar-SA"/>
        </w:rPr>
      </w:pP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Реализация молодежной политики на территории Ахтубинского района осуществляется в целях создания условий для успешной социализации и эффективной самореализации молодежи, развития потенциала молодежи и его использования в интересах инновационно</w:t>
      </w:r>
      <w:r w:rsidR="0079674D">
        <w:rPr>
          <w:rFonts w:ascii="Times New Roman" w:eastAsia="Times New Roman" w:hAnsi="Times New Roman" w:cs="Times New Roman"/>
          <w:sz w:val="24"/>
          <w:szCs w:val="24"/>
          <w:lang w:eastAsia="ar-SA"/>
        </w:rPr>
        <w:t>го развития Ахтубинского района, Астраханской области,</w:t>
      </w:r>
      <w:r w:rsidRPr="00BE5133">
        <w:rPr>
          <w:rFonts w:ascii="Times New Roman" w:eastAsia="Times New Roman" w:hAnsi="Times New Roman" w:cs="Times New Roman"/>
          <w:sz w:val="24"/>
          <w:szCs w:val="24"/>
          <w:lang w:eastAsia="ar-SA"/>
        </w:rPr>
        <w:t xml:space="preserve"> Российской Федерации.</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Целями муниципальной программы является:</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создание условий и возможностей для успешной социализации и эффективной самореализации молодежи независимо от социального статуса.</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 предоставление несовершеннолетним гражданам в возрасте от 14 до 18 лет возможности временного трудоустройства в свободное от учебы время, в том числе в каникулярный период (в первую очередь </w:t>
      </w:r>
      <w:r w:rsidR="0079674D">
        <w:rPr>
          <w:rFonts w:ascii="Times New Roman" w:eastAsia="Times New Roman" w:hAnsi="Times New Roman" w:cs="Times New Roman"/>
          <w:sz w:val="24"/>
          <w:szCs w:val="24"/>
          <w:lang w:eastAsia="ar-SA"/>
        </w:rPr>
        <w:t>–</w:t>
      </w:r>
      <w:r w:rsidRPr="00BE5133">
        <w:rPr>
          <w:rFonts w:ascii="Times New Roman" w:eastAsia="Times New Roman" w:hAnsi="Times New Roman" w:cs="Times New Roman"/>
          <w:sz w:val="24"/>
          <w:szCs w:val="24"/>
          <w:lang w:eastAsia="ar-SA"/>
        </w:rPr>
        <w:t xml:space="preserve"> несовершеннолетних граждан, состоящих на учете в комиссии по делам несовершеннолетних и защите их прав, не учащихся и не работающих).</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Для достижения поставленной цели необходимо решение следующих задач:</w:t>
      </w:r>
    </w:p>
    <w:p w:rsidR="002E0CA1" w:rsidRPr="00BE5133" w:rsidRDefault="00BE5133" w:rsidP="00BE513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w:t>
      </w:r>
      <w:r w:rsidR="002E0CA1" w:rsidRPr="00BE5133">
        <w:rPr>
          <w:rFonts w:ascii="Times New Roman" w:eastAsia="Calibri" w:hAnsi="Times New Roman" w:cs="Times New Roman"/>
          <w:sz w:val="24"/>
          <w:szCs w:val="24"/>
        </w:rPr>
        <w:t>повышение эффективности деятельности Центра</w:t>
      </w:r>
      <w:r w:rsidR="0079674D">
        <w:rPr>
          <w:rFonts w:ascii="Times New Roman" w:eastAsia="Calibri" w:hAnsi="Times New Roman" w:cs="Times New Roman"/>
          <w:sz w:val="24"/>
          <w:szCs w:val="24"/>
        </w:rPr>
        <w:t>;</w:t>
      </w:r>
    </w:p>
    <w:p w:rsidR="002E0CA1" w:rsidRPr="00BE5133" w:rsidRDefault="00BE5133" w:rsidP="00BE51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E0CA1" w:rsidRPr="00BE5133">
        <w:rPr>
          <w:rFonts w:ascii="Times New Roman" w:eastAsia="Calibri" w:hAnsi="Times New Roman" w:cs="Times New Roman"/>
          <w:sz w:val="24"/>
          <w:szCs w:val="24"/>
        </w:rPr>
        <w:t>гражданско-патриотическое воспитание и физическое развитие молодёжи</w:t>
      </w:r>
      <w:r w:rsidR="0079674D">
        <w:rPr>
          <w:rFonts w:ascii="Times New Roman" w:eastAsia="Calibri" w:hAnsi="Times New Roman" w:cs="Times New Roman"/>
          <w:sz w:val="24"/>
          <w:szCs w:val="24"/>
        </w:rPr>
        <w:t>;</w:t>
      </w:r>
    </w:p>
    <w:p w:rsidR="002E0CA1" w:rsidRPr="00BE5133" w:rsidRDefault="002E0CA1" w:rsidP="00BE51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 выявление и поддержка активной молодежи и ее достижений в социально-экономической, общественно-политической, творческой и спортивной сферах</w:t>
      </w:r>
      <w:r w:rsidR="0079674D">
        <w:rPr>
          <w:rFonts w:ascii="Times New Roman" w:eastAsia="Calibri" w:hAnsi="Times New Roman" w:cs="Times New Roman"/>
          <w:sz w:val="24"/>
          <w:szCs w:val="24"/>
        </w:rPr>
        <w:t>;</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 развитие навыков самостоятельной жизнедеятельности молодёжи Ахтубинского района и информирование ее о потенциальных возможностях развития в Ахтубинском районе, Астраханской области и Российской Федерации в целом</w:t>
      </w:r>
      <w:r w:rsidR="0079674D">
        <w:rPr>
          <w:rFonts w:ascii="Times New Roman" w:eastAsia="Calibri" w:hAnsi="Times New Roman" w:cs="Times New Roman"/>
          <w:sz w:val="24"/>
          <w:szCs w:val="24"/>
          <w:lang w:eastAsia="ar-SA"/>
        </w:rPr>
        <w:t>;</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 вовлечение в полноценную жизнь молодёжи, испытывающей проблемы с интеграцией в обществе, в том числе и инвалидов</w:t>
      </w:r>
      <w:r w:rsidR="0079674D">
        <w:rPr>
          <w:rFonts w:ascii="Times New Roman" w:eastAsia="Calibri" w:hAnsi="Times New Roman" w:cs="Times New Roman"/>
          <w:sz w:val="24"/>
          <w:szCs w:val="24"/>
          <w:lang w:eastAsia="ar-SA"/>
        </w:rPr>
        <w:t>;</w:t>
      </w:r>
    </w:p>
    <w:p w:rsidR="002E0CA1" w:rsidRPr="00BE5133" w:rsidRDefault="00BE5133" w:rsidP="00BE5133">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E0CA1" w:rsidRPr="00BE5133">
        <w:rPr>
          <w:rFonts w:ascii="Times New Roman" w:eastAsia="Calibri" w:hAnsi="Times New Roman" w:cs="Times New Roman"/>
          <w:sz w:val="24"/>
          <w:szCs w:val="24"/>
          <w:lang w:eastAsia="ar-SA"/>
        </w:rPr>
        <w:t>создание условий, направленных на укрепление института семьи</w:t>
      </w:r>
      <w:r w:rsidR="0079674D">
        <w:rPr>
          <w:rFonts w:ascii="Times New Roman" w:eastAsia="Calibri" w:hAnsi="Times New Roman" w:cs="Times New Roman"/>
          <w:sz w:val="24"/>
          <w:szCs w:val="24"/>
          <w:lang w:eastAsia="ar-SA"/>
        </w:rPr>
        <w:t>;</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 xml:space="preserve">- организация временного трудоустройства подростков, несовершеннолетних граждан в возрасте от 14 до 18 лет в летний период </w:t>
      </w:r>
      <w:r w:rsidRPr="00BE5133">
        <w:rPr>
          <w:rFonts w:ascii="Times New Roman" w:eastAsia="Calibri" w:hAnsi="Times New Roman" w:cs="Times New Roman"/>
          <w:sz w:val="24"/>
          <w:szCs w:val="24"/>
        </w:rPr>
        <w:t xml:space="preserve">(в первую очередь </w:t>
      </w:r>
      <w:r w:rsidR="0079674D">
        <w:rPr>
          <w:rFonts w:ascii="Times New Roman" w:eastAsia="Calibri" w:hAnsi="Times New Roman" w:cs="Times New Roman"/>
          <w:sz w:val="24"/>
          <w:szCs w:val="24"/>
        </w:rPr>
        <w:t>–</w:t>
      </w:r>
      <w:r w:rsidRPr="00BE5133">
        <w:rPr>
          <w:rFonts w:ascii="Times New Roman" w:eastAsia="Calibri" w:hAnsi="Times New Roman" w:cs="Times New Roman"/>
          <w:sz w:val="24"/>
          <w:szCs w:val="24"/>
        </w:rPr>
        <w:t xml:space="preserve"> несовершеннолетних граждан, состоящих на учете в комиссии по делам несовершеннолетних и защите их прав, не учащихся и не работающих)</w:t>
      </w:r>
      <w:r w:rsidR="0079674D">
        <w:rPr>
          <w:rFonts w:ascii="Times New Roman" w:eastAsia="Calibri" w:hAnsi="Times New Roman" w:cs="Times New Roman"/>
          <w:sz w:val="24"/>
          <w:szCs w:val="24"/>
        </w:rPr>
        <w:t>;</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lastRenderedPageBreak/>
        <w:t>- проведение мероприятий, направленных на сохранение и повышение качества предоставляемых услуг в сфере досуга и отдыха детей, подростков и молодёжи Ахтубинского района</w:t>
      </w:r>
      <w:r w:rsidR="0079674D">
        <w:rPr>
          <w:rFonts w:ascii="Times New Roman" w:eastAsia="Calibri" w:hAnsi="Times New Roman" w:cs="Times New Roman"/>
          <w:sz w:val="24"/>
          <w:szCs w:val="24"/>
          <w:lang w:eastAsia="ar-SA"/>
        </w:rPr>
        <w:t>;</w:t>
      </w:r>
    </w:p>
    <w:p w:rsidR="002E0CA1" w:rsidRPr="00BE5133" w:rsidRDefault="002E0CA1" w:rsidP="00BE5133">
      <w:pPr>
        <w:suppressAutoHyphens/>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Calibri" w:hAnsi="Times New Roman" w:cs="Times New Roman"/>
          <w:sz w:val="24"/>
          <w:szCs w:val="24"/>
          <w:lang w:eastAsia="ar-SA"/>
        </w:rPr>
        <w:t>- проведение мероприятий по механизму реализации подпрограммы муниципальной поддержки молодых семей.</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В качестве основного критерия оценки эффективности молодежной политики будет рассматриваться влияние предпринимаемых мер на улучшение положения молодежи, на динамику и качество ее общественной и социально-экономической активности.</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Перечень муниципальных подпрограмм:</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 «Обеспечение деятельности муниципального казенного учреждения Ахтубинского района «Центр социальной поддержки семьи и молодежи» муниципальной программы «Молодежь Ахтубинского района»;</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Calibri" w:hAnsi="Times New Roman" w:cs="Times New Roman"/>
          <w:sz w:val="24"/>
          <w:szCs w:val="24"/>
          <w:lang w:eastAsia="ar-SA"/>
        </w:rPr>
        <w:t xml:space="preserve">- </w:t>
      </w:r>
      <w:r w:rsidRPr="00BE5133">
        <w:rPr>
          <w:rFonts w:ascii="Times New Roman" w:eastAsia="Times New Roman" w:hAnsi="Times New Roman" w:cs="Times New Roman"/>
          <w:sz w:val="24"/>
          <w:szCs w:val="24"/>
          <w:lang w:eastAsia="ar-SA"/>
        </w:rPr>
        <w:t xml:space="preserve">«Муниципальная поддержка молодой семьи на территории МО «Ахтубинский </w:t>
      </w:r>
      <w:proofErr w:type="gramStart"/>
      <w:r w:rsidRPr="00BE5133">
        <w:rPr>
          <w:rFonts w:ascii="Times New Roman" w:eastAsia="Times New Roman" w:hAnsi="Times New Roman" w:cs="Times New Roman"/>
          <w:sz w:val="24"/>
          <w:szCs w:val="24"/>
          <w:lang w:eastAsia="ar-SA"/>
        </w:rPr>
        <w:t xml:space="preserve">район» </w:t>
      </w:r>
      <w:r w:rsidRPr="00BE5133">
        <w:rPr>
          <w:rFonts w:ascii="Times New Roman" w:eastAsia="Calibri" w:hAnsi="Times New Roman" w:cs="Times New Roman"/>
          <w:sz w:val="24"/>
          <w:szCs w:val="24"/>
          <w:lang w:eastAsia="ar-SA"/>
        </w:rPr>
        <w:t xml:space="preserve"> муниципальной</w:t>
      </w:r>
      <w:proofErr w:type="gramEnd"/>
      <w:r w:rsidRPr="00BE5133">
        <w:rPr>
          <w:rFonts w:ascii="Times New Roman" w:eastAsia="Calibri" w:hAnsi="Times New Roman" w:cs="Times New Roman"/>
          <w:sz w:val="24"/>
          <w:szCs w:val="24"/>
          <w:lang w:eastAsia="ar-SA"/>
        </w:rPr>
        <w:t xml:space="preserve"> программы «Молодежь Ахтубинского района».</w:t>
      </w:r>
    </w:p>
    <w:p w:rsidR="002E0CA1" w:rsidRPr="00BE5133" w:rsidRDefault="002E0CA1" w:rsidP="002E0CA1">
      <w:pPr>
        <w:widowControl w:val="0"/>
        <w:suppressAutoHyphens/>
        <w:autoSpaceDE w:val="0"/>
        <w:autoSpaceDN w:val="0"/>
        <w:adjustRightInd w:val="0"/>
        <w:spacing w:before="240" w:after="0" w:line="240" w:lineRule="auto"/>
        <w:jc w:val="center"/>
        <w:outlineLvl w:val="1"/>
        <w:rPr>
          <w:rFonts w:ascii="Times New Roman" w:eastAsia="Times New Roman" w:hAnsi="Times New Roman" w:cs="Times New Roman"/>
          <w:sz w:val="24"/>
          <w:szCs w:val="24"/>
          <w:lang w:eastAsia="ar-SA"/>
        </w:rPr>
      </w:pPr>
      <w:bookmarkStart w:id="2" w:name="Par268"/>
      <w:bookmarkEnd w:id="2"/>
      <w:r w:rsidRPr="00BE5133">
        <w:rPr>
          <w:rFonts w:ascii="Times New Roman" w:eastAsia="Times New Roman" w:hAnsi="Times New Roman" w:cs="Times New Roman"/>
          <w:sz w:val="24"/>
          <w:szCs w:val="24"/>
          <w:lang w:eastAsia="ar-SA"/>
        </w:rPr>
        <w:t>5. Сроки и этапы реализации муниципальной программы</w:t>
      </w:r>
    </w:p>
    <w:p w:rsidR="002E0CA1" w:rsidRPr="00BE5133" w:rsidRDefault="002E0CA1" w:rsidP="002E0CA1">
      <w:pPr>
        <w:widowControl w:val="0"/>
        <w:suppressAutoHyphens/>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ar-SA"/>
        </w:rPr>
      </w:pP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Реализация муниципальной</w:t>
      </w:r>
      <w:r w:rsidR="00585CA2" w:rsidRPr="00BE5133">
        <w:rPr>
          <w:rFonts w:ascii="Times New Roman" w:eastAsia="Times New Roman" w:hAnsi="Times New Roman" w:cs="Times New Roman"/>
          <w:sz w:val="24"/>
          <w:szCs w:val="24"/>
          <w:lang w:eastAsia="ar-SA"/>
        </w:rPr>
        <w:t xml:space="preserve"> программы</w:t>
      </w:r>
      <w:r w:rsidR="00527F4A" w:rsidRPr="00BE5133">
        <w:rPr>
          <w:rFonts w:ascii="Times New Roman" w:eastAsia="Times New Roman" w:hAnsi="Times New Roman" w:cs="Times New Roman"/>
          <w:sz w:val="24"/>
          <w:szCs w:val="24"/>
          <w:lang w:eastAsia="ar-SA"/>
        </w:rPr>
        <w:t xml:space="preserve"> предусмотрена на 2024</w:t>
      </w:r>
      <w:r w:rsidR="0079674D">
        <w:rPr>
          <w:rFonts w:ascii="Times New Roman" w:eastAsia="Times New Roman" w:hAnsi="Times New Roman" w:cs="Times New Roman"/>
          <w:sz w:val="24"/>
          <w:szCs w:val="24"/>
          <w:lang w:eastAsia="ar-SA"/>
        </w:rPr>
        <w:t>–</w:t>
      </w:r>
      <w:r w:rsidR="00C019C4" w:rsidRPr="00BE5133">
        <w:rPr>
          <w:rFonts w:ascii="Times New Roman" w:eastAsia="Times New Roman" w:hAnsi="Times New Roman" w:cs="Times New Roman"/>
          <w:sz w:val="24"/>
          <w:szCs w:val="24"/>
          <w:lang w:eastAsia="ar-SA"/>
        </w:rPr>
        <w:t>2027</w:t>
      </w:r>
      <w:r w:rsidRPr="00BE5133">
        <w:rPr>
          <w:rFonts w:ascii="Times New Roman" w:eastAsia="Times New Roman" w:hAnsi="Times New Roman" w:cs="Times New Roman"/>
          <w:sz w:val="24"/>
          <w:szCs w:val="24"/>
          <w:lang w:eastAsia="ar-SA"/>
        </w:rPr>
        <w:t xml:space="preserve"> годы. Этапы не предусматриваются.</w:t>
      </w:r>
    </w:p>
    <w:p w:rsidR="000F2A02" w:rsidRPr="00BE5133" w:rsidRDefault="000F2A02" w:rsidP="002E0CA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p w:rsidR="002E0CA1" w:rsidRPr="00BE5133" w:rsidRDefault="002E0CA1" w:rsidP="002E0CA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6. Перечень мероприятий (направлений) </w:t>
      </w:r>
    </w:p>
    <w:p w:rsidR="002E0CA1" w:rsidRPr="00BE5133" w:rsidRDefault="002E0CA1" w:rsidP="002E0CA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муниципальной программы</w:t>
      </w:r>
    </w:p>
    <w:p w:rsidR="002E0CA1" w:rsidRPr="00BE5133" w:rsidRDefault="002E0CA1" w:rsidP="002E0CA1">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lang w:eastAsia="ar-SA"/>
        </w:rPr>
      </w:pPr>
    </w:p>
    <w:p w:rsidR="002E0CA1" w:rsidRPr="00BE5133" w:rsidRDefault="002E0CA1" w:rsidP="00554A8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Перечень мероприятий муниципальной программы представлен в приложении № 1    </w:t>
      </w:r>
      <w:r w:rsidR="0079674D">
        <w:rPr>
          <w:rFonts w:ascii="Times New Roman" w:eastAsia="Times New Roman" w:hAnsi="Times New Roman" w:cs="Times New Roman"/>
          <w:sz w:val="24"/>
          <w:szCs w:val="24"/>
          <w:lang w:eastAsia="ar-SA"/>
        </w:rPr>
        <w:t xml:space="preserve">             </w:t>
      </w:r>
      <w:r w:rsidRPr="00BE5133">
        <w:rPr>
          <w:rFonts w:ascii="Times New Roman" w:eastAsia="Times New Roman" w:hAnsi="Times New Roman" w:cs="Times New Roman"/>
          <w:sz w:val="24"/>
          <w:szCs w:val="24"/>
          <w:lang w:eastAsia="ar-SA"/>
        </w:rPr>
        <w:t xml:space="preserve"> к муниципальной программе.</w:t>
      </w:r>
      <w:bookmarkStart w:id="3" w:name="Par272"/>
      <w:bookmarkEnd w:id="3"/>
    </w:p>
    <w:p w:rsidR="00554A85" w:rsidRPr="00BE5133" w:rsidRDefault="00554A85" w:rsidP="009A1C3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2E0CA1" w:rsidRPr="00BE5133" w:rsidRDefault="002E0CA1" w:rsidP="002E0CA1">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7. Ресурсное обеспечение муниципальной программы</w:t>
      </w:r>
    </w:p>
    <w:p w:rsidR="002E0CA1" w:rsidRPr="00BE5133" w:rsidRDefault="002E0CA1" w:rsidP="002E0CA1">
      <w:pPr>
        <w:widowControl w:val="0"/>
        <w:suppressAutoHyphens/>
        <w:autoSpaceDE w:val="0"/>
        <w:autoSpaceDN w:val="0"/>
        <w:adjustRightInd w:val="0"/>
        <w:spacing w:before="240"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Финансирование мероприятий муниципальной программы предусматривается за счет федерального бюджета, бюджета Астраханской области, </w:t>
      </w:r>
      <w:r w:rsidRPr="00BE5133">
        <w:rPr>
          <w:rFonts w:ascii="Times New Roman" w:eastAsia="Calibri" w:hAnsi="Times New Roman" w:cs="Times New Roman"/>
          <w:sz w:val="24"/>
          <w:szCs w:val="24"/>
        </w:rPr>
        <w:t>бюджета муниципального образования «Ахтубинский муниципальный район Астраханской области»</w:t>
      </w:r>
      <w:r w:rsidRPr="00BE5133">
        <w:rPr>
          <w:rFonts w:ascii="Times New Roman" w:eastAsia="Times New Roman" w:hAnsi="Times New Roman" w:cs="Times New Roman"/>
          <w:sz w:val="24"/>
          <w:szCs w:val="24"/>
          <w:lang w:eastAsia="ar-SA"/>
        </w:rPr>
        <w:t>, внебюджетных средств (личные средства молодых семей, используемые для частичной оплаты стоимости приобретаемого жилого помещения или строительства индивидуального жилого дома или 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кредиты).</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Перечень мероприятий и объемы финансирования подлежат ежегодному уточнению исходя из возможностей бюджета с корректировкой программных мероприятий, результатов их реализации и оценки эффективности. </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Ресурсное обеспечение реализации муниципальной программы представлено в приложении № 2 к настоящей муниципальной программе.</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Содержание мероприятий и объемы финансирования в ходе реализации муниципальной программы корректируются и уточняются ежегодно при распределении средств на очередной финансовый год.</w:t>
      </w:r>
    </w:p>
    <w:p w:rsidR="002E0CA1" w:rsidRPr="00BE5133" w:rsidRDefault="002E0CA1" w:rsidP="002E0CA1">
      <w:pPr>
        <w:widowControl w:val="0"/>
        <w:suppressAutoHyphens/>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ar-SA"/>
        </w:rPr>
      </w:pPr>
    </w:p>
    <w:p w:rsidR="002E0CA1" w:rsidRPr="00BE5133" w:rsidRDefault="002E0CA1" w:rsidP="002E0CA1">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8. Механизм реализации муниципальной программы</w:t>
      </w:r>
    </w:p>
    <w:p w:rsidR="002E0CA1" w:rsidRPr="00BE5133" w:rsidRDefault="002E0CA1" w:rsidP="002E0CA1">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p>
    <w:p w:rsidR="002E0CA1" w:rsidRPr="00BE5133" w:rsidRDefault="002E0CA1" w:rsidP="00BE5133">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Механизм реализации мероприятий муниципальной программы определяется муниципальным заказчиком и предусматривает проведение организационных мероприятий, обеспечивающих ее выполнение.</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В реализации муниципальной программы участвует подведомственный </w:t>
      </w:r>
      <w:r w:rsidR="0079674D">
        <w:rPr>
          <w:rFonts w:ascii="Times New Roman" w:eastAsia="Times New Roman" w:hAnsi="Times New Roman" w:cs="Times New Roman"/>
          <w:sz w:val="24"/>
          <w:szCs w:val="24"/>
          <w:lang w:eastAsia="ar-SA"/>
        </w:rPr>
        <w:t>у</w:t>
      </w:r>
      <w:r w:rsidRPr="00BE5133">
        <w:rPr>
          <w:rFonts w:ascii="Times New Roman" w:eastAsia="Times New Roman" w:hAnsi="Times New Roman" w:cs="Times New Roman"/>
          <w:sz w:val="24"/>
          <w:szCs w:val="24"/>
          <w:lang w:eastAsia="ar-SA"/>
        </w:rPr>
        <w:t>правлению образовани</w:t>
      </w:r>
      <w:r w:rsidR="0079674D">
        <w:rPr>
          <w:rFonts w:ascii="Times New Roman" w:eastAsia="Times New Roman" w:hAnsi="Times New Roman" w:cs="Times New Roman"/>
          <w:sz w:val="24"/>
          <w:szCs w:val="24"/>
          <w:lang w:eastAsia="ar-SA"/>
        </w:rPr>
        <w:t>я</w:t>
      </w:r>
      <w:r w:rsidRPr="00BE5133">
        <w:rPr>
          <w:rFonts w:ascii="Times New Roman" w:eastAsia="Times New Roman" w:hAnsi="Times New Roman" w:cs="Times New Roman"/>
          <w:sz w:val="24"/>
          <w:szCs w:val="24"/>
          <w:lang w:eastAsia="ar-SA"/>
        </w:rPr>
        <w:t xml:space="preserve"> администрации </w:t>
      </w:r>
      <w:r w:rsidR="0079674D">
        <w:rPr>
          <w:rFonts w:ascii="Times New Roman" w:eastAsia="Calibri" w:hAnsi="Times New Roman" w:cs="Times New Roman"/>
          <w:sz w:val="24"/>
          <w:szCs w:val="24"/>
          <w:lang w:eastAsia="ar-SA"/>
        </w:rPr>
        <w:t>муниципального образования</w:t>
      </w:r>
      <w:r w:rsidRPr="00BE5133">
        <w:rPr>
          <w:rFonts w:ascii="Times New Roman" w:eastAsia="Times New Roman" w:hAnsi="Times New Roman" w:cs="Times New Roman"/>
          <w:sz w:val="24"/>
          <w:szCs w:val="24"/>
          <w:lang w:eastAsia="ar-SA"/>
        </w:rPr>
        <w:t xml:space="preserve"> «Ахтубинский</w:t>
      </w:r>
      <w:r w:rsidR="000440CA" w:rsidRPr="00BE5133">
        <w:rPr>
          <w:rFonts w:ascii="Times New Roman" w:eastAsia="Times New Roman" w:hAnsi="Times New Roman" w:cs="Times New Roman"/>
          <w:sz w:val="24"/>
          <w:szCs w:val="24"/>
          <w:lang w:eastAsia="ar-SA"/>
        </w:rPr>
        <w:t xml:space="preserve"> муниципальный</w:t>
      </w:r>
      <w:r w:rsidRPr="00BE5133">
        <w:rPr>
          <w:rFonts w:ascii="Times New Roman" w:eastAsia="Times New Roman" w:hAnsi="Times New Roman" w:cs="Times New Roman"/>
          <w:sz w:val="24"/>
          <w:szCs w:val="24"/>
          <w:lang w:eastAsia="ar-SA"/>
        </w:rPr>
        <w:t xml:space="preserve"> район</w:t>
      </w:r>
      <w:r w:rsidR="000440CA" w:rsidRPr="00BE5133">
        <w:rPr>
          <w:rFonts w:ascii="Times New Roman" w:eastAsia="Times New Roman" w:hAnsi="Times New Roman" w:cs="Times New Roman"/>
          <w:sz w:val="24"/>
          <w:szCs w:val="24"/>
          <w:lang w:eastAsia="ar-SA"/>
        </w:rPr>
        <w:t xml:space="preserve"> Астраханской области</w:t>
      </w:r>
      <w:r w:rsidRPr="00BE5133">
        <w:rPr>
          <w:rFonts w:ascii="Times New Roman" w:eastAsia="Times New Roman" w:hAnsi="Times New Roman" w:cs="Times New Roman"/>
          <w:sz w:val="24"/>
          <w:szCs w:val="24"/>
          <w:lang w:eastAsia="ar-SA"/>
        </w:rPr>
        <w:t>»</w:t>
      </w:r>
      <w:r w:rsidR="0079674D">
        <w:rPr>
          <w:rFonts w:ascii="Times New Roman" w:eastAsia="Times New Roman" w:hAnsi="Times New Roman" w:cs="Times New Roman"/>
          <w:sz w:val="24"/>
          <w:szCs w:val="24"/>
          <w:lang w:eastAsia="ar-SA"/>
        </w:rPr>
        <w:t>,</w:t>
      </w:r>
      <w:r w:rsidRPr="00BE5133">
        <w:rPr>
          <w:rFonts w:ascii="Times New Roman" w:eastAsia="Times New Roman" w:hAnsi="Times New Roman" w:cs="Times New Roman"/>
          <w:sz w:val="24"/>
          <w:szCs w:val="24"/>
          <w:lang w:eastAsia="ar-SA"/>
        </w:rPr>
        <w:t xml:space="preserve"> МКУ «Центр социальной поддержки семьи и молодежи», а также администрация </w:t>
      </w:r>
      <w:r w:rsidR="0079674D">
        <w:rPr>
          <w:rFonts w:ascii="Times New Roman" w:eastAsia="Calibri" w:hAnsi="Times New Roman" w:cs="Times New Roman"/>
          <w:sz w:val="24"/>
          <w:szCs w:val="24"/>
          <w:lang w:eastAsia="ar-SA"/>
        </w:rPr>
        <w:t>муниципального образования</w:t>
      </w:r>
      <w:r w:rsidRPr="00BE5133">
        <w:rPr>
          <w:rFonts w:ascii="Times New Roman" w:eastAsia="Times New Roman" w:hAnsi="Times New Roman" w:cs="Times New Roman"/>
          <w:sz w:val="24"/>
          <w:szCs w:val="24"/>
          <w:lang w:eastAsia="ar-SA"/>
        </w:rPr>
        <w:t xml:space="preserve"> </w:t>
      </w:r>
      <w:r w:rsidR="000440CA" w:rsidRPr="00BE5133">
        <w:rPr>
          <w:rFonts w:ascii="Times New Roman" w:eastAsia="Times New Roman" w:hAnsi="Times New Roman" w:cs="Times New Roman"/>
          <w:sz w:val="24"/>
          <w:szCs w:val="24"/>
          <w:lang w:eastAsia="ar-SA"/>
        </w:rPr>
        <w:t xml:space="preserve">«Ахтубинский муниципальный район </w:t>
      </w:r>
      <w:r w:rsidR="000440CA" w:rsidRPr="00BE5133">
        <w:rPr>
          <w:rFonts w:ascii="Times New Roman" w:eastAsia="Times New Roman" w:hAnsi="Times New Roman" w:cs="Times New Roman"/>
          <w:sz w:val="24"/>
          <w:szCs w:val="24"/>
          <w:lang w:eastAsia="ar-SA"/>
        </w:rPr>
        <w:lastRenderedPageBreak/>
        <w:t>Астраханской области»</w:t>
      </w:r>
      <w:r w:rsidR="0079674D">
        <w:rPr>
          <w:rFonts w:ascii="Times New Roman" w:eastAsia="Times New Roman" w:hAnsi="Times New Roman" w:cs="Times New Roman"/>
          <w:sz w:val="24"/>
          <w:szCs w:val="24"/>
          <w:lang w:eastAsia="ar-SA"/>
        </w:rPr>
        <w:t>,</w:t>
      </w:r>
      <w:r w:rsidR="000440CA" w:rsidRPr="00BE5133">
        <w:rPr>
          <w:rFonts w:ascii="Times New Roman" w:eastAsia="Times New Roman" w:hAnsi="Times New Roman" w:cs="Times New Roman"/>
          <w:sz w:val="24"/>
          <w:szCs w:val="24"/>
          <w:lang w:eastAsia="ar-SA"/>
        </w:rPr>
        <w:t xml:space="preserve"> </w:t>
      </w:r>
      <w:r w:rsidRPr="00BE5133">
        <w:rPr>
          <w:rFonts w:ascii="Times New Roman" w:eastAsia="Calibri" w:hAnsi="Times New Roman" w:cs="Times New Roman"/>
          <w:sz w:val="24"/>
          <w:szCs w:val="24"/>
          <w:lang w:eastAsia="ar-SA"/>
        </w:rPr>
        <w:t xml:space="preserve">в лице </w:t>
      </w:r>
      <w:r w:rsidRPr="00BE5133">
        <w:rPr>
          <w:rFonts w:ascii="Times New Roman" w:eastAsia="Times New Roman" w:hAnsi="Times New Roman" w:cs="Times New Roman"/>
          <w:sz w:val="24"/>
          <w:szCs w:val="24"/>
          <w:lang w:eastAsia="ar-SA"/>
        </w:rPr>
        <w:t xml:space="preserve">управления имущественных и земельных отношений администрации </w:t>
      </w:r>
      <w:r w:rsidR="0079674D">
        <w:rPr>
          <w:rFonts w:ascii="Times New Roman" w:eastAsia="Calibri" w:hAnsi="Times New Roman" w:cs="Times New Roman"/>
          <w:sz w:val="24"/>
          <w:szCs w:val="24"/>
          <w:lang w:eastAsia="ar-SA"/>
        </w:rPr>
        <w:t>муниципального образования</w:t>
      </w:r>
      <w:r w:rsidRPr="00BE5133">
        <w:rPr>
          <w:rFonts w:ascii="Times New Roman" w:eastAsia="Times New Roman" w:hAnsi="Times New Roman" w:cs="Times New Roman"/>
          <w:sz w:val="24"/>
          <w:szCs w:val="24"/>
          <w:lang w:eastAsia="ar-SA"/>
        </w:rPr>
        <w:t xml:space="preserve"> «Ахтубинский </w:t>
      </w:r>
      <w:r w:rsidR="000440CA" w:rsidRPr="00BE5133">
        <w:rPr>
          <w:rFonts w:ascii="Times New Roman" w:eastAsia="Times New Roman" w:hAnsi="Times New Roman" w:cs="Times New Roman"/>
          <w:sz w:val="24"/>
          <w:szCs w:val="24"/>
          <w:lang w:eastAsia="ar-SA"/>
        </w:rPr>
        <w:t>муниципальный район Астраханской области</w:t>
      </w:r>
      <w:r w:rsidRPr="00BE5133">
        <w:rPr>
          <w:rFonts w:ascii="Times New Roman" w:eastAsia="Times New Roman" w:hAnsi="Times New Roman" w:cs="Times New Roman"/>
          <w:sz w:val="24"/>
          <w:szCs w:val="24"/>
          <w:lang w:eastAsia="ar-SA"/>
        </w:rPr>
        <w:t>».</w:t>
      </w:r>
    </w:p>
    <w:p w:rsidR="002E0CA1" w:rsidRPr="00BE5133" w:rsidRDefault="002E0CA1" w:rsidP="009A1C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 </w:t>
      </w:r>
    </w:p>
    <w:p w:rsidR="002E0CA1" w:rsidRPr="00BE5133" w:rsidRDefault="002E0CA1" w:rsidP="002E0CA1">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bookmarkStart w:id="4" w:name="Par357"/>
      <w:bookmarkEnd w:id="4"/>
      <w:r w:rsidRPr="00BE5133">
        <w:rPr>
          <w:rFonts w:ascii="Times New Roman" w:eastAsia="Times New Roman" w:hAnsi="Times New Roman" w:cs="Times New Roman"/>
          <w:sz w:val="24"/>
          <w:szCs w:val="24"/>
          <w:lang w:eastAsia="ar-SA"/>
        </w:rPr>
        <w:t xml:space="preserve">9. Организация управления муниципальной программой </w:t>
      </w:r>
    </w:p>
    <w:p w:rsidR="002E0CA1" w:rsidRPr="00BE5133" w:rsidRDefault="002E0CA1" w:rsidP="002E0CA1">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и контроль за ходом ее реализации</w:t>
      </w:r>
    </w:p>
    <w:p w:rsidR="002E0CA1" w:rsidRPr="00BE5133" w:rsidRDefault="002E0CA1" w:rsidP="002E0CA1">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lang w:eastAsia="ar-SA"/>
        </w:rPr>
      </w:pP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В ходе реализации муниципальной программы муниципальный заказчик муниципальной программы:</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обеспечивает руководство и текущее управление реализацией муниципальной программы;</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с учетом выделяемых на реализацию муниципальной программы финансовых средств ежегодно уточняет целевые индикаторы и показатели, затраты на мероприятия муниципальной программы, механизм реализации муниципальной программы и состав исполнителей;</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обеспечивает эффективное использование средств, выделяемых на реализацию муниципальной программы;</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осуществляет контроль за ходом реализации муниципальной программы;</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проводит анализ и формирует предложения по рациональному использованию финансовых ресурсов муниципальной программы;</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разрабатывает и согласовывает в установленном порядке проекты правовых актов, необходимых для исполнения мероприятий муниципальной программы;</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 уточняет мероприятия и объемы финансирования с учетом выполненных работ, представляет заявки на финансирование из бюджета </w:t>
      </w:r>
      <w:r w:rsidRPr="00BE5133">
        <w:rPr>
          <w:rFonts w:ascii="Times New Roman" w:eastAsia="Calibri" w:hAnsi="Times New Roman" w:cs="Times New Roman"/>
          <w:sz w:val="24"/>
          <w:szCs w:val="24"/>
        </w:rPr>
        <w:t>муниципального образования «Ахтубинский муниципальный район Астраханской области»</w:t>
      </w:r>
      <w:r w:rsidRPr="00BE5133">
        <w:rPr>
          <w:rFonts w:ascii="Times New Roman" w:eastAsia="Times New Roman" w:hAnsi="Times New Roman" w:cs="Times New Roman"/>
          <w:sz w:val="24"/>
          <w:szCs w:val="24"/>
          <w:lang w:eastAsia="ar-SA"/>
        </w:rPr>
        <w:t>;</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несет ответственность за ее реализацию, непосредственные и конечные результаты, целевое и эффективное использование выделенных бюджетных средств.</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Муниципальный заказчик муниципальной программы ежеквартально, до 20-го числа месяца, следующего за отчетным кварталом, представляет в управление экономического развития Ахтубинского района отчеты о ходе реализации муниципальной программы и эффективности использования бюджетных ассигнований.</w:t>
      </w:r>
    </w:p>
    <w:p w:rsidR="002E0CA1" w:rsidRPr="00BE5133" w:rsidRDefault="002E0CA1" w:rsidP="002E0CA1">
      <w:pPr>
        <w:widowControl w:val="0"/>
        <w:suppressAutoHyphens/>
        <w:autoSpaceDE w:val="0"/>
        <w:autoSpaceDN w:val="0"/>
        <w:adjustRightInd w:val="0"/>
        <w:spacing w:before="240" w:after="0" w:line="240" w:lineRule="auto"/>
        <w:jc w:val="center"/>
        <w:outlineLvl w:val="1"/>
        <w:rPr>
          <w:rFonts w:ascii="Times New Roman" w:eastAsia="Times New Roman" w:hAnsi="Times New Roman" w:cs="Times New Roman"/>
          <w:sz w:val="24"/>
          <w:szCs w:val="24"/>
          <w:lang w:eastAsia="ar-SA"/>
        </w:rPr>
      </w:pPr>
      <w:bookmarkStart w:id="5" w:name="Par372"/>
      <w:bookmarkEnd w:id="5"/>
      <w:r w:rsidRPr="00BE5133">
        <w:rPr>
          <w:rFonts w:ascii="Times New Roman" w:eastAsia="Times New Roman" w:hAnsi="Times New Roman" w:cs="Times New Roman"/>
          <w:sz w:val="24"/>
          <w:szCs w:val="24"/>
          <w:lang w:eastAsia="ar-SA"/>
        </w:rPr>
        <w:t xml:space="preserve">10. Оценка эффективности реализации </w:t>
      </w:r>
    </w:p>
    <w:p w:rsidR="002E0CA1" w:rsidRPr="00BE5133" w:rsidRDefault="002E0CA1" w:rsidP="002E0CA1">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муниципальной программы</w:t>
      </w:r>
    </w:p>
    <w:p w:rsidR="002E0CA1" w:rsidRPr="00BE5133" w:rsidRDefault="002E0CA1" w:rsidP="002E0CA1">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lang w:eastAsia="ar-SA"/>
        </w:rPr>
      </w:pP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Основным результатом реализации муниципальной программы является создание условий для социальной адаптации и интеграции молодежи в современном обществе и, как следствие, увеличение потенциального вклада молодежи в развитие Ахтубинского района.</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Реализация муниципальной программы обеспечит существенный вклад в социально-экономическое развитие Ахтубинского района, в том числе позволит:</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увеличить количество молодежи, вовлеченной в общественную деятельность;</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 обеспечить временной занятостью несовершеннолетних граждан возрасте от 14 до 18 лет в летний период </w:t>
      </w:r>
      <w:r w:rsidRPr="00BE5133">
        <w:rPr>
          <w:rFonts w:ascii="Times New Roman" w:eastAsia="Calibri" w:hAnsi="Times New Roman" w:cs="Times New Roman"/>
          <w:sz w:val="24"/>
          <w:szCs w:val="24"/>
        </w:rPr>
        <w:t xml:space="preserve">(в первую очередь </w:t>
      </w:r>
      <w:r w:rsidR="0079674D">
        <w:rPr>
          <w:rFonts w:ascii="Times New Roman" w:eastAsia="Calibri" w:hAnsi="Times New Roman" w:cs="Times New Roman"/>
          <w:sz w:val="24"/>
          <w:szCs w:val="24"/>
        </w:rPr>
        <w:t>–</w:t>
      </w:r>
      <w:r w:rsidRPr="00BE5133">
        <w:rPr>
          <w:rFonts w:ascii="Times New Roman" w:eastAsia="Calibri" w:hAnsi="Times New Roman" w:cs="Times New Roman"/>
          <w:sz w:val="24"/>
          <w:szCs w:val="24"/>
        </w:rPr>
        <w:t xml:space="preserve"> несовершеннолетних граждан, состоящих на учете в комиссии по делам несовершеннолетних и защите их прав, не учащихся и не работающих)</w:t>
      </w:r>
      <w:r w:rsidRPr="00BE5133">
        <w:rPr>
          <w:rFonts w:ascii="Times New Roman" w:eastAsia="Times New Roman" w:hAnsi="Times New Roman" w:cs="Times New Roman"/>
          <w:sz w:val="24"/>
          <w:szCs w:val="24"/>
          <w:lang w:eastAsia="ar-SA"/>
        </w:rPr>
        <w:t>;</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увеличить количество молодых людей, информированных о потенциальных возможностях их трудоустройства, занятости;</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выявить несовершеннолетних, желающих получить временную работу в свободное от учебы время, в том числе в каникулярный период;</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обеспечить информированность населения (в том числе несовершеннолетних граждан, их родителей, опекунов и т.п.) о возможности принятия участия в реализации муниципальной программы;</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обеспечить становление у подростков положительной трудовой мотивации и высокой деловой активности;</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 обеспечить финансовой поддержкой около 3,5 % молодых семей, нуждающихся в </w:t>
      </w:r>
      <w:r w:rsidRPr="00BE5133">
        <w:rPr>
          <w:rFonts w:ascii="Times New Roman" w:eastAsia="Times New Roman" w:hAnsi="Times New Roman" w:cs="Times New Roman"/>
          <w:sz w:val="24"/>
          <w:szCs w:val="24"/>
          <w:lang w:eastAsia="ar-SA"/>
        </w:rPr>
        <w:lastRenderedPageBreak/>
        <w:t>улучшении жилищных условий.</w:t>
      </w:r>
    </w:p>
    <w:p w:rsidR="002E0CA1" w:rsidRPr="00BE5133" w:rsidRDefault="002E0CA1" w:rsidP="00BE5133">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BE5133">
        <w:rPr>
          <w:rFonts w:ascii="Times New Roman" w:eastAsia="Calibri" w:hAnsi="Times New Roman" w:cs="Times New Roman"/>
          <w:sz w:val="24"/>
          <w:szCs w:val="24"/>
          <w:lang w:eastAsia="ar-SA"/>
        </w:rPr>
        <w:t xml:space="preserve">Оценка эффективности реализации </w:t>
      </w:r>
      <w:r w:rsidRPr="00BE5133">
        <w:rPr>
          <w:rFonts w:ascii="Times New Roman" w:eastAsia="Times New Roman" w:hAnsi="Times New Roman" w:cs="Times New Roman"/>
          <w:sz w:val="24"/>
          <w:szCs w:val="24"/>
          <w:lang w:eastAsia="ar-SA"/>
        </w:rPr>
        <w:t>муниципальной программы предусмотрена методикой оценки эффективности муниципальных программ, согласно постановлению администрации МО «Ахтубинский район» от 29.07.2014 № 1139.</w:t>
      </w:r>
    </w:p>
    <w:p w:rsidR="002E0CA1" w:rsidRPr="00BE5133"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Показатели результативности и эффективности реализации муниципальной программы представлены в приложении № 3 к муниципальной программе.</w:t>
      </w:r>
    </w:p>
    <w:p w:rsidR="002E0CA1" w:rsidRDefault="002E0CA1"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Сведения о показателях (индикаторах) муниципальной программы, подпрограмм муниципальной программы и их значениях представлены в приложении № 4 к нас</w:t>
      </w:r>
      <w:r w:rsidR="00044AEA" w:rsidRPr="00BE5133">
        <w:rPr>
          <w:rFonts w:ascii="Times New Roman" w:eastAsia="Times New Roman" w:hAnsi="Times New Roman" w:cs="Times New Roman"/>
          <w:sz w:val="24"/>
          <w:szCs w:val="24"/>
          <w:lang w:eastAsia="ar-SA"/>
        </w:rPr>
        <w:t>тоящей муниципальной программе.</w:t>
      </w:r>
    </w:p>
    <w:p w:rsidR="00BE5133" w:rsidRDefault="00BE5133"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BE5133" w:rsidRDefault="00BE5133" w:rsidP="00BE51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BE5133" w:rsidRDefault="00BE5133"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BE5133" w:rsidRDefault="00BE5133"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BE5133" w:rsidRDefault="00BE5133"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BE5133" w:rsidRDefault="00BE5133"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BE5133" w:rsidRDefault="00BE5133"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BE5133" w:rsidRDefault="00BE5133"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BE5133" w:rsidRDefault="00BE5133"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BE5133" w:rsidRDefault="00BE5133"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BE5133" w:rsidRDefault="00BE5133"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BE5133" w:rsidRDefault="00BE5133"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BE5133" w:rsidRDefault="00BE5133"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BE5133" w:rsidRDefault="00BE5133"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BE5133" w:rsidRDefault="00BE5133"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BE5133" w:rsidRDefault="00BE5133"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BE5133" w:rsidRDefault="00BE5133"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BE5133" w:rsidRDefault="00BE5133"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932020" w:rsidRDefault="00932020"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113B4E" w:rsidRDefault="00113B4E"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8B3F88" w:rsidRDefault="008B3F88"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8B3F88" w:rsidRDefault="008B3F88"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rsidR="002E0CA1" w:rsidRPr="00BE5133" w:rsidRDefault="002E0CA1"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lastRenderedPageBreak/>
        <w:t>Паспорт</w:t>
      </w:r>
    </w:p>
    <w:p w:rsidR="002E0CA1" w:rsidRPr="00BE5133" w:rsidRDefault="00BE5133" w:rsidP="00BE5133">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подпрограммы </w:t>
      </w:r>
      <w:r w:rsidR="002E0CA1" w:rsidRPr="00BE5133">
        <w:rPr>
          <w:rFonts w:ascii="Times New Roman" w:eastAsia="Times New Roman" w:hAnsi="Times New Roman" w:cs="Times New Roman"/>
          <w:sz w:val="24"/>
          <w:szCs w:val="24"/>
          <w:lang w:eastAsia="ar-SA"/>
        </w:rPr>
        <w:t>муниципальной программы</w:t>
      </w:r>
    </w:p>
    <w:p w:rsidR="002E0CA1" w:rsidRPr="00BE5133" w:rsidRDefault="002E0CA1" w:rsidP="002E0CA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bl>
      <w:tblPr>
        <w:tblW w:w="0" w:type="auto"/>
        <w:tblInd w:w="-318" w:type="dxa"/>
        <w:tblLook w:val="04A0" w:firstRow="1" w:lastRow="0" w:firstColumn="1" w:lastColumn="0" w:noHBand="0" w:noVBand="1"/>
      </w:tblPr>
      <w:tblGrid>
        <w:gridCol w:w="4487"/>
        <w:gridCol w:w="5469"/>
      </w:tblGrid>
      <w:tr w:rsidR="002E0CA1" w:rsidRPr="00BE5133" w:rsidTr="00932020">
        <w:tc>
          <w:tcPr>
            <w:tcW w:w="4537" w:type="dxa"/>
            <w:hideMark/>
          </w:tcPr>
          <w:p w:rsidR="002E0CA1" w:rsidRPr="00BE5133" w:rsidRDefault="002E0CA1" w:rsidP="002E0CA1">
            <w:pPr>
              <w:widowControl w:val="0"/>
              <w:suppressAutoHyphens/>
              <w:autoSpaceDE w:val="0"/>
              <w:autoSpaceDN w:val="0"/>
              <w:adjustRightInd w:val="0"/>
              <w:spacing w:after="0" w:line="256" w:lineRule="auto"/>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Наименование подпрограммы муниципальной программы</w:t>
            </w:r>
          </w:p>
        </w:tc>
        <w:tc>
          <w:tcPr>
            <w:tcW w:w="5528" w:type="dxa"/>
            <w:hideMark/>
          </w:tcPr>
          <w:p w:rsidR="002E0CA1" w:rsidRPr="00BE5133" w:rsidRDefault="002E0CA1" w:rsidP="0079674D">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 xml:space="preserve">«Обеспечение деятельности муниципального казенного учреждения Ахтубинского района «Центр социальной поддержки семьи и молодежи» муниципальной программы «Молодежь Ахтубинского района» (далее </w:t>
            </w:r>
            <w:r w:rsidR="0079674D">
              <w:rPr>
                <w:rFonts w:ascii="Times New Roman" w:eastAsia="Calibri" w:hAnsi="Times New Roman" w:cs="Times New Roman"/>
                <w:sz w:val="24"/>
                <w:szCs w:val="24"/>
                <w:lang w:eastAsia="ar-SA"/>
              </w:rPr>
              <w:t>–</w:t>
            </w:r>
            <w:r w:rsidRPr="00BE5133">
              <w:rPr>
                <w:rFonts w:ascii="Times New Roman" w:eastAsia="Calibri" w:hAnsi="Times New Roman" w:cs="Times New Roman"/>
                <w:sz w:val="24"/>
                <w:szCs w:val="24"/>
                <w:lang w:eastAsia="ar-SA"/>
              </w:rPr>
              <w:t xml:space="preserve"> подпрограмма)</w:t>
            </w:r>
          </w:p>
        </w:tc>
      </w:tr>
      <w:tr w:rsidR="002E0CA1" w:rsidRPr="00BE5133" w:rsidTr="00932020">
        <w:tc>
          <w:tcPr>
            <w:tcW w:w="4537" w:type="dxa"/>
            <w:hideMark/>
          </w:tcPr>
          <w:p w:rsidR="002E0CA1" w:rsidRPr="00BE5133" w:rsidRDefault="002E0CA1" w:rsidP="002E0CA1">
            <w:pPr>
              <w:widowControl w:val="0"/>
              <w:suppressAutoHyphens/>
              <w:autoSpaceDE w:val="0"/>
              <w:autoSpaceDN w:val="0"/>
              <w:adjustRightInd w:val="0"/>
              <w:spacing w:after="0" w:line="256" w:lineRule="auto"/>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 xml:space="preserve">Муниципальный заказчик подпрограммы муниципальной программы </w:t>
            </w:r>
          </w:p>
        </w:tc>
        <w:tc>
          <w:tcPr>
            <w:tcW w:w="5528" w:type="dxa"/>
            <w:hideMark/>
          </w:tcPr>
          <w:p w:rsidR="002E0CA1" w:rsidRPr="00BE5133" w:rsidRDefault="00A978EB"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Управление образования</w:t>
            </w:r>
            <w:r w:rsidR="002E0CA1" w:rsidRPr="00BE5133">
              <w:rPr>
                <w:rFonts w:ascii="Times New Roman" w:eastAsia="Calibri" w:hAnsi="Times New Roman" w:cs="Times New Roman"/>
                <w:sz w:val="24"/>
                <w:szCs w:val="24"/>
                <w:lang w:eastAsia="ar-SA"/>
              </w:rPr>
              <w:t xml:space="preserve"> админист</w:t>
            </w:r>
            <w:r w:rsidR="00203816" w:rsidRPr="00BE5133">
              <w:rPr>
                <w:rFonts w:ascii="Times New Roman" w:eastAsia="Calibri" w:hAnsi="Times New Roman" w:cs="Times New Roman"/>
                <w:sz w:val="24"/>
                <w:szCs w:val="24"/>
                <w:lang w:eastAsia="ar-SA"/>
              </w:rPr>
              <w:t xml:space="preserve">рации </w:t>
            </w:r>
            <w:r w:rsidR="0079674D">
              <w:rPr>
                <w:rFonts w:ascii="Times New Roman" w:eastAsia="Calibri" w:hAnsi="Times New Roman" w:cs="Times New Roman"/>
                <w:sz w:val="24"/>
                <w:szCs w:val="24"/>
                <w:lang w:eastAsia="ar-SA"/>
              </w:rPr>
              <w:t>муниципального образования</w:t>
            </w:r>
            <w:r w:rsidR="002E0CA1" w:rsidRPr="00BE5133">
              <w:rPr>
                <w:rFonts w:ascii="Times New Roman" w:eastAsia="Calibri" w:hAnsi="Times New Roman" w:cs="Times New Roman"/>
                <w:sz w:val="24"/>
                <w:szCs w:val="24"/>
                <w:lang w:eastAsia="ar-SA"/>
              </w:rPr>
              <w:t xml:space="preserve"> «Ахтубинский</w:t>
            </w:r>
            <w:r w:rsidRPr="00BE5133">
              <w:rPr>
                <w:rFonts w:ascii="Times New Roman" w:eastAsia="Calibri" w:hAnsi="Times New Roman" w:cs="Times New Roman"/>
                <w:sz w:val="24"/>
                <w:szCs w:val="24"/>
                <w:lang w:eastAsia="ar-SA"/>
              </w:rPr>
              <w:t xml:space="preserve"> муниципальный</w:t>
            </w:r>
            <w:r w:rsidR="002E0CA1" w:rsidRPr="00BE5133">
              <w:rPr>
                <w:rFonts w:ascii="Times New Roman" w:eastAsia="Calibri" w:hAnsi="Times New Roman" w:cs="Times New Roman"/>
                <w:sz w:val="24"/>
                <w:szCs w:val="24"/>
                <w:lang w:eastAsia="ar-SA"/>
              </w:rPr>
              <w:t xml:space="preserve"> район</w:t>
            </w:r>
            <w:r w:rsidRPr="00BE5133">
              <w:rPr>
                <w:rFonts w:ascii="Times New Roman" w:eastAsia="Calibri" w:hAnsi="Times New Roman" w:cs="Times New Roman"/>
                <w:sz w:val="24"/>
                <w:szCs w:val="24"/>
                <w:lang w:eastAsia="ar-SA"/>
              </w:rPr>
              <w:t xml:space="preserve"> Астраханской области</w:t>
            </w:r>
            <w:r w:rsidR="002E0CA1" w:rsidRPr="00BE5133">
              <w:rPr>
                <w:rFonts w:ascii="Times New Roman" w:eastAsia="Calibri" w:hAnsi="Times New Roman" w:cs="Times New Roman"/>
                <w:sz w:val="24"/>
                <w:szCs w:val="24"/>
                <w:lang w:eastAsia="ar-SA"/>
              </w:rPr>
              <w:t>»</w:t>
            </w:r>
          </w:p>
        </w:tc>
      </w:tr>
      <w:tr w:rsidR="002E0CA1" w:rsidRPr="00BE5133" w:rsidTr="00932020">
        <w:tc>
          <w:tcPr>
            <w:tcW w:w="4537" w:type="dxa"/>
            <w:hideMark/>
          </w:tcPr>
          <w:p w:rsidR="002E0CA1" w:rsidRPr="00BE5133" w:rsidRDefault="002E0CA1" w:rsidP="002E0CA1">
            <w:pPr>
              <w:widowControl w:val="0"/>
              <w:suppressAutoHyphens/>
              <w:autoSpaceDE w:val="0"/>
              <w:autoSpaceDN w:val="0"/>
              <w:adjustRightInd w:val="0"/>
              <w:spacing w:after="0" w:line="256" w:lineRule="auto"/>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Исполнитель подпрограммы муниципальной программы</w:t>
            </w:r>
          </w:p>
        </w:tc>
        <w:tc>
          <w:tcPr>
            <w:tcW w:w="5528" w:type="dxa"/>
            <w:hideMark/>
          </w:tcPr>
          <w:p w:rsidR="002E0CA1" w:rsidRPr="00BE5133"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МКУ «Центр социальной поддержки семьи и молодежи»</w:t>
            </w:r>
          </w:p>
        </w:tc>
      </w:tr>
      <w:tr w:rsidR="002E0CA1" w:rsidRPr="00BE5133" w:rsidTr="00932020">
        <w:tc>
          <w:tcPr>
            <w:tcW w:w="4537" w:type="dxa"/>
            <w:hideMark/>
          </w:tcPr>
          <w:p w:rsidR="002E0CA1" w:rsidRPr="00BE5133" w:rsidRDefault="002E0CA1" w:rsidP="002E0CA1">
            <w:pPr>
              <w:widowControl w:val="0"/>
              <w:suppressAutoHyphens/>
              <w:autoSpaceDE w:val="0"/>
              <w:autoSpaceDN w:val="0"/>
              <w:adjustRightInd w:val="0"/>
              <w:spacing w:after="0" w:line="256" w:lineRule="auto"/>
              <w:rPr>
                <w:rFonts w:ascii="Times New Roman" w:eastAsia="Calibri" w:hAnsi="Times New Roman" w:cs="Times New Roman"/>
                <w:sz w:val="24"/>
                <w:szCs w:val="24"/>
                <w:lang w:eastAsia="ar-SA"/>
              </w:rPr>
            </w:pPr>
            <w:proofErr w:type="gramStart"/>
            <w:r w:rsidRPr="00BE5133">
              <w:rPr>
                <w:rFonts w:ascii="Times New Roman" w:eastAsia="Calibri" w:hAnsi="Times New Roman" w:cs="Times New Roman"/>
                <w:sz w:val="24"/>
                <w:szCs w:val="24"/>
                <w:lang w:eastAsia="ar-SA"/>
              </w:rPr>
              <w:t>Цели  подпрограммы</w:t>
            </w:r>
            <w:proofErr w:type="gramEnd"/>
            <w:r w:rsidRPr="00BE5133">
              <w:rPr>
                <w:rFonts w:ascii="Times New Roman" w:eastAsia="Calibri" w:hAnsi="Times New Roman" w:cs="Times New Roman"/>
                <w:sz w:val="24"/>
                <w:szCs w:val="24"/>
                <w:lang w:eastAsia="ar-SA"/>
              </w:rPr>
              <w:t xml:space="preserve"> муниципальной программы</w:t>
            </w:r>
          </w:p>
        </w:tc>
        <w:tc>
          <w:tcPr>
            <w:tcW w:w="5528" w:type="dxa"/>
            <w:hideMark/>
          </w:tcPr>
          <w:p w:rsidR="002E0CA1" w:rsidRPr="00BE5133"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 создание стабильной социальной ситуации в сфере молодежной и семейной политики Ахтубинского района</w:t>
            </w:r>
            <w:r w:rsidR="0079674D">
              <w:rPr>
                <w:rFonts w:ascii="Times New Roman" w:eastAsia="Calibri" w:hAnsi="Times New Roman" w:cs="Times New Roman"/>
                <w:sz w:val="24"/>
                <w:szCs w:val="24"/>
                <w:lang w:eastAsia="ar-SA"/>
              </w:rPr>
              <w:t>;</w:t>
            </w:r>
          </w:p>
          <w:p w:rsidR="002E0CA1" w:rsidRPr="00BE5133" w:rsidRDefault="002E0CA1" w:rsidP="0079674D">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 xml:space="preserve">- предоставление несовершеннолетним гражданам в возрасте от 14 до 18 лет возможности </w:t>
            </w:r>
            <w:r w:rsidR="0079674D">
              <w:rPr>
                <w:rFonts w:ascii="Times New Roman" w:eastAsia="Calibri" w:hAnsi="Times New Roman" w:cs="Times New Roman"/>
                <w:sz w:val="24"/>
                <w:szCs w:val="24"/>
                <w:lang w:eastAsia="ar-SA"/>
              </w:rPr>
              <w:t xml:space="preserve">                    </w:t>
            </w:r>
            <w:r w:rsidRPr="00BE5133">
              <w:rPr>
                <w:rFonts w:ascii="Times New Roman" w:eastAsia="Calibri" w:hAnsi="Times New Roman" w:cs="Times New Roman"/>
                <w:sz w:val="24"/>
                <w:szCs w:val="24"/>
                <w:lang w:eastAsia="ar-SA"/>
              </w:rPr>
              <w:t xml:space="preserve">временного трудоустройства в летний период </w:t>
            </w:r>
            <w:r w:rsidRPr="00BE5133">
              <w:rPr>
                <w:rFonts w:ascii="Times New Roman" w:eastAsia="Calibri" w:hAnsi="Times New Roman" w:cs="Times New Roman"/>
                <w:sz w:val="24"/>
                <w:szCs w:val="24"/>
              </w:rPr>
              <w:t xml:space="preserve">(в первую очередь </w:t>
            </w:r>
            <w:r w:rsidR="0079674D">
              <w:rPr>
                <w:rFonts w:ascii="Times New Roman" w:eastAsia="Calibri" w:hAnsi="Times New Roman" w:cs="Times New Roman"/>
                <w:sz w:val="24"/>
                <w:szCs w:val="24"/>
              </w:rPr>
              <w:t>–</w:t>
            </w:r>
            <w:r w:rsidRPr="00BE5133">
              <w:rPr>
                <w:rFonts w:ascii="Times New Roman" w:eastAsia="Calibri" w:hAnsi="Times New Roman" w:cs="Times New Roman"/>
                <w:sz w:val="24"/>
                <w:szCs w:val="24"/>
              </w:rPr>
              <w:t xml:space="preserve"> несовершеннолетних граждан, состоящих на учете в комиссии по делам несовершеннолетних и защите их прав, не учащихся и не работающих)</w:t>
            </w:r>
          </w:p>
        </w:tc>
      </w:tr>
      <w:tr w:rsidR="002E0CA1" w:rsidRPr="00BE5133" w:rsidTr="00932020">
        <w:tc>
          <w:tcPr>
            <w:tcW w:w="4537" w:type="dxa"/>
            <w:hideMark/>
          </w:tcPr>
          <w:p w:rsidR="002E0CA1" w:rsidRPr="00BE5133" w:rsidRDefault="002E0CA1" w:rsidP="002E0CA1">
            <w:pPr>
              <w:widowControl w:val="0"/>
              <w:suppressAutoHyphens/>
              <w:autoSpaceDE w:val="0"/>
              <w:autoSpaceDN w:val="0"/>
              <w:adjustRightInd w:val="0"/>
              <w:spacing w:after="0" w:line="256" w:lineRule="auto"/>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Задачи подпрограммы муниципальной программы</w:t>
            </w:r>
          </w:p>
        </w:tc>
        <w:tc>
          <w:tcPr>
            <w:tcW w:w="5528" w:type="dxa"/>
            <w:hideMark/>
          </w:tcPr>
          <w:p w:rsidR="002E0CA1" w:rsidRPr="00BE5133" w:rsidRDefault="002E0CA1" w:rsidP="002E0C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 xml:space="preserve">- повышение эффективности деятельности </w:t>
            </w:r>
            <w:r w:rsidRPr="00BE5133">
              <w:rPr>
                <w:rFonts w:ascii="Times New Roman" w:eastAsia="Calibri" w:hAnsi="Times New Roman" w:cs="Times New Roman"/>
                <w:sz w:val="24"/>
                <w:szCs w:val="24"/>
                <w:lang w:eastAsia="ru-RU"/>
              </w:rPr>
              <w:t>Центра</w:t>
            </w:r>
            <w:r w:rsidR="0079674D">
              <w:rPr>
                <w:rFonts w:ascii="Times New Roman" w:eastAsia="Calibri" w:hAnsi="Times New Roman" w:cs="Times New Roman"/>
                <w:sz w:val="24"/>
                <w:szCs w:val="24"/>
                <w:lang w:eastAsia="ru-RU"/>
              </w:rPr>
              <w:t>;</w:t>
            </w:r>
          </w:p>
          <w:p w:rsidR="002E0CA1" w:rsidRPr="00BE5133" w:rsidRDefault="002E0CA1" w:rsidP="002E0C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w:t>
            </w:r>
            <w:r w:rsidR="0079674D">
              <w:rPr>
                <w:rFonts w:ascii="Times New Roman" w:eastAsia="Calibri" w:hAnsi="Times New Roman" w:cs="Times New Roman"/>
                <w:sz w:val="24"/>
                <w:szCs w:val="24"/>
              </w:rPr>
              <w:t xml:space="preserve"> </w:t>
            </w:r>
            <w:r w:rsidRPr="00BE5133">
              <w:rPr>
                <w:rFonts w:ascii="Times New Roman" w:eastAsia="Calibri" w:hAnsi="Times New Roman" w:cs="Times New Roman"/>
                <w:sz w:val="24"/>
                <w:szCs w:val="24"/>
              </w:rPr>
              <w:t>гражданско-патриотическое воспитание и физическое развитие молодёжи</w:t>
            </w:r>
            <w:r w:rsidR="0079674D">
              <w:rPr>
                <w:rFonts w:ascii="Times New Roman" w:eastAsia="Calibri" w:hAnsi="Times New Roman" w:cs="Times New Roman"/>
                <w:sz w:val="24"/>
                <w:szCs w:val="24"/>
              </w:rPr>
              <w:t>;</w:t>
            </w:r>
          </w:p>
          <w:p w:rsidR="002E0CA1" w:rsidRPr="00BE5133" w:rsidRDefault="002E0CA1" w:rsidP="002E0C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w:t>
            </w:r>
            <w:r w:rsidR="0079674D">
              <w:rPr>
                <w:rFonts w:ascii="Times New Roman" w:eastAsia="Calibri" w:hAnsi="Times New Roman" w:cs="Times New Roman"/>
                <w:sz w:val="24"/>
                <w:szCs w:val="24"/>
              </w:rPr>
              <w:t xml:space="preserve"> </w:t>
            </w:r>
            <w:r w:rsidRPr="00BE5133">
              <w:rPr>
                <w:rFonts w:ascii="Times New Roman" w:eastAsia="Calibri" w:hAnsi="Times New Roman" w:cs="Times New Roman"/>
                <w:sz w:val="24"/>
                <w:szCs w:val="24"/>
              </w:rPr>
              <w:t>выявление и поддержка активной молодежи и ее достижений в социально-экономической, общественно-политической, творческой и спортивной сферах</w:t>
            </w:r>
            <w:r w:rsidR="0079674D">
              <w:rPr>
                <w:rFonts w:ascii="Times New Roman" w:eastAsia="Calibri" w:hAnsi="Times New Roman" w:cs="Times New Roman"/>
                <w:sz w:val="24"/>
                <w:szCs w:val="24"/>
              </w:rPr>
              <w:t>;</w:t>
            </w:r>
          </w:p>
          <w:p w:rsidR="002E0CA1" w:rsidRPr="00BE5133"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w:t>
            </w:r>
            <w:r w:rsidR="0079674D">
              <w:rPr>
                <w:rFonts w:ascii="Times New Roman" w:eastAsia="Calibri" w:hAnsi="Times New Roman" w:cs="Times New Roman"/>
                <w:sz w:val="24"/>
                <w:szCs w:val="24"/>
                <w:lang w:eastAsia="ar-SA"/>
              </w:rPr>
              <w:t xml:space="preserve"> </w:t>
            </w:r>
            <w:r w:rsidRPr="00BE5133">
              <w:rPr>
                <w:rFonts w:ascii="Times New Roman" w:eastAsia="Calibri" w:hAnsi="Times New Roman" w:cs="Times New Roman"/>
                <w:sz w:val="24"/>
                <w:szCs w:val="24"/>
                <w:lang w:eastAsia="ar-SA"/>
              </w:rPr>
              <w:t>развитие навыков самостоятельной жизнедеятельности молодёжи Ахтубинского района и информирование ее о потенциальных возможностях развития в Ахтубинском районе, Астраханской области и Российской Федерации в целом</w:t>
            </w:r>
            <w:r w:rsidR="0079674D">
              <w:rPr>
                <w:rFonts w:ascii="Times New Roman" w:eastAsia="Calibri" w:hAnsi="Times New Roman" w:cs="Times New Roman"/>
                <w:sz w:val="24"/>
                <w:szCs w:val="24"/>
                <w:lang w:eastAsia="ar-SA"/>
              </w:rPr>
              <w:t>;</w:t>
            </w:r>
          </w:p>
          <w:p w:rsidR="002E0CA1" w:rsidRPr="00BE5133"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w:t>
            </w:r>
            <w:r w:rsidR="0079674D">
              <w:rPr>
                <w:rFonts w:ascii="Times New Roman" w:eastAsia="Calibri" w:hAnsi="Times New Roman" w:cs="Times New Roman"/>
                <w:sz w:val="24"/>
                <w:szCs w:val="24"/>
                <w:lang w:eastAsia="ar-SA"/>
              </w:rPr>
              <w:t xml:space="preserve"> </w:t>
            </w:r>
            <w:r w:rsidRPr="00BE5133">
              <w:rPr>
                <w:rFonts w:ascii="Times New Roman" w:eastAsia="Calibri" w:hAnsi="Times New Roman" w:cs="Times New Roman"/>
                <w:sz w:val="24"/>
                <w:szCs w:val="24"/>
                <w:lang w:eastAsia="ar-SA"/>
              </w:rPr>
              <w:t>вовлечение в полноценную жизнь молодёжи, испытывающей проблемы с интеграцией в обществе, в том числе и инвалидов</w:t>
            </w:r>
            <w:r w:rsidR="0079674D">
              <w:rPr>
                <w:rFonts w:ascii="Times New Roman" w:eastAsia="Calibri" w:hAnsi="Times New Roman" w:cs="Times New Roman"/>
                <w:sz w:val="24"/>
                <w:szCs w:val="24"/>
                <w:lang w:eastAsia="ar-SA"/>
              </w:rPr>
              <w:t>;</w:t>
            </w:r>
          </w:p>
          <w:p w:rsidR="002E0CA1" w:rsidRPr="00BE5133"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w:t>
            </w:r>
            <w:r w:rsidR="0079674D">
              <w:rPr>
                <w:rFonts w:ascii="Times New Roman" w:eastAsia="Calibri" w:hAnsi="Times New Roman" w:cs="Times New Roman"/>
                <w:sz w:val="24"/>
                <w:szCs w:val="24"/>
                <w:lang w:eastAsia="ar-SA"/>
              </w:rPr>
              <w:t xml:space="preserve"> </w:t>
            </w:r>
            <w:r w:rsidRPr="00BE5133">
              <w:rPr>
                <w:rFonts w:ascii="Times New Roman" w:eastAsia="Calibri" w:hAnsi="Times New Roman" w:cs="Times New Roman"/>
                <w:sz w:val="24"/>
                <w:szCs w:val="24"/>
                <w:lang w:eastAsia="ar-SA"/>
              </w:rPr>
              <w:t>создание условий, направленных на укрепление института семьи</w:t>
            </w:r>
            <w:r w:rsidR="0079674D">
              <w:rPr>
                <w:rFonts w:ascii="Times New Roman" w:eastAsia="Calibri" w:hAnsi="Times New Roman" w:cs="Times New Roman"/>
                <w:sz w:val="24"/>
                <w:szCs w:val="24"/>
                <w:lang w:eastAsia="ar-SA"/>
              </w:rPr>
              <w:t>;</w:t>
            </w:r>
          </w:p>
          <w:p w:rsidR="002E0CA1" w:rsidRPr="00BE5133"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w:t>
            </w:r>
            <w:r w:rsidR="0079674D">
              <w:rPr>
                <w:rFonts w:ascii="Times New Roman" w:eastAsia="Calibri" w:hAnsi="Times New Roman" w:cs="Times New Roman"/>
                <w:sz w:val="24"/>
                <w:szCs w:val="24"/>
                <w:lang w:eastAsia="ar-SA"/>
              </w:rPr>
              <w:t xml:space="preserve"> </w:t>
            </w:r>
            <w:r w:rsidRPr="00BE5133">
              <w:rPr>
                <w:rFonts w:ascii="Times New Roman" w:eastAsia="Calibri" w:hAnsi="Times New Roman" w:cs="Times New Roman"/>
                <w:sz w:val="24"/>
                <w:szCs w:val="24"/>
                <w:lang w:eastAsia="ar-SA"/>
              </w:rPr>
              <w:t xml:space="preserve">организация временного трудоустройства подростков, несовершеннолетних граждан в возрасте от 14 до 18 лет в летний период </w:t>
            </w:r>
            <w:r w:rsidR="0079674D">
              <w:rPr>
                <w:rFonts w:ascii="Times New Roman" w:eastAsia="Calibri" w:hAnsi="Times New Roman" w:cs="Times New Roman"/>
                <w:sz w:val="24"/>
                <w:szCs w:val="24"/>
                <w:lang w:eastAsia="ar-SA"/>
              </w:rPr>
              <w:t xml:space="preserve">                              </w:t>
            </w:r>
            <w:proofErr w:type="gramStart"/>
            <w:r w:rsidR="0079674D">
              <w:rPr>
                <w:rFonts w:ascii="Times New Roman" w:eastAsia="Calibri" w:hAnsi="Times New Roman" w:cs="Times New Roman"/>
                <w:sz w:val="24"/>
                <w:szCs w:val="24"/>
                <w:lang w:eastAsia="ar-SA"/>
              </w:rPr>
              <w:t xml:space="preserve">   </w:t>
            </w:r>
            <w:r w:rsidRPr="00BE5133">
              <w:rPr>
                <w:rFonts w:ascii="Times New Roman" w:eastAsia="Calibri" w:hAnsi="Times New Roman" w:cs="Times New Roman"/>
                <w:sz w:val="24"/>
                <w:szCs w:val="24"/>
              </w:rPr>
              <w:t>(</w:t>
            </w:r>
            <w:proofErr w:type="gramEnd"/>
            <w:r w:rsidRPr="00BE5133">
              <w:rPr>
                <w:rFonts w:ascii="Times New Roman" w:eastAsia="Calibri" w:hAnsi="Times New Roman" w:cs="Times New Roman"/>
                <w:sz w:val="24"/>
                <w:szCs w:val="24"/>
              </w:rPr>
              <w:t xml:space="preserve">в первую очередь </w:t>
            </w:r>
            <w:r w:rsidR="0079674D">
              <w:rPr>
                <w:rFonts w:ascii="Times New Roman" w:eastAsia="Calibri" w:hAnsi="Times New Roman" w:cs="Times New Roman"/>
                <w:sz w:val="24"/>
                <w:szCs w:val="24"/>
              </w:rPr>
              <w:t>–</w:t>
            </w:r>
            <w:r w:rsidRPr="00BE5133">
              <w:rPr>
                <w:rFonts w:ascii="Times New Roman" w:eastAsia="Calibri" w:hAnsi="Times New Roman" w:cs="Times New Roman"/>
                <w:sz w:val="24"/>
                <w:szCs w:val="24"/>
              </w:rPr>
              <w:t xml:space="preserve"> несовершеннолетних граждан, состоящих на учете в комиссии по делам несовершеннолетних и защите их прав, не учащихся и не работающих)</w:t>
            </w:r>
            <w:r w:rsidR="0079674D">
              <w:rPr>
                <w:rFonts w:ascii="Times New Roman" w:eastAsia="Calibri" w:hAnsi="Times New Roman" w:cs="Times New Roman"/>
                <w:sz w:val="24"/>
                <w:szCs w:val="24"/>
                <w:lang w:eastAsia="ar-SA"/>
              </w:rPr>
              <w:t>;</w:t>
            </w:r>
          </w:p>
          <w:p w:rsidR="002E0CA1"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w:t>
            </w:r>
            <w:r w:rsidR="0079674D">
              <w:rPr>
                <w:rFonts w:ascii="Times New Roman" w:eastAsia="Calibri" w:hAnsi="Times New Roman" w:cs="Times New Roman"/>
                <w:sz w:val="24"/>
                <w:szCs w:val="24"/>
                <w:lang w:eastAsia="ar-SA"/>
              </w:rPr>
              <w:t xml:space="preserve"> </w:t>
            </w:r>
            <w:r w:rsidRPr="00BE5133">
              <w:rPr>
                <w:rFonts w:ascii="Times New Roman" w:eastAsia="Calibri" w:hAnsi="Times New Roman" w:cs="Times New Roman"/>
                <w:sz w:val="24"/>
                <w:szCs w:val="24"/>
                <w:lang w:eastAsia="ar-SA"/>
              </w:rPr>
              <w:t>проведение мероприятий, направленных на сохранение и повышение качества предоставляемых услуг в сфере отдыха и оздоровления детей и молодёжи Ахтубинского района.</w:t>
            </w:r>
          </w:p>
          <w:p w:rsidR="00113B4E" w:rsidRPr="00BE5133" w:rsidRDefault="00113B4E"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p>
        </w:tc>
      </w:tr>
      <w:tr w:rsidR="002E0CA1" w:rsidRPr="00BE5133" w:rsidTr="00932020">
        <w:tc>
          <w:tcPr>
            <w:tcW w:w="4537" w:type="dxa"/>
            <w:hideMark/>
          </w:tcPr>
          <w:p w:rsidR="002E0CA1" w:rsidRPr="00BE5133" w:rsidRDefault="002E0CA1" w:rsidP="002E0CA1">
            <w:pPr>
              <w:widowControl w:val="0"/>
              <w:suppressAutoHyphens/>
              <w:autoSpaceDE w:val="0"/>
              <w:autoSpaceDN w:val="0"/>
              <w:adjustRightInd w:val="0"/>
              <w:spacing w:after="0" w:line="256"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lastRenderedPageBreak/>
              <w:t>Сроки и этапы реализации подпрограммы муниципальной программы</w:t>
            </w:r>
          </w:p>
        </w:tc>
        <w:tc>
          <w:tcPr>
            <w:tcW w:w="5528" w:type="dxa"/>
            <w:hideMark/>
          </w:tcPr>
          <w:p w:rsidR="002E0CA1" w:rsidRPr="00BE5133" w:rsidRDefault="00527F4A" w:rsidP="0079674D">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2024</w:t>
            </w:r>
            <w:r w:rsidR="0079674D">
              <w:rPr>
                <w:rFonts w:ascii="Times New Roman" w:eastAsia="Calibri" w:hAnsi="Times New Roman" w:cs="Times New Roman"/>
                <w:sz w:val="24"/>
                <w:szCs w:val="24"/>
                <w:lang w:eastAsia="ar-SA"/>
              </w:rPr>
              <w:t>–</w:t>
            </w:r>
            <w:r w:rsidR="00C019C4" w:rsidRPr="00BE5133">
              <w:rPr>
                <w:rFonts w:ascii="Times New Roman" w:eastAsia="Calibri" w:hAnsi="Times New Roman" w:cs="Times New Roman"/>
                <w:sz w:val="24"/>
                <w:szCs w:val="24"/>
                <w:lang w:eastAsia="ar-SA"/>
              </w:rPr>
              <w:t>2027</w:t>
            </w:r>
            <w:r w:rsidR="002E0CA1" w:rsidRPr="00BE5133">
              <w:rPr>
                <w:rFonts w:ascii="Times New Roman" w:eastAsia="Calibri" w:hAnsi="Times New Roman" w:cs="Times New Roman"/>
                <w:sz w:val="24"/>
                <w:szCs w:val="24"/>
                <w:lang w:eastAsia="ar-SA"/>
              </w:rPr>
              <w:t xml:space="preserve"> годы. Этапы не выделяются</w:t>
            </w:r>
          </w:p>
        </w:tc>
      </w:tr>
      <w:tr w:rsidR="002E0CA1" w:rsidRPr="00BE5133" w:rsidTr="00932020">
        <w:tc>
          <w:tcPr>
            <w:tcW w:w="4537" w:type="dxa"/>
            <w:hideMark/>
          </w:tcPr>
          <w:p w:rsidR="002E0CA1" w:rsidRPr="00BE5133" w:rsidRDefault="002E0CA1" w:rsidP="002E0CA1">
            <w:pPr>
              <w:widowControl w:val="0"/>
              <w:suppressAutoHyphens/>
              <w:autoSpaceDE w:val="0"/>
              <w:autoSpaceDN w:val="0"/>
              <w:adjustRightInd w:val="0"/>
              <w:spacing w:after="0" w:line="256" w:lineRule="auto"/>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Объем бюджетных ассигнований под</w:t>
            </w:r>
            <w:r w:rsidR="00044AEA" w:rsidRPr="00BE5133">
              <w:rPr>
                <w:rFonts w:ascii="Times New Roman" w:eastAsia="Calibri" w:hAnsi="Times New Roman" w:cs="Times New Roman"/>
                <w:sz w:val="24"/>
                <w:szCs w:val="24"/>
                <w:lang w:eastAsia="ar-SA"/>
              </w:rPr>
              <w:t>программы муниципальной программ</w:t>
            </w:r>
            <w:r w:rsidRPr="00BE5133">
              <w:rPr>
                <w:rFonts w:ascii="Times New Roman" w:eastAsia="Calibri" w:hAnsi="Times New Roman" w:cs="Times New Roman"/>
                <w:sz w:val="24"/>
                <w:szCs w:val="24"/>
                <w:lang w:eastAsia="ar-SA"/>
              </w:rPr>
              <w:t>ы</w:t>
            </w:r>
          </w:p>
        </w:tc>
        <w:tc>
          <w:tcPr>
            <w:tcW w:w="5528" w:type="dxa"/>
            <w:hideMark/>
          </w:tcPr>
          <w:p w:rsidR="00932020" w:rsidRDefault="004C51E0" w:rsidP="00D6482D">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 xml:space="preserve">Общий объем </w:t>
            </w:r>
          </w:p>
          <w:p w:rsidR="00D6482D" w:rsidRPr="00BE5133" w:rsidRDefault="00D6482D" w:rsidP="00D6482D">
            <w:pPr>
              <w:spacing w:after="0" w:line="240" w:lineRule="auto"/>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 xml:space="preserve">всего </w:t>
            </w:r>
            <w:r w:rsidR="00F248C6" w:rsidRPr="00BE5133">
              <w:rPr>
                <w:rFonts w:ascii="Times New Roman" w:eastAsia="Calibri" w:hAnsi="Times New Roman" w:cs="Times New Roman"/>
                <w:sz w:val="24"/>
                <w:szCs w:val="24"/>
              </w:rPr>
              <w:t>–</w:t>
            </w:r>
            <w:r w:rsidRPr="00BE5133">
              <w:rPr>
                <w:rFonts w:ascii="Times New Roman" w:eastAsia="Calibri" w:hAnsi="Times New Roman" w:cs="Times New Roman"/>
                <w:sz w:val="24"/>
                <w:szCs w:val="24"/>
              </w:rPr>
              <w:t xml:space="preserve"> </w:t>
            </w:r>
            <w:r w:rsidR="007A4B00" w:rsidRPr="00BE5133">
              <w:rPr>
                <w:rFonts w:ascii="Times New Roman" w:eastAsia="Calibri" w:hAnsi="Times New Roman" w:cs="Times New Roman"/>
                <w:sz w:val="24"/>
                <w:szCs w:val="24"/>
              </w:rPr>
              <w:t>36 792,8</w:t>
            </w:r>
            <w:r w:rsidRPr="00BE5133">
              <w:rPr>
                <w:rFonts w:ascii="Times New Roman" w:eastAsia="Calibri" w:hAnsi="Times New Roman" w:cs="Times New Roman"/>
                <w:sz w:val="24"/>
                <w:szCs w:val="24"/>
                <w:lang w:eastAsia="ru-RU"/>
              </w:rPr>
              <w:t xml:space="preserve"> </w:t>
            </w:r>
            <w:r w:rsidRPr="00BE5133">
              <w:rPr>
                <w:rFonts w:ascii="Times New Roman" w:eastAsia="Calibri" w:hAnsi="Times New Roman" w:cs="Times New Roman"/>
                <w:sz w:val="24"/>
                <w:szCs w:val="24"/>
              </w:rPr>
              <w:t xml:space="preserve">тыс. руб., </w:t>
            </w:r>
            <w:r w:rsidRPr="00BE5133">
              <w:rPr>
                <w:rFonts w:ascii="Times New Roman" w:eastAsia="Calibri" w:hAnsi="Times New Roman" w:cs="Times New Roman"/>
                <w:iCs/>
                <w:sz w:val="24"/>
                <w:szCs w:val="24"/>
              </w:rPr>
              <w:t>в т. ч.:</w:t>
            </w:r>
          </w:p>
          <w:p w:rsidR="00F248C6" w:rsidRPr="00BE5133" w:rsidRDefault="00C019C4" w:rsidP="00F248C6">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2024</w:t>
            </w:r>
            <w:r w:rsidR="007A4B00" w:rsidRPr="00BE5133">
              <w:rPr>
                <w:rFonts w:ascii="Times New Roman" w:eastAsia="Calibri" w:hAnsi="Times New Roman" w:cs="Times New Roman"/>
                <w:iCs/>
                <w:sz w:val="24"/>
                <w:szCs w:val="24"/>
              </w:rPr>
              <w:t xml:space="preserve"> год – 8 401,1</w:t>
            </w:r>
            <w:r w:rsidR="00F248C6" w:rsidRPr="00BE5133">
              <w:rPr>
                <w:rFonts w:ascii="Times New Roman" w:eastAsia="Calibri" w:hAnsi="Times New Roman" w:cs="Times New Roman"/>
                <w:iCs/>
                <w:sz w:val="24"/>
                <w:szCs w:val="24"/>
              </w:rPr>
              <w:t xml:space="preserve"> тыс. руб.;</w:t>
            </w:r>
          </w:p>
          <w:p w:rsidR="00F248C6" w:rsidRPr="00BE5133" w:rsidRDefault="00C019C4" w:rsidP="00F248C6">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2025</w:t>
            </w:r>
            <w:r w:rsidR="006F39FA" w:rsidRPr="00BE5133">
              <w:rPr>
                <w:rFonts w:ascii="Times New Roman" w:eastAsia="Calibri" w:hAnsi="Times New Roman" w:cs="Times New Roman"/>
                <w:iCs/>
                <w:sz w:val="24"/>
                <w:szCs w:val="24"/>
              </w:rPr>
              <w:t xml:space="preserve"> год – 9 463,9</w:t>
            </w:r>
            <w:r w:rsidR="00F248C6" w:rsidRPr="00BE5133">
              <w:rPr>
                <w:rFonts w:ascii="Times New Roman" w:eastAsia="Calibri" w:hAnsi="Times New Roman" w:cs="Times New Roman"/>
                <w:iCs/>
                <w:sz w:val="24"/>
                <w:szCs w:val="24"/>
              </w:rPr>
              <w:t xml:space="preserve"> тыс. руб.;</w:t>
            </w:r>
          </w:p>
          <w:p w:rsidR="00F248C6" w:rsidRPr="00BE5133" w:rsidRDefault="00C019C4" w:rsidP="00F248C6">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 xml:space="preserve">2026 </w:t>
            </w:r>
            <w:r w:rsidR="006F39FA" w:rsidRPr="00BE5133">
              <w:rPr>
                <w:rFonts w:ascii="Times New Roman" w:eastAsia="Calibri" w:hAnsi="Times New Roman" w:cs="Times New Roman"/>
                <w:iCs/>
                <w:sz w:val="24"/>
                <w:szCs w:val="24"/>
              </w:rPr>
              <w:t>год – 9 463,9</w:t>
            </w:r>
            <w:r w:rsidR="00F248C6" w:rsidRPr="00BE5133">
              <w:rPr>
                <w:rFonts w:ascii="Times New Roman" w:eastAsia="Calibri" w:hAnsi="Times New Roman" w:cs="Times New Roman"/>
                <w:iCs/>
                <w:sz w:val="24"/>
                <w:szCs w:val="24"/>
              </w:rPr>
              <w:t xml:space="preserve"> тыс. руб.;</w:t>
            </w:r>
          </w:p>
          <w:p w:rsidR="00F248C6" w:rsidRPr="00BE5133" w:rsidRDefault="00C019C4" w:rsidP="00F248C6">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2027</w:t>
            </w:r>
            <w:r w:rsidR="006F39FA" w:rsidRPr="00BE5133">
              <w:rPr>
                <w:rFonts w:ascii="Times New Roman" w:eastAsia="Calibri" w:hAnsi="Times New Roman" w:cs="Times New Roman"/>
                <w:iCs/>
                <w:sz w:val="24"/>
                <w:szCs w:val="24"/>
              </w:rPr>
              <w:t xml:space="preserve"> год </w:t>
            </w:r>
            <w:r w:rsidR="00113B4E">
              <w:rPr>
                <w:rFonts w:ascii="Times New Roman" w:eastAsia="Calibri" w:hAnsi="Times New Roman" w:cs="Times New Roman"/>
                <w:iCs/>
                <w:sz w:val="24"/>
                <w:szCs w:val="24"/>
              </w:rPr>
              <w:t>–</w:t>
            </w:r>
            <w:r w:rsidR="006F39FA" w:rsidRPr="00BE5133">
              <w:rPr>
                <w:rFonts w:ascii="Times New Roman" w:eastAsia="Calibri" w:hAnsi="Times New Roman" w:cs="Times New Roman"/>
                <w:iCs/>
                <w:sz w:val="24"/>
                <w:szCs w:val="24"/>
              </w:rPr>
              <w:t xml:space="preserve"> 9 463,9</w:t>
            </w:r>
            <w:r w:rsidR="00F248C6" w:rsidRPr="00BE5133">
              <w:rPr>
                <w:rFonts w:ascii="Times New Roman" w:eastAsia="Calibri" w:hAnsi="Times New Roman" w:cs="Times New Roman"/>
                <w:iCs/>
                <w:sz w:val="24"/>
                <w:szCs w:val="24"/>
              </w:rPr>
              <w:t xml:space="preserve"> тыс. руб.;</w:t>
            </w:r>
          </w:p>
          <w:p w:rsidR="00F248C6" w:rsidRPr="00BE5133" w:rsidRDefault="00F248C6" w:rsidP="00F248C6">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из них:</w:t>
            </w:r>
          </w:p>
          <w:p w:rsidR="00F248C6" w:rsidRPr="00BE5133" w:rsidRDefault="00F248C6" w:rsidP="00F248C6">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за счет средств бюджета муниципального образования «Ахтубинский муниципальный район</w:t>
            </w:r>
            <w:r w:rsidR="003D15FE" w:rsidRPr="00BE5133">
              <w:rPr>
                <w:rFonts w:ascii="Times New Roman" w:eastAsia="Calibri" w:hAnsi="Times New Roman" w:cs="Times New Roman"/>
                <w:iCs/>
                <w:sz w:val="24"/>
                <w:szCs w:val="24"/>
              </w:rPr>
              <w:t xml:space="preserve"> Астраханской области» </w:t>
            </w:r>
            <w:r w:rsidR="00113B4E">
              <w:rPr>
                <w:rFonts w:ascii="Times New Roman" w:eastAsia="Calibri" w:hAnsi="Times New Roman" w:cs="Times New Roman"/>
                <w:iCs/>
                <w:sz w:val="24"/>
                <w:szCs w:val="24"/>
              </w:rPr>
              <w:t>–</w:t>
            </w:r>
            <w:r w:rsidR="003D15FE" w:rsidRPr="00BE5133">
              <w:rPr>
                <w:rFonts w:ascii="Times New Roman" w:eastAsia="Calibri" w:hAnsi="Times New Roman" w:cs="Times New Roman"/>
                <w:iCs/>
                <w:sz w:val="24"/>
                <w:szCs w:val="24"/>
              </w:rPr>
              <w:t xml:space="preserve"> </w:t>
            </w:r>
            <w:r w:rsidR="006F39FA" w:rsidRPr="00BE5133">
              <w:rPr>
                <w:rFonts w:ascii="Times New Roman" w:eastAsia="Calibri" w:hAnsi="Times New Roman" w:cs="Times New Roman"/>
                <w:iCs/>
                <w:sz w:val="24"/>
                <w:szCs w:val="24"/>
              </w:rPr>
              <w:t>36 792,8</w:t>
            </w:r>
            <w:r w:rsidRPr="00BE5133">
              <w:rPr>
                <w:rFonts w:ascii="Times New Roman" w:eastAsia="Calibri" w:hAnsi="Times New Roman" w:cs="Times New Roman"/>
                <w:iCs/>
                <w:sz w:val="24"/>
                <w:szCs w:val="24"/>
              </w:rPr>
              <w:t xml:space="preserve"> тыс. руб., в т. ч.:</w:t>
            </w:r>
          </w:p>
          <w:p w:rsidR="00F248C6" w:rsidRPr="00BE5133" w:rsidRDefault="00C019C4" w:rsidP="00F248C6">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2024</w:t>
            </w:r>
            <w:r w:rsidR="006F39FA" w:rsidRPr="00BE5133">
              <w:rPr>
                <w:rFonts w:ascii="Times New Roman" w:eastAsia="Calibri" w:hAnsi="Times New Roman" w:cs="Times New Roman"/>
                <w:iCs/>
                <w:sz w:val="24"/>
                <w:szCs w:val="24"/>
              </w:rPr>
              <w:t xml:space="preserve"> год – 8 401,1</w:t>
            </w:r>
            <w:r w:rsidR="00F248C6" w:rsidRPr="00BE5133">
              <w:rPr>
                <w:rFonts w:ascii="Times New Roman" w:eastAsia="Calibri" w:hAnsi="Times New Roman" w:cs="Times New Roman"/>
                <w:iCs/>
                <w:sz w:val="24"/>
                <w:szCs w:val="24"/>
              </w:rPr>
              <w:t xml:space="preserve"> тыс. руб.;</w:t>
            </w:r>
          </w:p>
          <w:p w:rsidR="00F248C6" w:rsidRPr="00BE5133" w:rsidRDefault="00C019C4" w:rsidP="00F248C6">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2025</w:t>
            </w:r>
            <w:r w:rsidR="003D15FE" w:rsidRPr="00BE5133">
              <w:rPr>
                <w:rFonts w:ascii="Times New Roman" w:eastAsia="Calibri" w:hAnsi="Times New Roman" w:cs="Times New Roman"/>
                <w:iCs/>
                <w:sz w:val="24"/>
                <w:szCs w:val="24"/>
              </w:rPr>
              <w:t xml:space="preserve"> год – </w:t>
            </w:r>
            <w:r w:rsidR="006F39FA" w:rsidRPr="00BE5133">
              <w:rPr>
                <w:rFonts w:ascii="Times New Roman" w:eastAsia="Calibri" w:hAnsi="Times New Roman" w:cs="Times New Roman"/>
                <w:iCs/>
                <w:sz w:val="24"/>
                <w:szCs w:val="24"/>
              </w:rPr>
              <w:t>9 463,9</w:t>
            </w:r>
            <w:r w:rsidR="00F248C6" w:rsidRPr="00BE5133">
              <w:rPr>
                <w:rFonts w:ascii="Times New Roman" w:eastAsia="Calibri" w:hAnsi="Times New Roman" w:cs="Times New Roman"/>
                <w:iCs/>
                <w:sz w:val="24"/>
                <w:szCs w:val="24"/>
              </w:rPr>
              <w:t xml:space="preserve"> тыс. руб.;</w:t>
            </w:r>
          </w:p>
          <w:p w:rsidR="00F248C6" w:rsidRPr="00BE5133" w:rsidRDefault="00C019C4" w:rsidP="00F248C6">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2026</w:t>
            </w:r>
            <w:r w:rsidR="006F39FA" w:rsidRPr="00BE5133">
              <w:rPr>
                <w:rFonts w:ascii="Times New Roman" w:eastAsia="Calibri" w:hAnsi="Times New Roman" w:cs="Times New Roman"/>
                <w:iCs/>
                <w:sz w:val="24"/>
                <w:szCs w:val="24"/>
              </w:rPr>
              <w:t xml:space="preserve"> год – 9 463,9</w:t>
            </w:r>
            <w:r w:rsidR="00F248C6" w:rsidRPr="00BE5133">
              <w:rPr>
                <w:rFonts w:ascii="Times New Roman" w:eastAsia="Calibri" w:hAnsi="Times New Roman" w:cs="Times New Roman"/>
                <w:iCs/>
                <w:sz w:val="24"/>
                <w:szCs w:val="24"/>
              </w:rPr>
              <w:t xml:space="preserve"> тыс. руб.;</w:t>
            </w:r>
          </w:p>
          <w:p w:rsidR="00912A86" w:rsidRPr="00BE5133" w:rsidRDefault="00C019C4" w:rsidP="00113B4E">
            <w:pPr>
              <w:spacing w:after="0" w:line="240" w:lineRule="auto"/>
              <w:jc w:val="both"/>
              <w:rPr>
                <w:rFonts w:ascii="Times New Roman" w:eastAsia="Calibri" w:hAnsi="Times New Roman" w:cs="Times New Roman"/>
                <w:iCs/>
                <w:sz w:val="24"/>
                <w:szCs w:val="24"/>
              </w:rPr>
            </w:pPr>
            <w:r w:rsidRPr="00BE5133">
              <w:rPr>
                <w:rFonts w:ascii="Times New Roman" w:eastAsia="Calibri" w:hAnsi="Times New Roman" w:cs="Times New Roman"/>
                <w:iCs/>
                <w:sz w:val="24"/>
                <w:szCs w:val="24"/>
              </w:rPr>
              <w:t>2027</w:t>
            </w:r>
            <w:r w:rsidR="006F39FA" w:rsidRPr="00BE5133">
              <w:rPr>
                <w:rFonts w:ascii="Times New Roman" w:eastAsia="Calibri" w:hAnsi="Times New Roman" w:cs="Times New Roman"/>
                <w:iCs/>
                <w:sz w:val="24"/>
                <w:szCs w:val="24"/>
              </w:rPr>
              <w:t xml:space="preserve"> год </w:t>
            </w:r>
            <w:r w:rsidR="00113B4E">
              <w:rPr>
                <w:rFonts w:ascii="Times New Roman" w:eastAsia="Calibri" w:hAnsi="Times New Roman" w:cs="Times New Roman"/>
                <w:iCs/>
                <w:sz w:val="24"/>
                <w:szCs w:val="24"/>
              </w:rPr>
              <w:t>–</w:t>
            </w:r>
            <w:r w:rsidR="006F39FA" w:rsidRPr="00BE5133">
              <w:rPr>
                <w:rFonts w:ascii="Times New Roman" w:eastAsia="Calibri" w:hAnsi="Times New Roman" w:cs="Times New Roman"/>
                <w:iCs/>
                <w:sz w:val="24"/>
                <w:szCs w:val="24"/>
              </w:rPr>
              <w:t xml:space="preserve"> 9 463,9</w:t>
            </w:r>
            <w:r w:rsidR="00BE5133">
              <w:rPr>
                <w:rFonts w:ascii="Times New Roman" w:eastAsia="Calibri" w:hAnsi="Times New Roman" w:cs="Times New Roman"/>
                <w:iCs/>
                <w:sz w:val="24"/>
                <w:szCs w:val="24"/>
              </w:rPr>
              <w:t xml:space="preserve"> тыс. руб.</w:t>
            </w:r>
          </w:p>
        </w:tc>
      </w:tr>
      <w:tr w:rsidR="002E0CA1" w:rsidRPr="00BE5133" w:rsidTr="00932020">
        <w:tc>
          <w:tcPr>
            <w:tcW w:w="4537" w:type="dxa"/>
            <w:hideMark/>
          </w:tcPr>
          <w:p w:rsidR="002E0CA1" w:rsidRPr="00BE5133" w:rsidRDefault="002E0CA1" w:rsidP="002E0CA1">
            <w:pPr>
              <w:widowControl w:val="0"/>
              <w:suppressAutoHyphens/>
              <w:autoSpaceDE w:val="0"/>
              <w:autoSpaceDN w:val="0"/>
              <w:adjustRightInd w:val="0"/>
              <w:spacing w:after="0" w:line="256" w:lineRule="auto"/>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Ожидаемые результаты реализации подпрограммы муниципальной программы</w:t>
            </w:r>
          </w:p>
        </w:tc>
        <w:tc>
          <w:tcPr>
            <w:tcW w:w="5528" w:type="dxa"/>
          </w:tcPr>
          <w:p w:rsidR="002E0CA1" w:rsidRPr="00BE5133"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Увеличение количества молодежи, принявшей участие в мероприятиях различной направленности</w:t>
            </w:r>
          </w:p>
        </w:tc>
      </w:tr>
    </w:tbl>
    <w:p w:rsidR="002E0CA1" w:rsidRPr="00BE5133" w:rsidRDefault="002E0CA1" w:rsidP="002E0CA1">
      <w:pPr>
        <w:suppressAutoHyphens/>
        <w:spacing w:before="240" w:after="0" w:line="240" w:lineRule="auto"/>
        <w:jc w:val="center"/>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1. Характеристика сферы реализации подпрограммы,</w:t>
      </w:r>
    </w:p>
    <w:p w:rsidR="002E0CA1" w:rsidRPr="00BE5133" w:rsidRDefault="002E0CA1" w:rsidP="002E0CA1">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описание основных проблем в указанной сфере и прогноз ее развития</w:t>
      </w:r>
    </w:p>
    <w:p w:rsidR="002E0CA1" w:rsidRPr="00BE5133" w:rsidRDefault="002E0CA1" w:rsidP="002E0CA1">
      <w:pPr>
        <w:spacing w:before="240"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Важнейшим фактором устойчивого развития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rsidR="002E0CA1" w:rsidRPr="00BE5133" w:rsidRDefault="002E0CA1" w:rsidP="002E0CA1">
      <w:pPr>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color w:val="000000"/>
          <w:sz w:val="24"/>
          <w:szCs w:val="24"/>
          <w:shd w:val="clear" w:color="auto" w:fill="FFFFFF"/>
          <w:lang w:eastAsia="ru-RU"/>
        </w:rPr>
        <w:t>Федеральным законом Российской Федерации от 06.10.2003 № 131-ФЗ «Об общих принципах организации местного самоуправления в Российской Федерации» определены полномочия по организации и осуществлению мероприятий</w:t>
      </w:r>
      <w:r w:rsidRPr="00BE5133">
        <w:rPr>
          <w:rFonts w:ascii="Times New Roman" w:eastAsia="Times New Roman" w:hAnsi="Times New Roman" w:cs="Times New Roman"/>
          <w:sz w:val="24"/>
          <w:szCs w:val="24"/>
          <w:lang w:eastAsia="ru-RU"/>
        </w:rPr>
        <w:t xml:space="preserve"> </w:t>
      </w:r>
      <w:proofErr w:type="spellStart"/>
      <w:r w:rsidRPr="00BE5133">
        <w:rPr>
          <w:rFonts w:ascii="Times New Roman" w:eastAsia="Times New Roman" w:hAnsi="Times New Roman" w:cs="Times New Roman"/>
          <w:sz w:val="24"/>
          <w:szCs w:val="24"/>
          <w:lang w:eastAsia="ru-RU"/>
        </w:rPr>
        <w:t>межпоселенческого</w:t>
      </w:r>
      <w:proofErr w:type="spellEnd"/>
      <w:r w:rsidRPr="00BE5133">
        <w:rPr>
          <w:rFonts w:ascii="Times New Roman" w:eastAsia="Times New Roman" w:hAnsi="Times New Roman" w:cs="Times New Roman"/>
          <w:sz w:val="24"/>
          <w:szCs w:val="24"/>
          <w:lang w:eastAsia="ru-RU"/>
        </w:rPr>
        <w:t xml:space="preserve"> характера по работе с детьми и молодежью.</w:t>
      </w:r>
    </w:p>
    <w:p w:rsidR="002E0CA1" w:rsidRPr="00BE5133" w:rsidRDefault="002E0CA1" w:rsidP="002E0CA1">
      <w:pPr>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Таким образом, подпрограмма представляет собой комплекс мероприятий, направленных на создание стабильной ситуации в сфере молодежной и семейной политики Ахтубинского района.</w:t>
      </w:r>
    </w:p>
    <w:p w:rsidR="002E0CA1" w:rsidRPr="00BE5133" w:rsidRDefault="002E0CA1" w:rsidP="002E0CA1">
      <w:pPr>
        <w:spacing w:before="240" w:after="0" w:line="240" w:lineRule="auto"/>
        <w:jc w:val="center"/>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2. Цели, задачи и показатели (индикаторы)</w:t>
      </w:r>
    </w:p>
    <w:p w:rsidR="002E0CA1" w:rsidRPr="00BE5133" w:rsidRDefault="002E0CA1" w:rsidP="002E0CA1">
      <w:pPr>
        <w:spacing w:after="0" w:line="240" w:lineRule="auto"/>
        <w:jc w:val="center"/>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достижения целей и решения задач, описание основных ожидаемых</w:t>
      </w:r>
    </w:p>
    <w:p w:rsidR="002E0CA1" w:rsidRPr="00BE5133" w:rsidRDefault="002E0CA1" w:rsidP="002E0CA1">
      <w:pPr>
        <w:spacing w:after="0" w:line="240" w:lineRule="auto"/>
        <w:jc w:val="center"/>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конечных результатов подпрограммы</w:t>
      </w:r>
    </w:p>
    <w:p w:rsidR="002E0CA1" w:rsidRPr="00BE5133" w:rsidRDefault="002E0CA1" w:rsidP="002E0CA1">
      <w:pPr>
        <w:spacing w:after="0" w:line="240" w:lineRule="auto"/>
        <w:ind w:firstLine="709"/>
        <w:jc w:val="center"/>
        <w:rPr>
          <w:rFonts w:ascii="Times New Roman" w:eastAsia="Times New Roman" w:hAnsi="Times New Roman" w:cs="Times New Roman"/>
          <w:color w:val="000000" w:themeColor="text1"/>
          <w:sz w:val="24"/>
          <w:szCs w:val="24"/>
          <w:lang w:eastAsia="ru-RU"/>
        </w:rPr>
      </w:pP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Основной целью подпрограммы является создание стабильной социальной ситуации в сфере молодежной и семейной политики Ахтубинского района.</w:t>
      </w:r>
    </w:p>
    <w:p w:rsidR="002E0CA1" w:rsidRPr="00BE5133" w:rsidRDefault="002E0CA1" w:rsidP="002E0CA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E5133">
        <w:rPr>
          <w:rFonts w:ascii="Times New Roman" w:eastAsia="Calibri" w:hAnsi="Times New Roman" w:cs="Times New Roman"/>
          <w:sz w:val="24"/>
          <w:szCs w:val="24"/>
        </w:rPr>
        <w:t>Для достижения поставленной цели необходимо решение следующих задач:</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w:t>
      </w:r>
      <w:r w:rsidR="00113B4E">
        <w:rPr>
          <w:rFonts w:ascii="Times New Roman" w:eastAsia="Times New Roman" w:hAnsi="Times New Roman" w:cs="Times New Roman"/>
          <w:sz w:val="24"/>
          <w:szCs w:val="24"/>
          <w:lang w:eastAsia="ar-SA"/>
        </w:rPr>
        <w:t xml:space="preserve"> </w:t>
      </w:r>
      <w:r w:rsidRPr="00BE5133">
        <w:rPr>
          <w:rFonts w:ascii="Times New Roman" w:eastAsia="Times New Roman" w:hAnsi="Times New Roman" w:cs="Times New Roman"/>
          <w:sz w:val="24"/>
          <w:szCs w:val="24"/>
          <w:lang w:eastAsia="ar-SA"/>
        </w:rPr>
        <w:t>повышение эф</w:t>
      </w:r>
      <w:r w:rsidR="00113B4E">
        <w:rPr>
          <w:rFonts w:ascii="Times New Roman" w:eastAsia="Times New Roman" w:hAnsi="Times New Roman" w:cs="Times New Roman"/>
          <w:sz w:val="24"/>
          <w:szCs w:val="24"/>
          <w:lang w:eastAsia="ar-SA"/>
        </w:rPr>
        <w:t>фективности деятельности Центра;</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w:t>
      </w:r>
      <w:r w:rsidR="00113B4E">
        <w:rPr>
          <w:rFonts w:ascii="Times New Roman" w:eastAsia="Times New Roman" w:hAnsi="Times New Roman" w:cs="Times New Roman"/>
          <w:sz w:val="24"/>
          <w:szCs w:val="24"/>
          <w:lang w:eastAsia="ar-SA"/>
        </w:rPr>
        <w:t xml:space="preserve"> </w:t>
      </w:r>
      <w:r w:rsidRPr="00BE5133">
        <w:rPr>
          <w:rFonts w:ascii="Times New Roman" w:eastAsia="Times New Roman" w:hAnsi="Times New Roman" w:cs="Times New Roman"/>
          <w:sz w:val="24"/>
          <w:szCs w:val="24"/>
          <w:lang w:eastAsia="ar-SA"/>
        </w:rPr>
        <w:t>гражданско-патриотическое воспитание и физическое развитие молодёжи</w:t>
      </w:r>
      <w:r w:rsidR="00113B4E">
        <w:rPr>
          <w:rFonts w:ascii="Times New Roman" w:eastAsia="Times New Roman" w:hAnsi="Times New Roman" w:cs="Times New Roman"/>
          <w:sz w:val="24"/>
          <w:szCs w:val="24"/>
          <w:lang w:eastAsia="ar-SA"/>
        </w:rPr>
        <w:t>;</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w:t>
      </w:r>
      <w:r w:rsidR="00113B4E">
        <w:rPr>
          <w:rFonts w:ascii="Times New Roman" w:eastAsia="Times New Roman" w:hAnsi="Times New Roman" w:cs="Times New Roman"/>
          <w:sz w:val="24"/>
          <w:szCs w:val="24"/>
          <w:lang w:eastAsia="ar-SA"/>
        </w:rPr>
        <w:t xml:space="preserve"> </w:t>
      </w:r>
      <w:r w:rsidRPr="00BE5133">
        <w:rPr>
          <w:rFonts w:ascii="Times New Roman" w:eastAsia="Times New Roman" w:hAnsi="Times New Roman" w:cs="Times New Roman"/>
          <w:sz w:val="24"/>
          <w:szCs w:val="24"/>
          <w:lang w:eastAsia="ar-SA"/>
        </w:rPr>
        <w:t>выявление и поддержка активной молодежи и ее достижений в социально-экономической, общественно-политической, творческой и спортивной сферах</w:t>
      </w:r>
      <w:r w:rsidR="00113B4E">
        <w:rPr>
          <w:rFonts w:ascii="Times New Roman" w:eastAsia="Times New Roman" w:hAnsi="Times New Roman" w:cs="Times New Roman"/>
          <w:sz w:val="24"/>
          <w:szCs w:val="24"/>
          <w:lang w:eastAsia="ar-SA"/>
        </w:rPr>
        <w:t>;</w:t>
      </w:r>
    </w:p>
    <w:p w:rsidR="002E0CA1" w:rsidRPr="00BE5133" w:rsidRDefault="002E0CA1" w:rsidP="00113B4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w:t>
      </w:r>
      <w:r w:rsidR="00113B4E">
        <w:rPr>
          <w:rFonts w:ascii="Times New Roman" w:eastAsia="Times New Roman" w:hAnsi="Times New Roman" w:cs="Times New Roman"/>
          <w:sz w:val="24"/>
          <w:szCs w:val="24"/>
          <w:lang w:eastAsia="ar-SA"/>
        </w:rPr>
        <w:t xml:space="preserve"> </w:t>
      </w:r>
      <w:r w:rsidRPr="00BE5133">
        <w:rPr>
          <w:rFonts w:ascii="Times New Roman" w:eastAsia="Times New Roman" w:hAnsi="Times New Roman" w:cs="Times New Roman"/>
          <w:sz w:val="24"/>
          <w:szCs w:val="24"/>
          <w:lang w:eastAsia="ar-SA"/>
        </w:rPr>
        <w:t>развитие навыков самостоятельной жизнедеятельности молодёжи Ахтубинского района и информирование ее о потенциальных возможностях развития в Ахтубинском районе, Астраханской области и Российской Федерации в целом</w:t>
      </w:r>
      <w:r w:rsidR="00113B4E">
        <w:rPr>
          <w:rFonts w:ascii="Times New Roman" w:eastAsia="Times New Roman" w:hAnsi="Times New Roman" w:cs="Times New Roman"/>
          <w:sz w:val="24"/>
          <w:szCs w:val="24"/>
          <w:lang w:eastAsia="ar-SA"/>
        </w:rPr>
        <w:t>;</w:t>
      </w:r>
    </w:p>
    <w:p w:rsidR="002E0CA1" w:rsidRPr="00BE5133" w:rsidRDefault="002E0CA1" w:rsidP="00113B4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w:t>
      </w:r>
      <w:r w:rsidR="00113B4E">
        <w:rPr>
          <w:rFonts w:ascii="Times New Roman" w:eastAsia="Times New Roman" w:hAnsi="Times New Roman" w:cs="Times New Roman"/>
          <w:sz w:val="24"/>
          <w:szCs w:val="24"/>
          <w:lang w:eastAsia="ar-SA"/>
        </w:rPr>
        <w:t xml:space="preserve"> </w:t>
      </w:r>
      <w:r w:rsidRPr="00BE5133">
        <w:rPr>
          <w:rFonts w:ascii="Times New Roman" w:eastAsia="Times New Roman" w:hAnsi="Times New Roman" w:cs="Times New Roman"/>
          <w:sz w:val="24"/>
          <w:szCs w:val="24"/>
          <w:lang w:eastAsia="ar-SA"/>
        </w:rPr>
        <w:t>вовлечение в полноценную жизнь молодёжи, испытывающей проблемы с интеграцией в обществе, в том числе и инвалидов</w:t>
      </w:r>
      <w:r w:rsidR="00113B4E">
        <w:rPr>
          <w:rFonts w:ascii="Times New Roman" w:eastAsia="Times New Roman" w:hAnsi="Times New Roman" w:cs="Times New Roman"/>
          <w:sz w:val="24"/>
          <w:szCs w:val="24"/>
          <w:lang w:eastAsia="ar-SA"/>
        </w:rPr>
        <w:t>;</w:t>
      </w:r>
    </w:p>
    <w:p w:rsidR="002E0CA1" w:rsidRPr="00BE5133" w:rsidRDefault="002E0CA1" w:rsidP="00113B4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BE5133">
        <w:rPr>
          <w:rFonts w:ascii="Times New Roman" w:eastAsia="Times New Roman" w:hAnsi="Times New Roman" w:cs="Times New Roman"/>
          <w:sz w:val="24"/>
          <w:szCs w:val="24"/>
          <w:lang w:eastAsia="ar-SA"/>
        </w:rPr>
        <w:t>-</w:t>
      </w:r>
      <w:r w:rsidR="00113B4E">
        <w:rPr>
          <w:rFonts w:ascii="Times New Roman" w:eastAsia="Times New Roman" w:hAnsi="Times New Roman" w:cs="Times New Roman"/>
          <w:sz w:val="24"/>
          <w:szCs w:val="24"/>
          <w:lang w:eastAsia="ar-SA"/>
        </w:rPr>
        <w:t xml:space="preserve"> </w:t>
      </w:r>
      <w:r w:rsidRPr="00BE5133">
        <w:rPr>
          <w:rFonts w:ascii="Times New Roman" w:eastAsia="Times New Roman" w:hAnsi="Times New Roman" w:cs="Times New Roman"/>
          <w:sz w:val="24"/>
          <w:szCs w:val="24"/>
          <w:lang w:eastAsia="ar-SA"/>
        </w:rPr>
        <w:t>с</w:t>
      </w:r>
      <w:r w:rsidRPr="00BE5133">
        <w:rPr>
          <w:rFonts w:ascii="Times New Roman" w:eastAsia="Calibri" w:hAnsi="Times New Roman" w:cs="Times New Roman"/>
          <w:sz w:val="24"/>
          <w:szCs w:val="24"/>
          <w:lang w:eastAsia="ar-SA"/>
        </w:rPr>
        <w:t>оздание условий, направленных на укрепление института семьи</w:t>
      </w:r>
      <w:r w:rsidR="00113B4E">
        <w:rPr>
          <w:rFonts w:ascii="Times New Roman" w:eastAsia="Calibri" w:hAnsi="Times New Roman" w:cs="Times New Roman"/>
          <w:sz w:val="24"/>
          <w:szCs w:val="24"/>
          <w:lang w:eastAsia="ar-SA"/>
        </w:rPr>
        <w:t>;</w:t>
      </w:r>
    </w:p>
    <w:p w:rsidR="002E0CA1" w:rsidRPr="00BE5133" w:rsidRDefault="002E0CA1" w:rsidP="00113B4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w:t>
      </w:r>
      <w:r w:rsidR="00113B4E">
        <w:rPr>
          <w:rFonts w:ascii="Times New Roman" w:eastAsia="Times New Roman" w:hAnsi="Times New Roman" w:cs="Times New Roman"/>
          <w:sz w:val="24"/>
          <w:szCs w:val="24"/>
          <w:lang w:eastAsia="ar-SA"/>
        </w:rPr>
        <w:t xml:space="preserve"> </w:t>
      </w:r>
      <w:r w:rsidRPr="00BE5133">
        <w:rPr>
          <w:rFonts w:ascii="Times New Roman" w:eastAsia="Times New Roman" w:hAnsi="Times New Roman" w:cs="Times New Roman"/>
          <w:sz w:val="24"/>
          <w:szCs w:val="24"/>
          <w:lang w:eastAsia="ar-SA"/>
        </w:rPr>
        <w:t xml:space="preserve">организация временного трудоустройства подростков, несовершеннолетних граждан в возрасте от 14 до 18 лет в летний период </w:t>
      </w:r>
      <w:r w:rsidRPr="00BE5133">
        <w:rPr>
          <w:rFonts w:ascii="Times New Roman" w:eastAsia="Calibri" w:hAnsi="Times New Roman" w:cs="Times New Roman"/>
          <w:sz w:val="24"/>
          <w:szCs w:val="24"/>
        </w:rPr>
        <w:t xml:space="preserve">(в первую очередь </w:t>
      </w:r>
      <w:r w:rsidR="00113B4E">
        <w:rPr>
          <w:rFonts w:ascii="Times New Roman" w:eastAsia="Calibri" w:hAnsi="Times New Roman" w:cs="Times New Roman"/>
          <w:sz w:val="24"/>
          <w:szCs w:val="24"/>
        </w:rPr>
        <w:t>–</w:t>
      </w:r>
      <w:r w:rsidRPr="00BE5133">
        <w:rPr>
          <w:rFonts w:ascii="Times New Roman" w:eastAsia="Calibri" w:hAnsi="Times New Roman" w:cs="Times New Roman"/>
          <w:sz w:val="24"/>
          <w:szCs w:val="24"/>
        </w:rPr>
        <w:t xml:space="preserve"> несовершеннолетних граждан, состоящих на учете в комиссии по делам несовершеннолетних и защите их прав, не учащихся </w:t>
      </w:r>
      <w:r w:rsidRPr="00BE5133">
        <w:rPr>
          <w:rFonts w:ascii="Times New Roman" w:eastAsia="Calibri" w:hAnsi="Times New Roman" w:cs="Times New Roman"/>
          <w:sz w:val="24"/>
          <w:szCs w:val="24"/>
        </w:rPr>
        <w:lastRenderedPageBreak/>
        <w:t>и не работающих)</w:t>
      </w:r>
      <w:r w:rsidR="00113B4E">
        <w:rPr>
          <w:rFonts w:ascii="Times New Roman" w:eastAsia="Times New Roman" w:hAnsi="Times New Roman" w:cs="Times New Roman"/>
          <w:sz w:val="24"/>
          <w:szCs w:val="24"/>
          <w:lang w:eastAsia="ar-SA"/>
        </w:rPr>
        <w:t>;</w:t>
      </w:r>
    </w:p>
    <w:p w:rsidR="002E0CA1" w:rsidRPr="00BE5133" w:rsidRDefault="002E0CA1" w:rsidP="00113B4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E5133">
        <w:rPr>
          <w:rFonts w:ascii="Times New Roman" w:eastAsia="Times New Roman" w:hAnsi="Times New Roman" w:cs="Times New Roman"/>
          <w:sz w:val="24"/>
          <w:szCs w:val="24"/>
          <w:lang w:eastAsia="ar-SA"/>
        </w:rPr>
        <w:t>-</w:t>
      </w:r>
      <w:r w:rsidR="00113B4E">
        <w:rPr>
          <w:rFonts w:ascii="Times New Roman" w:eastAsia="Times New Roman" w:hAnsi="Times New Roman" w:cs="Times New Roman"/>
          <w:sz w:val="24"/>
          <w:szCs w:val="24"/>
          <w:lang w:eastAsia="ar-SA"/>
        </w:rPr>
        <w:t xml:space="preserve"> </w:t>
      </w:r>
      <w:r w:rsidRPr="00BE5133">
        <w:rPr>
          <w:rFonts w:ascii="Times New Roman" w:eastAsia="Times New Roman" w:hAnsi="Times New Roman" w:cs="Times New Roman"/>
          <w:sz w:val="24"/>
          <w:szCs w:val="24"/>
          <w:lang w:eastAsia="ar-SA"/>
        </w:rPr>
        <w:t>проведение мероприятий, направленных на сохранение и повышение качества предоставляемых услуг в сфере отдыха и оздоровления детей и молодёжи Ахтубинского</w:t>
      </w:r>
      <w:r w:rsidRPr="00BE5133">
        <w:rPr>
          <w:rFonts w:ascii="Times New Roman" w:eastAsia="Calibri" w:hAnsi="Times New Roman" w:cs="Times New Roman"/>
          <w:sz w:val="24"/>
          <w:szCs w:val="24"/>
          <w:lang w:eastAsia="ar-SA"/>
        </w:rPr>
        <w:t xml:space="preserve"> района.</w:t>
      </w:r>
    </w:p>
    <w:p w:rsidR="002E0CA1" w:rsidRPr="00BE5133" w:rsidRDefault="002E0CA1" w:rsidP="00113B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Выполнение поставленных задач позволит:</w:t>
      </w:r>
    </w:p>
    <w:p w:rsidR="002E0CA1" w:rsidRPr="00BE5133" w:rsidRDefault="002E0CA1" w:rsidP="00113B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 оказать содействие молодежи при вступлении в трудовую деятельность, вовлечь молодежь в работу трудовых отрядов и объединений;</w:t>
      </w:r>
    </w:p>
    <w:p w:rsidR="002E0CA1" w:rsidRPr="00BE5133" w:rsidRDefault="002E0CA1" w:rsidP="00113B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w:t>
      </w:r>
      <w:r w:rsidRPr="00BE5133">
        <w:rPr>
          <w:rFonts w:ascii="Times New Roman" w:eastAsia="Times New Roman" w:hAnsi="Times New Roman" w:cs="Times New Roman"/>
          <w:sz w:val="24"/>
          <w:szCs w:val="24"/>
          <w:lang w:eastAsia="ar-SA"/>
        </w:rPr>
        <w:t xml:space="preserve"> организовать </w:t>
      </w:r>
      <w:r w:rsidRPr="00BE5133">
        <w:rPr>
          <w:rFonts w:ascii="Times New Roman" w:eastAsia="Times New Roman" w:hAnsi="Times New Roman" w:cs="Times New Roman"/>
          <w:sz w:val="24"/>
          <w:szCs w:val="24"/>
          <w:lang w:eastAsia="ru-RU"/>
        </w:rPr>
        <w:t>временную занятость несовершеннолетних (</w:t>
      </w:r>
      <w:r w:rsidRPr="00BE5133">
        <w:rPr>
          <w:rFonts w:ascii="Times New Roman" w:eastAsia="Calibri" w:hAnsi="Times New Roman" w:cs="Times New Roman"/>
          <w:sz w:val="24"/>
          <w:szCs w:val="24"/>
        </w:rPr>
        <w:t xml:space="preserve">в первую очередь </w:t>
      </w:r>
      <w:r w:rsidR="00113B4E">
        <w:rPr>
          <w:rFonts w:ascii="Times New Roman" w:eastAsia="Calibri" w:hAnsi="Times New Roman" w:cs="Times New Roman"/>
          <w:sz w:val="24"/>
          <w:szCs w:val="24"/>
        </w:rPr>
        <w:t>–</w:t>
      </w:r>
      <w:r w:rsidRPr="00BE5133">
        <w:rPr>
          <w:rFonts w:ascii="Times New Roman" w:eastAsia="Calibri" w:hAnsi="Times New Roman" w:cs="Times New Roman"/>
          <w:sz w:val="24"/>
          <w:szCs w:val="24"/>
        </w:rPr>
        <w:t xml:space="preserve"> несовершеннолетних граждан, состоящих на учете в комиссии по делам несовершеннолетних и защите их прав, не учащихся и не работающих);</w:t>
      </w:r>
    </w:p>
    <w:p w:rsidR="002E0CA1" w:rsidRPr="00BE5133" w:rsidRDefault="002E0CA1" w:rsidP="00113B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 организовать отдых детей, подростков и молодежи;</w:t>
      </w:r>
    </w:p>
    <w:p w:rsidR="002E0CA1" w:rsidRPr="00BE5133" w:rsidRDefault="002E0CA1" w:rsidP="00113B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-организовать мероприятия гражданско-патриотического характера для детей, подростков и молодежи;</w:t>
      </w:r>
    </w:p>
    <w:p w:rsidR="002E0CA1" w:rsidRPr="00BE5133" w:rsidRDefault="002E0CA1" w:rsidP="00113B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 оказать поддержку талантливой молодежи.</w:t>
      </w:r>
    </w:p>
    <w:p w:rsidR="002E0CA1" w:rsidRPr="00BE5133" w:rsidRDefault="002E0CA1" w:rsidP="00113B4E">
      <w:pPr>
        <w:suppressAutoHyphens/>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Организация временного трудоустройства несовершеннолетних граждан ориентирована на занятость подростков во время каникул, и представляет возможность подросткам научиться работать в коллективе, самостоятельно зарабатывать деньги.</w:t>
      </w:r>
    </w:p>
    <w:p w:rsidR="002E0CA1" w:rsidRPr="00BE5133" w:rsidRDefault="002E0CA1" w:rsidP="00113B4E">
      <w:pPr>
        <w:suppressAutoHyphens/>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ar-SA"/>
        </w:rPr>
        <w:t xml:space="preserve">Временной занятостью несовершеннолетних в период летних каникул ежегодно планируется охватить подростков, в </w:t>
      </w:r>
      <w:proofErr w:type="spellStart"/>
      <w:r w:rsidRPr="00BE5133">
        <w:rPr>
          <w:rFonts w:ascii="Times New Roman" w:eastAsia="Times New Roman" w:hAnsi="Times New Roman" w:cs="Times New Roman"/>
          <w:sz w:val="24"/>
          <w:szCs w:val="24"/>
          <w:lang w:eastAsia="ar-SA"/>
        </w:rPr>
        <w:t>т.ч</w:t>
      </w:r>
      <w:proofErr w:type="spellEnd"/>
      <w:r w:rsidRPr="00BE5133">
        <w:rPr>
          <w:rFonts w:ascii="Times New Roman" w:eastAsia="Times New Roman" w:hAnsi="Times New Roman" w:cs="Times New Roman"/>
          <w:sz w:val="24"/>
          <w:szCs w:val="24"/>
          <w:lang w:eastAsia="ar-SA"/>
        </w:rPr>
        <w:t>. состоящих на учете в комиссии по делам несовершеннолетних и защите их прав, не учащихся и не работающих.</w:t>
      </w:r>
    </w:p>
    <w:p w:rsidR="002E0CA1" w:rsidRPr="00BE5133" w:rsidRDefault="002E0CA1" w:rsidP="00113B4E">
      <w:pPr>
        <w:suppressAutoHyphens/>
        <w:spacing w:after="0" w:line="240" w:lineRule="auto"/>
        <w:ind w:firstLine="709"/>
        <w:jc w:val="both"/>
        <w:rPr>
          <w:rFonts w:ascii="Times New Roman" w:eastAsia="Times New Roman" w:hAnsi="Times New Roman" w:cs="Times New Roman"/>
          <w:sz w:val="24"/>
          <w:szCs w:val="24"/>
          <w:lang w:eastAsia="ru-RU"/>
        </w:rPr>
      </w:pPr>
      <w:r w:rsidRPr="00BE5133">
        <w:rPr>
          <w:rFonts w:ascii="Times New Roman" w:eastAsia="Times New Roman" w:hAnsi="Times New Roman" w:cs="Times New Roman"/>
          <w:sz w:val="24"/>
          <w:szCs w:val="24"/>
          <w:lang w:eastAsia="ru-RU"/>
        </w:rPr>
        <w:t xml:space="preserve">Планомерная реализация мероприятий в рамках подпрограммы, несомненно, повлечет за собой благоприятные последствия </w:t>
      </w:r>
      <w:r w:rsidR="00113B4E">
        <w:rPr>
          <w:rFonts w:ascii="Times New Roman" w:eastAsia="Times New Roman" w:hAnsi="Times New Roman" w:cs="Times New Roman"/>
          <w:sz w:val="24"/>
          <w:szCs w:val="24"/>
          <w:lang w:eastAsia="ru-RU"/>
        </w:rPr>
        <w:t>–</w:t>
      </w:r>
      <w:r w:rsidRPr="00BE5133">
        <w:rPr>
          <w:rFonts w:ascii="Times New Roman" w:eastAsia="Times New Roman" w:hAnsi="Times New Roman" w:cs="Times New Roman"/>
          <w:sz w:val="24"/>
          <w:szCs w:val="24"/>
          <w:lang w:eastAsia="ru-RU"/>
        </w:rPr>
        <w:t xml:space="preserve"> снятие социальной напряженности, профилактика </w:t>
      </w:r>
      <w:r w:rsidRPr="00BE5133">
        <w:rPr>
          <w:rFonts w:ascii="Times New Roman" w:eastAsia="Times New Roman" w:hAnsi="Times New Roman" w:cs="Times New Roman"/>
          <w:sz w:val="24"/>
          <w:szCs w:val="24"/>
          <w:lang w:eastAsia="ar-SA"/>
        </w:rPr>
        <w:t xml:space="preserve">безнадзорности и </w:t>
      </w:r>
      <w:r w:rsidRPr="00BE5133">
        <w:rPr>
          <w:rFonts w:ascii="Times New Roman" w:eastAsia="Times New Roman" w:hAnsi="Times New Roman" w:cs="Times New Roman"/>
          <w:sz w:val="24"/>
          <w:szCs w:val="24"/>
          <w:lang w:eastAsia="ru-RU"/>
        </w:rPr>
        <w:t>подростковой преступности.</w:t>
      </w:r>
    </w:p>
    <w:p w:rsidR="002E0CA1" w:rsidRPr="00BE5133" w:rsidRDefault="002E0CA1" w:rsidP="002E0CA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2E0CA1" w:rsidRPr="00BE5133" w:rsidRDefault="002E0CA1" w:rsidP="002E0CA1">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3. Обоснование объема финансовых ресурсов, необходимых </w:t>
      </w:r>
    </w:p>
    <w:p w:rsidR="002E0CA1" w:rsidRPr="00BE5133" w:rsidRDefault="002E0CA1" w:rsidP="002E0CA1">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для реализации подпрограммы</w:t>
      </w:r>
    </w:p>
    <w:p w:rsidR="00113B4E" w:rsidRDefault="00113B4E" w:rsidP="00113B4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2E0CA1" w:rsidRPr="00BE5133" w:rsidRDefault="002E0CA1" w:rsidP="00113B4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Основным источником финансирования подпрограммы являются средства бюджета муниципального образования «Ахтубинский муниципальный район Астраханской области». </w:t>
      </w:r>
    </w:p>
    <w:p w:rsidR="002E0CA1" w:rsidRPr="00BE5133" w:rsidRDefault="002E0CA1" w:rsidP="00113B4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Главный распорядитель средств бюджета</w:t>
      </w:r>
      <w:r w:rsidRPr="00BE5133">
        <w:rPr>
          <w:rFonts w:ascii="Times New Roman" w:eastAsia="Calibri" w:hAnsi="Times New Roman" w:cs="Times New Roman"/>
          <w:sz w:val="24"/>
          <w:szCs w:val="24"/>
        </w:rPr>
        <w:t xml:space="preserve"> муниципального образования «Ахтубинский муниципальный район Астраханской области» </w:t>
      </w:r>
      <w:r w:rsidRPr="00BE5133">
        <w:rPr>
          <w:rFonts w:ascii="Times New Roman" w:eastAsia="Times New Roman" w:hAnsi="Times New Roman" w:cs="Times New Roman"/>
          <w:sz w:val="24"/>
          <w:szCs w:val="24"/>
          <w:lang w:eastAsia="ar-SA"/>
        </w:rPr>
        <w:t>формирует Центру бюджетную смету.</w:t>
      </w:r>
    </w:p>
    <w:p w:rsidR="002E0CA1" w:rsidRPr="00BE5133" w:rsidRDefault="002E0CA1" w:rsidP="00113B4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Объемы финансирования подлежат ежегодному уточнению исходя из возможностей бюджета с корректировкой программных мероприятий, результатов их реализации и оценки эффективности.</w:t>
      </w:r>
    </w:p>
    <w:p w:rsidR="002E0CA1" w:rsidRPr="00BE5133" w:rsidRDefault="002E0CA1" w:rsidP="002E0CA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63"/>
        <w:gridCol w:w="1321"/>
        <w:gridCol w:w="3246"/>
        <w:gridCol w:w="1842"/>
      </w:tblGrid>
      <w:tr w:rsidR="00912A86" w:rsidRPr="00BE5133" w:rsidTr="00113B4E">
        <w:tc>
          <w:tcPr>
            <w:tcW w:w="567" w:type="dxa"/>
            <w:tcBorders>
              <w:top w:val="single" w:sz="4" w:space="0" w:color="auto"/>
              <w:left w:val="single" w:sz="4" w:space="0" w:color="auto"/>
              <w:bottom w:val="single" w:sz="4" w:space="0" w:color="auto"/>
              <w:right w:val="single" w:sz="4" w:space="0" w:color="auto"/>
            </w:tcBorders>
            <w:hideMark/>
          </w:tcPr>
          <w:p w:rsidR="00912A86" w:rsidRPr="00113B4E" w:rsidRDefault="00912A86"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w:t>
            </w:r>
          </w:p>
          <w:p w:rsidR="00912A86" w:rsidRPr="00113B4E" w:rsidRDefault="00912A86"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п\п</w:t>
            </w:r>
          </w:p>
        </w:tc>
        <w:tc>
          <w:tcPr>
            <w:tcW w:w="2663" w:type="dxa"/>
            <w:tcBorders>
              <w:top w:val="single" w:sz="4" w:space="0" w:color="auto"/>
              <w:left w:val="single" w:sz="4" w:space="0" w:color="auto"/>
              <w:bottom w:val="single" w:sz="4" w:space="0" w:color="auto"/>
              <w:right w:val="single" w:sz="4" w:space="0" w:color="auto"/>
            </w:tcBorders>
            <w:hideMark/>
          </w:tcPr>
          <w:p w:rsidR="00912A86" w:rsidRPr="00113B4E" w:rsidRDefault="00912A86"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Наименование</w:t>
            </w:r>
          </w:p>
        </w:tc>
        <w:tc>
          <w:tcPr>
            <w:tcW w:w="1321" w:type="dxa"/>
            <w:tcBorders>
              <w:top w:val="single" w:sz="4" w:space="0" w:color="auto"/>
              <w:left w:val="single" w:sz="4" w:space="0" w:color="auto"/>
              <w:bottom w:val="single" w:sz="4" w:space="0" w:color="auto"/>
              <w:right w:val="single" w:sz="4" w:space="0" w:color="auto"/>
            </w:tcBorders>
            <w:hideMark/>
          </w:tcPr>
          <w:p w:rsidR="00912A86" w:rsidRPr="00113B4E" w:rsidRDefault="00912A86"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Срок исполнения</w:t>
            </w:r>
          </w:p>
        </w:tc>
        <w:tc>
          <w:tcPr>
            <w:tcW w:w="3246" w:type="dxa"/>
            <w:tcBorders>
              <w:top w:val="single" w:sz="4" w:space="0" w:color="auto"/>
              <w:left w:val="single" w:sz="4" w:space="0" w:color="auto"/>
              <w:bottom w:val="single" w:sz="4" w:space="0" w:color="auto"/>
              <w:right w:val="single" w:sz="4" w:space="0" w:color="auto"/>
            </w:tcBorders>
            <w:hideMark/>
          </w:tcPr>
          <w:p w:rsidR="00912A86" w:rsidRPr="00113B4E" w:rsidRDefault="00912A86"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 xml:space="preserve">Бюджет                                </w:t>
            </w:r>
            <w:r w:rsidRPr="00113B4E">
              <w:rPr>
                <w:rFonts w:ascii="Times New Roman" w:eastAsia="Calibri" w:hAnsi="Times New Roman" w:cs="Times New Roman"/>
                <w:szCs w:val="24"/>
              </w:rPr>
              <w:t xml:space="preserve"> муниципального образования «Ахтубинский муниципальный район Астраханской области» </w:t>
            </w:r>
            <w:r w:rsidRPr="00113B4E">
              <w:rPr>
                <w:rFonts w:ascii="Times New Roman" w:eastAsia="Calibri" w:hAnsi="Times New Roman" w:cs="Times New Roman"/>
                <w:szCs w:val="24"/>
                <w:lang w:eastAsia="ar-SA"/>
              </w:rPr>
              <w:t>(тыс. руб.)</w:t>
            </w:r>
          </w:p>
        </w:tc>
        <w:tc>
          <w:tcPr>
            <w:tcW w:w="1842" w:type="dxa"/>
            <w:tcBorders>
              <w:top w:val="single" w:sz="4" w:space="0" w:color="auto"/>
              <w:left w:val="single" w:sz="4" w:space="0" w:color="auto"/>
              <w:bottom w:val="single" w:sz="4" w:space="0" w:color="auto"/>
              <w:right w:val="single" w:sz="4" w:space="0" w:color="auto"/>
            </w:tcBorders>
          </w:tcPr>
          <w:p w:rsidR="00912A86" w:rsidRPr="00113B4E" w:rsidRDefault="00912A86"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Внебюджетные средства</w:t>
            </w:r>
          </w:p>
        </w:tc>
      </w:tr>
      <w:tr w:rsidR="00912A86" w:rsidRPr="00BE5133" w:rsidTr="00113B4E">
        <w:trPr>
          <w:trHeight w:val="415"/>
        </w:trPr>
        <w:tc>
          <w:tcPr>
            <w:tcW w:w="567" w:type="dxa"/>
            <w:vMerge w:val="restart"/>
            <w:tcBorders>
              <w:top w:val="single" w:sz="4" w:space="0" w:color="auto"/>
              <w:left w:val="single" w:sz="4" w:space="0" w:color="auto"/>
              <w:right w:val="single" w:sz="4" w:space="0" w:color="auto"/>
            </w:tcBorders>
            <w:hideMark/>
          </w:tcPr>
          <w:p w:rsidR="00912A86" w:rsidRPr="00113B4E" w:rsidRDefault="00912A86"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1</w:t>
            </w:r>
          </w:p>
        </w:tc>
        <w:tc>
          <w:tcPr>
            <w:tcW w:w="2663" w:type="dxa"/>
            <w:vMerge w:val="restart"/>
            <w:tcBorders>
              <w:top w:val="single" w:sz="4" w:space="0" w:color="auto"/>
              <w:left w:val="single" w:sz="4" w:space="0" w:color="auto"/>
              <w:right w:val="single" w:sz="4" w:space="0" w:color="auto"/>
            </w:tcBorders>
            <w:hideMark/>
          </w:tcPr>
          <w:p w:rsidR="00912A86" w:rsidRPr="00113B4E" w:rsidRDefault="00912A86" w:rsidP="002E0CA1">
            <w:pPr>
              <w:widowControl w:val="0"/>
              <w:suppressAutoHyphens/>
              <w:autoSpaceDE w:val="0"/>
              <w:autoSpaceDN w:val="0"/>
              <w:adjustRightInd w:val="0"/>
              <w:spacing w:after="0" w:line="240" w:lineRule="auto"/>
              <w:ind w:left="-108" w:right="-108"/>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Мероприятия подпрограммы «Обеспечение деятельности муниципального казенного учреждения Ахтубинского района «Центр социальной поддержки семьи и молодежи» муниципальной программы «Молодежь Ахтубинского района»</w:t>
            </w:r>
          </w:p>
        </w:tc>
        <w:tc>
          <w:tcPr>
            <w:tcW w:w="1321" w:type="dxa"/>
            <w:tcBorders>
              <w:top w:val="single" w:sz="4" w:space="0" w:color="auto"/>
              <w:left w:val="single" w:sz="4" w:space="0" w:color="auto"/>
              <w:bottom w:val="single" w:sz="4" w:space="0" w:color="auto"/>
              <w:right w:val="single" w:sz="4" w:space="0" w:color="auto"/>
            </w:tcBorders>
          </w:tcPr>
          <w:p w:rsidR="00912A86" w:rsidRPr="00113B4E" w:rsidRDefault="00C019C4"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2024</w:t>
            </w:r>
          </w:p>
        </w:tc>
        <w:tc>
          <w:tcPr>
            <w:tcW w:w="3246" w:type="dxa"/>
            <w:tcBorders>
              <w:top w:val="single" w:sz="4" w:space="0" w:color="auto"/>
              <w:left w:val="single" w:sz="4" w:space="0" w:color="auto"/>
              <w:bottom w:val="single" w:sz="4" w:space="0" w:color="auto"/>
              <w:right w:val="single" w:sz="4" w:space="0" w:color="auto"/>
            </w:tcBorders>
          </w:tcPr>
          <w:p w:rsidR="00912A86" w:rsidRPr="00113B4E" w:rsidRDefault="00C019C4"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8 401,1</w:t>
            </w:r>
          </w:p>
        </w:tc>
        <w:tc>
          <w:tcPr>
            <w:tcW w:w="1842" w:type="dxa"/>
            <w:tcBorders>
              <w:top w:val="single" w:sz="4" w:space="0" w:color="auto"/>
              <w:left w:val="single" w:sz="4" w:space="0" w:color="auto"/>
              <w:bottom w:val="single" w:sz="4" w:space="0" w:color="auto"/>
              <w:right w:val="single" w:sz="4" w:space="0" w:color="auto"/>
            </w:tcBorders>
          </w:tcPr>
          <w:p w:rsidR="00912A86" w:rsidRPr="00113B4E" w:rsidRDefault="00912A86"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0,0</w:t>
            </w:r>
          </w:p>
        </w:tc>
      </w:tr>
      <w:tr w:rsidR="00912A86" w:rsidRPr="00BE5133" w:rsidTr="00113B4E">
        <w:trPr>
          <w:trHeight w:val="313"/>
        </w:trPr>
        <w:tc>
          <w:tcPr>
            <w:tcW w:w="567" w:type="dxa"/>
            <w:vMerge/>
            <w:tcBorders>
              <w:left w:val="single" w:sz="4" w:space="0" w:color="auto"/>
              <w:right w:val="single" w:sz="4" w:space="0" w:color="auto"/>
            </w:tcBorders>
          </w:tcPr>
          <w:p w:rsidR="00912A86" w:rsidRPr="00113B4E" w:rsidRDefault="00912A86"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p>
        </w:tc>
        <w:tc>
          <w:tcPr>
            <w:tcW w:w="2663" w:type="dxa"/>
            <w:vMerge/>
            <w:tcBorders>
              <w:left w:val="single" w:sz="4" w:space="0" w:color="auto"/>
              <w:right w:val="single" w:sz="4" w:space="0" w:color="auto"/>
            </w:tcBorders>
          </w:tcPr>
          <w:p w:rsidR="00912A86" w:rsidRPr="00113B4E" w:rsidRDefault="00912A86"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p>
        </w:tc>
        <w:tc>
          <w:tcPr>
            <w:tcW w:w="1321" w:type="dxa"/>
            <w:tcBorders>
              <w:top w:val="single" w:sz="4" w:space="0" w:color="auto"/>
              <w:left w:val="single" w:sz="4" w:space="0" w:color="auto"/>
              <w:bottom w:val="single" w:sz="4" w:space="0" w:color="auto"/>
              <w:right w:val="single" w:sz="4" w:space="0" w:color="auto"/>
            </w:tcBorders>
          </w:tcPr>
          <w:p w:rsidR="00912A86" w:rsidRPr="00113B4E" w:rsidRDefault="00C019C4"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2025</w:t>
            </w:r>
          </w:p>
        </w:tc>
        <w:tc>
          <w:tcPr>
            <w:tcW w:w="3246" w:type="dxa"/>
            <w:tcBorders>
              <w:top w:val="single" w:sz="4" w:space="0" w:color="auto"/>
              <w:left w:val="single" w:sz="4" w:space="0" w:color="auto"/>
              <w:bottom w:val="single" w:sz="4" w:space="0" w:color="auto"/>
              <w:right w:val="single" w:sz="4" w:space="0" w:color="auto"/>
            </w:tcBorders>
          </w:tcPr>
          <w:p w:rsidR="00912A86" w:rsidRPr="00113B4E" w:rsidRDefault="006F39FA" w:rsidP="003F5DCD">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9 463,9</w:t>
            </w:r>
          </w:p>
        </w:tc>
        <w:tc>
          <w:tcPr>
            <w:tcW w:w="1842" w:type="dxa"/>
            <w:tcBorders>
              <w:top w:val="single" w:sz="4" w:space="0" w:color="auto"/>
              <w:left w:val="single" w:sz="4" w:space="0" w:color="auto"/>
              <w:bottom w:val="single" w:sz="4" w:space="0" w:color="auto"/>
              <w:right w:val="single" w:sz="4" w:space="0" w:color="auto"/>
            </w:tcBorders>
          </w:tcPr>
          <w:p w:rsidR="00912A86" w:rsidRPr="00113B4E" w:rsidRDefault="003D15FE"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0,0</w:t>
            </w:r>
          </w:p>
        </w:tc>
      </w:tr>
      <w:tr w:rsidR="00912A86" w:rsidRPr="00BE5133" w:rsidTr="00113B4E">
        <w:trPr>
          <w:trHeight w:val="338"/>
        </w:trPr>
        <w:tc>
          <w:tcPr>
            <w:tcW w:w="567" w:type="dxa"/>
            <w:vMerge/>
            <w:tcBorders>
              <w:left w:val="single" w:sz="4" w:space="0" w:color="auto"/>
              <w:right w:val="single" w:sz="4" w:space="0" w:color="auto"/>
            </w:tcBorders>
          </w:tcPr>
          <w:p w:rsidR="00912A86" w:rsidRPr="00113B4E" w:rsidRDefault="00912A86"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p>
        </w:tc>
        <w:tc>
          <w:tcPr>
            <w:tcW w:w="2663" w:type="dxa"/>
            <w:vMerge/>
            <w:tcBorders>
              <w:left w:val="single" w:sz="4" w:space="0" w:color="auto"/>
              <w:right w:val="single" w:sz="4" w:space="0" w:color="auto"/>
            </w:tcBorders>
          </w:tcPr>
          <w:p w:rsidR="00912A86" w:rsidRPr="00113B4E" w:rsidRDefault="00912A86"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p>
        </w:tc>
        <w:tc>
          <w:tcPr>
            <w:tcW w:w="1321" w:type="dxa"/>
            <w:tcBorders>
              <w:top w:val="single" w:sz="4" w:space="0" w:color="auto"/>
              <w:left w:val="single" w:sz="4" w:space="0" w:color="auto"/>
              <w:bottom w:val="single" w:sz="4" w:space="0" w:color="auto"/>
              <w:right w:val="single" w:sz="4" w:space="0" w:color="auto"/>
            </w:tcBorders>
          </w:tcPr>
          <w:p w:rsidR="00912A86" w:rsidRPr="00113B4E" w:rsidRDefault="00C019C4"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2026</w:t>
            </w:r>
          </w:p>
        </w:tc>
        <w:tc>
          <w:tcPr>
            <w:tcW w:w="3246" w:type="dxa"/>
            <w:tcBorders>
              <w:top w:val="single" w:sz="4" w:space="0" w:color="auto"/>
              <w:left w:val="single" w:sz="4" w:space="0" w:color="auto"/>
              <w:bottom w:val="single" w:sz="4" w:space="0" w:color="auto"/>
              <w:right w:val="single" w:sz="4" w:space="0" w:color="auto"/>
            </w:tcBorders>
          </w:tcPr>
          <w:p w:rsidR="00912A86" w:rsidRPr="00113B4E" w:rsidRDefault="006F39FA" w:rsidP="002E0CA1">
            <w:pPr>
              <w:spacing w:after="0" w:line="240" w:lineRule="auto"/>
              <w:jc w:val="center"/>
              <w:rPr>
                <w:rFonts w:ascii="Times New Roman" w:eastAsia="Calibri" w:hAnsi="Times New Roman" w:cs="Times New Roman"/>
                <w:szCs w:val="24"/>
                <w:lang w:eastAsia="ru-RU"/>
              </w:rPr>
            </w:pPr>
            <w:r w:rsidRPr="00113B4E">
              <w:rPr>
                <w:rFonts w:ascii="Times New Roman" w:eastAsia="Calibri" w:hAnsi="Times New Roman" w:cs="Times New Roman"/>
                <w:szCs w:val="24"/>
                <w:lang w:eastAsia="ar-SA"/>
              </w:rPr>
              <w:t>9 463,9</w:t>
            </w:r>
          </w:p>
        </w:tc>
        <w:tc>
          <w:tcPr>
            <w:tcW w:w="1842" w:type="dxa"/>
            <w:tcBorders>
              <w:top w:val="single" w:sz="4" w:space="0" w:color="auto"/>
              <w:left w:val="single" w:sz="4" w:space="0" w:color="auto"/>
              <w:bottom w:val="single" w:sz="4" w:space="0" w:color="auto"/>
              <w:right w:val="single" w:sz="4" w:space="0" w:color="auto"/>
            </w:tcBorders>
          </w:tcPr>
          <w:p w:rsidR="00912A86" w:rsidRPr="00113B4E" w:rsidRDefault="00044AEA" w:rsidP="002E0CA1">
            <w:pPr>
              <w:spacing w:after="0" w:line="240" w:lineRule="auto"/>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0,0</w:t>
            </w:r>
          </w:p>
        </w:tc>
      </w:tr>
      <w:tr w:rsidR="00912A86" w:rsidRPr="00BE5133" w:rsidTr="00113B4E">
        <w:trPr>
          <w:trHeight w:val="1252"/>
        </w:trPr>
        <w:tc>
          <w:tcPr>
            <w:tcW w:w="567" w:type="dxa"/>
            <w:vMerge/>
            <w:tcBorders>
              <w:left w:val="single" w:sz="4" w:space="0" w:color="auto"/>
              <w:bottom w:val="single" w:sz="4" w:space="0" w:color="auto"/>
              <w:right w:val="single" w:sz="4" w:space="0" w:color="auto"/>
            </w:tcBorders>
          </w:tcPr>
          <w:p w:rsidR="00912A86" w:rsidRPr="00113B4E" w:rsidRDefault="00912A86"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p>
        </w:tc>
        <w:tc>
          <w:tcPr>
            <w:tcW w:w="2663" w:type="dxa"/>
            <w:vMerge/>
            <w:tcBorders>
              <w:left w:val="single" w:sz="4" w:space="0" w:color="auto"/>
              <w:bottom w:val="single" w:sz="4" w:space="0" w:color="auto"/>
              <w:right w:val="single" w:sz="4" w:space="0" w:color="auto"/>
            </w:tcBorders>
          </w:tcPr>
          <w:p w:rsidR="00912A86" w:rsidRPr="00113B4E" w:rsidRDefault="00912A86"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p>
        </w:tc>
        <w:tc>
          <w:tcPr>
            <w:tcW w:w="1321" w:type="dxa"/>
            <w:tcBorders>
              <w:top w:val="single" w:sz="4" w:space="0" w:color="auto"/>
              <w:left w:val="single" w:sz="4" w:space="0" w:color="auto"/>
              <w:bottom w:val="single" w:sz="4" w:space="0" w:color="auto"/>
              <w:right w:val="single" w:sz="4" w:space="0" w:color="auto"/>
            </w:tcBorders>
          </w:tcPr>
          <w:p w:rsidR="00912A86" w:rsidRPr="00113B4E" w:rsidRDefault="00C019C4"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2027</w:t>
            </w:r>
          </w:p>
        </w:tc>
        <w:tc>
          <w:tcPr>
            <w:tcW w:w="3246" w:type="dxa"/>
            <w:tcBorders>
              <w:top w:val="single" w:sz="4" w:space="0" w:color="auto"/>
              <w:left w:val="single" w:sz="4" w:space="0" w:color="auto"/>
              <w:bottom w:val="single" w:sz="4" w:space="0" w:color="auto"/>
              <w:right w:val="single" w:sz="4" w:space="0" w:color="auto"/>
            </w:tcBorders>
          </w:tcPr>
          <w:p w:rsidR="00912A86" w:rsidRPr="00113B4E" w:rsidRDefault="006F39FA"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9 463,9</w:t>
            </w:r>
          </w:p>
          <w:p w:rsidR="00912A86" w:rsidRPr="00113B4E" w:rsidRDefault="00912A86" w:rsidP="002E0CA1">
            <w:pPr>
              <w:spacing w:after="0" w:line="240" w:lineRule="auto"/>
              <w:jc w:val="center"/>
              <w:rPr>
                <w:rFonts w:ascii="Times New Roman" w:eastAsia="Calibri" w:hAnsi="Times New Roman" w:cs="Times New Roman"/>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rsidR="00912A86" w:rsidRPr="00113B4E" w:rsidRDefault="00044AEA"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0,0</w:t>
            </w:r>
          </w:p>
        </w:tc>
      </w:tr>
      <w:tr w:rsidR="00912A86" w:rsidRPr="00BE5133" w:rsidTr="00113B4E">
        <w:tc>
          <w:tcPr>
            <w:tcW w:w="567" w:type="dxa"/>
            <w:tcBorders>
              <w:top w:val="single" w:sz="4" w:space="0" w:color="auto"/>
              <w:left w:val="single" w:sz="4" w:space="0" w:color="auto"/>
              <w:bottom w:val="single" w:sz="4" w:space="0" w:color="auto"/>
              <w:right w:val="single" w:sz="4" w:space="0" w:color="auto"/>
            </w:tcBorders>
          </w:tcPr>
          <w:p w:rsidR="00912A86" w:rsidRPr="00113B4E" w:rsidRDefault="00912A86"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p>
        </w:tc>
        <w:tc>
          <w:tcPr>
            <w:tcW w:w="2663" w:type="dxa"/>
            <w:tcBorders>
              <w:top w:val="single" w:sz="4" w:space="0" w:color="auto"/>
              <w:left w:val="single" w:sz="4" w:space="0" w:color="auto"/>
              <w:bottom w:val="single" w:sz="4" w:space="0" w:color="auto"/>
              <w:right w:val="single" w:sz="4" w:space="0" w:color="auto"/>
            </w:tcBorders>
          </w:tcPr>
          <w:p w:rsidR="00912A86" w:rsidRPr="00113B4E" w:rsidRDefault="00912A86"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Итого:</w:t>
            </w:r>
          </w:p>
        </w:tc>
        <w:tc>
          <w:tcPr>
            <w:tcW w:w="1321" w:type="dxa"/>
            <w:tcBorders>
              <w:top w:val="single" w:sz="4" w:space="0" w:color="auto"/>
              <w:left w:val="single" w:sz="4" w:space="0" w:color="auto"/>
              <w:bottom w:val="single" w:sz="4" w:space="0" w:color="auto"/>
              <w:right w:val="single" w:sz="4" w:space="0" w:color="auto"/>
            </w:tcBorders>
          </w:tcPr>
          <w:p w:rsidR="00912A86" w:rsidRPr="00113B4E" w:rsidRDefault="00C019C4" w:rsidP="00113B4E">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2024</w:t>
            </w:r>
            <w:r w:rsidR="00113B4E">
              <w:rPr>
                <w:rFonts w:ascii="Times New Roman" w:eastAsia="Calibri" w:hAnsi="Times New Roman" w:cs="Times New Roman"/>
                <w:szCs w:val="24"/>
                <w:lang w:eastAsia="ar-SA"/>
              </w:rPr>
              <w:t>–</w:t>
            </w:r>
            <w:r w:rsidR="00912A86" w:rsidRPr="00113B4E">
              <w:rPr>
                <w:rFonts w:ascii="Times New Roman" w:eastAsia="Calibri" w:hAnsi="Times New Roman" w:cs="Times New Roman"/>
                <w:szCs w:val="24"/>
                <w:lang w:eastAsia="ar-SA"/>
              </w:rPr>
              <w:t>202</w:t>
            </w:r>
            <w:r w:rsidRPr="00113B4E">
              <w:rPr>
                <w:rFonts w:ascii="Times New Roman" w:eastAsia="Calibri" w:hAnsi="Times New Roman" w:cs="Times New Roman"/>
                <w:szCs w:val="24"/>
                <w:lang w:eastAsia="ar-SA"/>
              </w:rPr>
              <w:t>7</w:t>
            </w:r>
          </w:p>
        </w:tc>
        <w:tc>
          <w:tcPr>
            <w:tcW w:w="3246" w:type="dxa"/>
            <w:tcBorders>
              <w:top w:val="single" w:sz="4" w:space="0" w:color="auto"/>
              <w:left w:val="single" w:sz="4" w:space="0" w:color="auto"/>
              <w:bottom w:val="single" w:sz="4" w:space="0" w:color="auto"/>
              <w:right w:val="single" w:sz="4" w:space="0" w:color="auto"/>
            </w:tcBorders>
          </w:tcPr>
          <w:p w:rsidR="00912A86" w:rsidRPr="00113B4E" w:rsidRDefault="006F39FA"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36 792,8</w:t>
            </w:r>
          </w:p>
        </w:tc>
        <w:tc>
          <w:tcPr>
            <w:tcW w:w="1842" w:type="dxa"/>
            <w:tcBorders>
              <w:top w:val="single" w:sz="4" w:space="0" w:color="auto"/>
              <w:left w:val="single" w:sz="4" w:space="0" w:color="auto"/>
              <w:bottom w:val="single" w:sz="4" w:space="0" w:color="auto"/>
              <w:right w:val="single" w:sz="4" w:space="0" w:color="auto"/>
            </w:tcBorders>
          </w:tcPr>
          <w:p w:rsidR="00912A86" w:rsidRPr="00113B4E" w:rsidRDefault="00044AEA" w:rsidP="002E0CA1">
            <w:pPr>
              <w:widowControl w:val="0"/>
              <w:suppressAutoHyphens/>
              <w:autoSpaceDE w:val="0"/>
              <w:autoSpaceDN w:val="0"/>
              <w:adjustRightInd w:val="0"/>
              <w:spacing w:after="0" w:line="240" w:lineRule="auto"/>
              <w:jc w:val="center"/>
              <w:rPr>
                <w:rFonts w:ascii="Times New Roman" w:eastAsia="Calibri" w:hAnsi="Times New Roman" w:cs="Times New Roman"/>
                <w:szCs w:val="24"/>
                <w:lang w:eastAsia="ar-SA"/>
              </w:rPr>
            </w:pPr>
            <w:r w:rsidRPr="00113B4E">
              <w:rPr>
                <w:rFonts w:ascii="Times New Roman" w:eastAsia="Calibri" w:hAnsi="Times New Roman" w:cs="Times New Roman"/>
                <w:szCs w:val="24"/>
                <w:lang w:eastAsia="ar-SA"/>
              </w:rPr>
              <w:t>0,0</w:t>
            </w:r>
          </w:p>
        </w:tc>
      </w:tr>
    </w:tbl>
    <w:p w:rsidR="00113B4E" w:rsidRDefault="00113B4E" w:rsidP="002E0CA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p w:rsidR="00113B4E" w:rsidRDefault="00113B4E" w:rsidP="002E0CA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p w:rsidR="00113B4E" w:rsidRDefault="00113B4E" w:rsidP="002E0CA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p w:rsidR="00113B4E" w:rsidRDefault="00113B4E" w:rsidP="002E0CA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p w:rsidR="002E0CA1" w:rsidRPr="00BE5133" w:rsidRDefault="002E0CA1" w:rsidP="002E0CA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lastRenderedPageBreak/>
        <w:t>Паспорт</w:t>
      </w:r>
    </w:p>
    <w:p w:rsidR="002E0CA1" w:rsidRPr="00BE5133" w:rsidRDefault="00BE5133" w:rsidP="002E0CA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подпрограммы</w:t>
      </w:r>
      <w:r w:rsidR="002E0CA1" w:rsidRPr="00BE5133">
        <w:rPr>
          <w:rFonts w:ascii="Times New Roman" w:eastAsia="Times New Roman" w:hAnsi="Times New Roman" w:cs="Times New Roman"/>
          <w:sz w:val="24"/>
          <w:szCs w:val="24"/>
          <w:lang w:eastAsia="ar-SA"/>
        </w:rPr>
        <w:t xml:space="preserve"> муниципальной программы</w:t>
      </w:r>
    </w:p>
    <w:p w:rsidR="002E0CA1" w:rsidRPr="00BE5133" w:rsidRDefault="002E0CA1" w:rsidP="002E0CA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bl>
      <w:tblPr>
        <w:tblW w:w="0" w:type="auto"/>
        <w:tblInd w:w="-318" w:type="dxa"/>
        <w:tblLook w:val="04A0" w:firstRow="1" w:lastRow="0" w:firstColumn="1" w:lastColumn="0" w:noHBand="0" w:noVBand="1"/>
      </w:tblPr>
      <w:tblGrid>
        <w:gridCol w:w="4210"/>
        <w:gridCol w:w="5746"/>
      </w:tblGrid>
      <w:tr w:rsidR="002E0CA1" w:rsidRPr="00BE5133" w:rsidTr="00932020">
        <w:tc>
          <w:tcPr>
            <w:tcW w:w="4254" w:type="dxa"/>
            <w:hideMark/>
          </w:tcPr>
          <w:p w:rsidR="002E0CA1" w:rsidRPr="00BE5133" w:rsidRDefault="002E0CA1" w:rsidP="002E0CA1">
            <w:pPr>
              <w:widowControl w:val="0"/>
              <w:suppressAutoHyphens/>
              <w:autoSpaceDE w:val="0"/>
              <w:autoSpaceDN w:val="0"/>
              <w:adjustRightInd w:val="0"/>
              <w:spacing w:after="0" w:line="256" w:lineRule="auto"/>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Наименование подпрограммы муниципальной программы</w:t>
            </w:r>
          </w:p>
        </w:tc>
        <w:tc>
          <w:tcPr>
            <w:tcW w:w="5811" w:type="dxa"/>
            <w:hideMark/>
          </w:tcPr>
          <w:p w:rsidR="002E0CA1" w:rsidRPr="00BE5133" w:rsidRDefault="002E0CA1" w:rsidP="00113B4E">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Times New Roman" w:hAnsi="Times New Roman" w:cs="Times New Roman"/>
                <w:sz w:val="24"/>
                <w:szCs w:val="24"/>
                <w:lang w:eastAsia="ar-SA"/>
              </w:rPr>
              <w:t>«Муниципальная поддержка молодой семьи на территории МО «Ахтубинский</w:t>
            </w:r>
            <w:r w:rsidR="00203816" w:rsidRPr="00BE5133">
              <w:rPr>
                <w:rFonts w:ascii="Times New Roman" w:eastAsia="Times New Roman" w:hAnsi="Times New Roman" w:cs="Times New Roman"/>
                <w:sz w:val="24"/>
                <w:szCs w:val="24"/>
                <w:lang w:eastAsia="ar-SA"/>
              </w:rPr>
              <w:t xml:space="preserve"> </w:t>
            </w:r>
            <w:proofErr w:type="gramStart"/>
            <w:r w:rsidR="00203816" w:rsidRPr="00BE5133">
              <w:rPr>
                <w:rFonts w:ascii="Times New Roman" w:eastAsia="Times New Roman" w:hAnsi="Times New Roman" w:cs="Times New Roman"/>
                <w:sz w:val="24"/>
                <w:szCs w:val="24"/>
                <w:lang w:eastAsia="ar-SA"/>
              </w:rPr>
              <w:t>муниципальный</w:t>
            </w:r>
            <w:r w:rsidRPr="00BE5133">
              <w:rPr>
                <w:rFonts w:ascii="Times New Roman" w:eastAsia="Times New Roman" w:hAnsi="Times New Roman" w:cs="Times New Roman"/>
                <w:sz w:val="24"/>
                <w:szCs w:val="24"/>
                <w:lang w:eastAsia="ar-SA"/>
              </w:rPr>
              <w:t xml:space="preserve"> </w:t>
            </w:r>
            <w:r w:rsidR="00113B4E">
              <w:rPr>
                <w:rFonts w:ascii="Times New Roman" w:eastAsia="Times New Roman" w:hAnsi="Times New Roman" w:cs="Times New Roman"/>
                <w:sz w:val="24"/>
                <w:szCs w:val="24"/>
                <w:lang w:eastAsia="ar-SA"/>
              </w:rPr>
              <w:t xml:space="preserve"> </w:t>
            </w:r>
            <w:r w:rsidRPr="00BE5133">
              <w:rPr>
                <w:rFonts w:ascii="Times New Roman" w:eastAsia="Times New Roman" w:hAnsi="Times New Roman" w:cs="Times New Roman"/>
                <w:sz w:val="24"/>
                <w:szCs w:val="24"/>
                <w:lang w:eastAsia="ar-SA"/>
              </w:rPr>
              <w:t>район</w:t>
            </w:r>
            <w:proofErr w:type="gramEnd"/>
            <w:r w:rsidR="00203816" w:rsidRPr="00BE5133">
              <w:rPr>
                <w:rFonts w:ascii="Times New Roman" w:eastAsia="Times New Roman" w:hAnsi="Times New Roman" w:cs="Times New Roman"/>
                <w:sz w:val="24"/>
                <w:szCs w:val="24"/>
                <w:lang w:eastAsia="ar-SA"/>
              </w:rPr>
              <w:t xml:space="preserve"> Астраханской области</w:t>
            </w:r>
            <w:r w:rsidRPr="00BE5133">
              <w:rPr>
                <w:rFonts w:ascii="Times New Roman" w:eastAsia="Times New Roman" w:hAnsi="Times New Roman" w:cs="Times New Roman"/>
                <w:sz w:val="24"/>
                <w:szCs w:val="24"/>
                <w:lang w:eastAsia="ar-SA"/>
              </w:rPr>
              <w:t xml:space="preserve">» </w:t>
            </w:r>
            <w:r w:rsidRPr="00BE5133">
              <w:rPr>
                <w:rFonts w:ascii="Times New Roman" w:eastAsia="Calibri" w:hAnsi="Times New Roman" w:cs="Times New Roman"/>
                <w:sz w:val="24"/>
                <w:szCs w:val="24"/>
                <w:lang w:eastAsia="ar-SA"/>
              </w:rPr>
              <w:t xml:space="preserve">муниципальной программы «Молодежь Ахтубинского района» </w:t>
            </w:r>
            <w:r w:rsidR="00113B4E">
              <w:rPr>
                <w:rFonts w:ascii="Times New Roman" w:eastAsia="Calibri" w:hAnsi="Times New Roman" w:cs="Times New Roman"/>
                <w:sz w:val="24"/>
                <w:szCs w:val="24"/>
                <w:lang w:eastAsia="ar-SA"/>
              </w:rPr>
              <w:t xml:space="preserve">                  </w:t>
            </w:r>
            <w:r w:rsidRPr="00BE5133">
              <w:rPr>
                <w:rFonts w:ascii="Times New Roman" w:eastAsia="Times New Roman" w:hAnsi="Times New Roman" w:cs="Times New Roman"/>
                <w:sz w:val="24"/>
                <w:szCs w:val="24"/>
                <w:lang w:eastAsia="ar-SA"/>
              </w:rPr>
              <w:t xml:space="preserve">(далее </w:t>
            </w:r>
            <w:r w:rsidR="00113B4E">
              <w:rPr>
                <w:rFonts w:ascii="Times New Roman" w:eastAsia="Times New Roman" w:hAnsi="Times New Roman" w:cs="Times New Roman"/>
                <w:sz w:val="24"/>
                <w:szCs w:val="24"/>
                <w:lang w:eastAsia="ar-SA"/>
              </w:rPr>
              <w:t>–</w:t>
            </w:r>
            <w:r w:rsidRPr="00BE5133">
              <w:rPr>
                <w:rFonts w:ascii="Times New Roman" w:eastAsia="Times New Roman" w:hAnsi="Times New Roman" w:cs="Times New Roman"/>
                <w:sz w:val="24"/>
                <w:szCs w:val="24"/>
                <w:lang w:eastAsia="ar-SA"/>
              </w:rPr>
              <w:t xml:space="preserve"> подпрограмма</w:t>
            </w:r>
            <w:r w:rsidRPr="00BE5133">
              <w:rPr>
                <w:rFonts w:ascii="Times New Roman" w:eastAsia="Calibri" w:hAnsi="Times New Roman" w:cs="Times New Roman"/>
                <w:sz w:val="24"/>
                <w:szCs w:val="24"/>
                <w:lang w:eastAsia="ar-SA"/>
              </w:rPr>
              <w:t>)</w:t>
            </w:r>
          </w:p>
        </w:tc>
      </w:tr>
      <w:tr w:rsidR="002E0CA1" w:rsidRPr="00BE5133" w:rsidTr="00932020">
        <w:trPr>
          <w:trHeight w:val="904"/>
        </w:trPr>
        <w:tc>
          <w:tcPr>
            <w:tcW w:w="4254" w:type="dxa"/>
          </w:tcPr>
          <w:p w:rsidR="002E0CA1" w:rsidRPr="00BE5133" w:rsidRDefault="002E0CA1" w:rsidP="002E0CA1">
            <w:pPr>
              <w:widowControl w:val="0"/>
              <w:suppressAutoHyphens/>
              <w:autoSpaceDE w:val="0"/>
              <w:autoSpaceDN w:val="0"/>
              <w:adjustRightInd w:val="0"/>
              <w:spacing w:after="0" w:line="256" w:lineRule="auto"/>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 xml:space="preserve">Муниципальный заказчик подпрограммы муниципальной программы </w:t>
            </w:r>
          </w:p>
        </w:tc>
        <w:tc>
          <w:tcPr>
            <w:tcW w:w="5811" w:type="dxa"/>
            <w:hideMark/>
          </w:tcPr>
          <w:p w:rsidR="002E0CA1" w:rsidRPr="00BE5133" w:rsidRDefault="00A978EB"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Управление образования</w:t>
            </w:r>
            <w:r w:rsidR="002E0CA1" w:rsidRPr="00BE5133">
              <w:rPr>
                <w:rFonts w:ascii="Times New Roman" w:eastAsia="Calibri" w:hAnsi="Times New Roman" w:cs="Times New Roman"/>
                <w:sz w:val="24"/>
                <w:szCs w:val="24"/>
                <w:lang w:eastAsia="ar-SA"/>
              </w:rPr>
              <w:t xml:space="preserve"> администрации </w:t>
            </w:r>
            <w:r w:rsidR="00113B4E">
              <w:rPr>
                <w:rFonts w:ascii="Times New Roman" w:eastAsia="Calibri" w:hAnsi="Times New Roman" w:cs="Times New Roman"/>
                <w:sz w:val="24"/>
                <w:szCs w:val="24"/>
                <w:lang w:eastAsia="ar-SA"/>
              </w:rPr>
              <w:t>муниципального образования</w:t>
            </w:r>
            <w:r w:rsidR="002E0CA1" w:rsidRPr="00BE5133">
              <w:rPr>
                <w:rFonts w:ascii="Times New Roman" w:eastAsia="Calibri" w:hAnsi="Times New Roman" w:cs="Times New Roman"/>
                <w:sz w:val="24"/>
                <w:szCs w:val="24"/>
                <w:lang w:eastAsia="ar-SA"/>
              </w:rPr>
              <w:t xml:space="preserve"> «Ахтубинский </w:t>
            </w:r>
            <w:r w:rsidRPr="00BE5133">
              <w:rPr>
                <w:rFonts w:ascii="Times New Roman" w:eastAsia="Calibri" w:hAnsi="Times New Roman" w:cs="Times New Roman"/>
                <w:sz w:val="24"/>
                <w:szCs w:val="24"/>
                <w:lang w:eastAsia="ar-SA"/>
              </w:rPr>
              <w:t xml:space="preserve">муниципальный </w:t>
            </w:r>
            <w:r w:rsidR="002E0CA1" w:rsidRPr="00BE5133">
              <w:rPr>
                <w:rFonts w:ascii="Times New Roman" w:eastAsia="Calibri" w:hAnsi="Times New Roman" w:cs="Times New Roman"/>
                <w:sz w:val="24"/>
                <w:szCs w:val="24"/>
                <w:lang w:eastAsia="ar-SA"/>
              </w:rPr>
              <w:t>район</w:t>
            </w:r>
            <w:r w:rsidRPr="00BE5133">
              <w:rPr>
                <w:rFonts w:ascii="Times New Roman" w:eastAsia="Calibri" w:hAnsi="Times New Roman" w:cs="Times New Roman"/>
                <w:sz w:val="24"/>
                <w:szCs w:val="24"/>
                <w:lang w:eastAsia="ar-SA"/>
              </w:rPr>
              <w:t xml:space="preserve"> Астраханской области</w:t>
            </w:r>
            <w:r w:rsidR="002E0CA1" w:rsidRPr="00BE5133">
              <w:rPr>
                <w:rFonts w:ascii="Times New Roman" w:eastAsia="Calibri" w:hAnsi="Times New Roman" w:cs="Times New Roman"/>
                <w:sz w:val="24"/>
                <w:szCs w:val="24"/>
                <w:lang w:eastAsia="ar-SA"/>
              </w:rPr>
              <w:t>»</w:t>
            </w:r>
          </w:p>
        </w:tc>
      </w:tr>
      <w:tr w:rsidR="002E0CA1" w:rsidRPr="00BE5133" w:rsidTr="00932020">
        <w:tc>
          <w:tcPr>
            <w:tcW w:w="4254" w:type="dxa"/>
            <w:hideMark/>
          </w:tcPr>
          <w:p w:rsidR="002E0CA1" w:rsidRPr="00BE5133" w:rsidRDefault="002E0CA1" w:rsidP="002E0CA1">
            <w:pPr>
              <w:widowControl w:val="0"/>
              <w:suppressAutoHyphens/>
              <w:autoSpaceDE w:val="0"/>
              <w:autoSpaceDN w:val="0"/>
              <w:adjustRightInd w:val="0"/>
              <w:spacing w:after="0" w:line="256" w:lineRule="auto"/>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Исполнитель подпрограммы муниципальной программы</w:t>
            </w:r>
          </w:p>
        </w:tc>
        <w:tc>
          <w:tcPr>
            <w:tcW w:w="5811" w:type="dxa"/>
            <w:hideMark/>
          </w:tcPr>
          <w:p w:rsidR="002E0CA1" w:rsidRPr="00BE5133" w:rsidRDefault="002E0CA1" w:rsidP="002E0CA1">
            <w:pPr>
              <w:widowControl w:val="0"/>
              <w:suppressAutoHyphens/>
              <w:autoSpaceDE w:val="0"/>
              <w:autoSpaceDN w:val="0"/>
              <w:adjustRightInd w:val="0"/>
              <w:spacing w:after="0" w:line="256"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 xml:space="preserve">Администрация </w:t>
            </w:r>
            <w:r w:rsidR="00113B4E">
              <w:rPr>
                <w:rFonts w:ascii="Times New Roman" w:eastAsia="Calibri" w:hAnsi="Times New Roman" w:cs="Times New Roman"/>
                <w:sz w:val="24"/>
                <w:szCs w:val="24"/>
                <w:lang w:eastAsia="ar-SA"/>
              </w:rPr>
              <w:t>муниципального образования</w:t>
            </w:r>
            <w:r w:rsidRPr="00BE5133">
              <w:rPr>
                <w:rFonts w:ascii="Times New Roman" w:eastAsia="Calibri" w:hAnsi="Times New Roman" w:cs="Times New Roman"/>
                <w:sz w:val="24"/>
                <w:szCs w:val="24"/>
                <w:lang w:eastAsia="ar-SA"/>
              </w:rPr>
              <w:t xml:space="preserve"> «Ахтубинский</w:t>
            </w:r>
            <w:r w:rsidR="00A978EB" w:rsidRPr="00BE5133">
              <w:rPr>
                <w:rFonts w:ascii="Times New Roman" w:eastAsia="Calibri" w:hAnsi="Times New Roman" w:cs="Times New Roman"/>
                <w:sz w:val="24"/>
                <w:szCs w:val="24"/>
                <w:lang w:eastAsia="ar-SA"/>
              </w:rPr>
              <w:t xml:space="preserve"> муниципальный</w:t>
            </w:r>
            <w:r w:rsidRPr="00BE5133">
              <w:rPr>
                <w:rFonts w:ascii="Times New Roman" w:eastAsia="Calibri" w:hAnsi="Times New Roman" w:cs="Times New Roman"/>
                <w:sz w:val="24"/>
                <w:szCs w:val="24"/>
                <w:lang w:eastAsia="ar-SA"/>
              </w:rPr>
              <w:t xml:space="preserve"> район</w:t>
            </w:r>
            <w:r w:rsidR="00A978EB" w:rsidRPr="00BE5133">
              <w:rPr>
                <w:rFonts w:ascii="Times New Roman" w:eastAsia="Calibri" w:hAnsi="Times New Roman" w:cs="Times New Roman"/>
                <w:sz w:val="24"/>
                <w:szCs w:val="24"/>
                <w:lang w:eastAsia="ar-SA"/>
              </w:rPr>
              <w:t xml:space="preserve"> Астраханской области</w:t>
            </w:r>
            <w:r w:rsidRPr="00BE5133">
              <w:rPr>
                <w:rFonts w:ascii="Times New Roman" w:eastAsia="Calibri" w:hAnsi="Times New Roman" w:cs="Times New Roman"/>
                <w:sz w:val="24"/>
                <w:szCs w:val="24"/>
                <w:lang w:eastAsia="ar-SA"/>
              </w:rPr>
              <w:t>»</w:t>
            </w:r>
            <w:r w:rsidR="00113B4E">
              <w:rPr>
                <w:rFonts w:ascii="Times New Roman" w:eastAsia="Calibri" w:hAnsi="Times New Roman" w:cs="Times New Roman"/>
                <w:sz w:val="24"/>
                <w:szCs w:val="24"/>
                <w:lang w:eastAsia="ar-SA"/>
              </w:rPr>
              <w:t>,</w:t>
            </w:r>
            <w:r w:rsidRPr="00BE5133">
              <w:rPr>
                <w:rFonts w:ascii="Times New Roman" w:eastAsia="Calibri" w:hAnsi="Times New Roman" w:cs="Times New Roman"/>
                <w:sz w:val="24"/>
                <w:szCs w:val="24"/>
                <w:lang w:eastAsia="ar-SA"/>
              </w:rPr>
              <w:t xml:space="preserve"> в лице </w:t>
            </w:r>
            <w:r w:rsidRPr="00BE5133">
              <w:rPr>
                <w:rFonts w:ascii="Times New Roman" w:eastAsia="Times New Roman" w:hAnsi="Times New Roman" w:cs="Times New Roman"/>
                <w:sz w:val="24"/>
                <w:szCs w:val="24"/>
                <w:lang w:eastAsia="ar-SA"/>
              </w:rPr>
              <w:t xml:space="preserve">управления имущественных </w:t>
            </w:r>
            <w:r w:rsidR="00113B4E">
              <w:rPr>
                <w:rFonts w:ascii="Times New Roman" w:eastAsia="Times New Roman" w:hAnsi="Times New Roman" w:cs="Times New Roman"/>
                <w:sz w:val="24"/>
                <w:szCs w:val="24"/>
                <w:lang w:eastAsia="ar-SA"/>
              </w:rPr>
              <w:t xml:space="preserve">                              </w:t>
            </w:r>
            <w:r w:rsidRPr="00BE5133">
              <w:rPr>
                <w:rFonts w:ascii="Times New Roman" w:eastAsia="Times New Roman" w:hAnsi="Times New Roman" w:cs="Times New Roman"/>
                <w:sz w:val="24"/>
                <w:szCs w:val="24"/>
                <w:lang w:eastAsia="ar-SA"/>
              </w:rPr>
              <w:t xml:space="preserve">и земельных отношений </w:t>
            </w:r>
            <w:r w:rsidRPr="00BE5133">
              <w:rPr>
                <w:rFonts w:ascii="Times New Roman" w:eastAsia="Calibri" w:hAnsi="Times New Roman" w:cs="Times New Roman"/>
                <w:sz w:val="24"/>
                <w:szCs w:val="24"/>
                <w:lang w:eastAsia="ar-SA"/>
              </w:rPr>
              <w:t xml:space="preserve">администрации </w:t>
            </w:r>
            <w:r w:rsidR="00113B4E">
              <w:rPr>
                <w:rFonts w:ascii="Times New Roman" w:eastAsia="Calibri" w:hAnsi="Times New Roman" w:cs="Times New Roman"/>
                <w:sz w:val="24"/>
                <w:szCs w:val="24"/>
                <w:lang w:eastAsia="ar-SA"/>
              </w:rPr>
              <w:t>муниципального образования</w:t>
            </w:r>
            <w:r w:rsidRPr="00BE5133">
              <w:rPr>
                <w:rFonts w:ascii="Times New Roman" w:eastAsia="Calibri" w:hAnsi="Times New Roman" w:cs="Times New Roman"/>
                <w:sz w:val="24"/>
                <w:szCs w:val="24"/>
                <w:lang w:eastAsia="ar-SA"/>
              </w:rPr>
              <w:t xml:space="preserve"> «Ахтубинский </w:t>
            </w:r>
            <w:r w:rsidR="00A978EB" w:rsidRPr="00BE5133">
              <w:rPr>
                <w:rFonts w:ascii="Times New Roman" w:eastAsia="Calibri" w:hAnsi="Times New Roman" w:cs="Times New Roman"/>
                <w:sz w:val="24"/>
                <w:szCs w:val="24"/>
                <w:lang w:eastAsia="ar-SA"/>
              </w:rPr>
              <w:t xml:space="preserve">муниципальный </w:t>
            </w:r>
            <w:r w:rsidRPr="00BE5133">
              <w:rPr>
                <w:rFonts w:ascii="Times New Roman" w:eastAsia="Calibri" w:hAnsi="Times New Roman" w:cs="Times New Roman"/>
                <w:sz w:val="24"/>
                <w:szCs w:val="24"/>
                <w:lang w:eastAsia="ar-SA"/>
              </w:rPr>
              <w:t>район</w:t>
            </w:r>
            <w:r w:rsidR="00A978EB" w:rsidRPr="00BE5133">
              <w:rPr>
                <w:rFonts w:ascii="Times New Roman" w:eastAsia="Calibri" w:hAnsi="Times New Roman" w:cs="Times New Roman"/>
                <w:sz w:val="24"/>
                <w:szCs w:val="24"/>
                <w:lang w:eastAsia="ar-SA"/>
              </w:rPr>
              <w:t xml:space="preserve"> Астраханской области</w:t>
            </w:r>
            <w:r w:rsidRPr="00BE5133">
              <w:rPr>
                <w:rFonts w:ascii="Times New Roman" w:eastAsia="Calibri" w:hAnsi="Times New Roman" w:cs="Times New Roman"/>
                <w:sz w:val="24"/>
                <w:szCs w:val="24"/>
                <w:lang w:eastAsia="ar-SA"/>
              </w:rPr>
              <w:t>»</w:t>
            </w:r>
          </w:p>
        </w:tc>
      </w:tr>
      <w:tr w:rsidR="002E0CA1" w:rsidRPr="00BE5133" w:rsidTr="00932020">
        <w:tc>
          <w:tcPr>
            <w:tcW w:w="4254" w:type="dxa"/>
            <w:hideMark/>
          </w:tcPr>
          <w:p w:rsidR="002E0CA1" w:rsidRPr="00BE5133" w:rsidRDefault="002E0CA1" w:rsidP="002E0CA1">
            <w:pPr>
              <w:widowControl w:val="0"/>
              <w:suppressAutoHyphens/>
              <w:autoSpaceDE w:val="0"/>
              <w:autoSpaceDN w:val="0"/>
              <w:adjustRightInd w:val="0"/>
              <w:spacing w:after="0" w:line="256" w:lineRule="auto"/>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Цель подпрограммы муниципальной программы</w:t>
            </w:r>
          </w:p>
        </w:tc>
        <w:tc>
          <w:tcPr>
            <w:tcW w:w="5811" w:type="dxa"/>
            <w:hideMark/>
          </w:tcPr>
          <w:p w:rsidR="002E0CA1" w:rsidRPr="00BE5133" w:rsidRDefault="002E0CA1" w:rsidP="002E0CA1">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2E0CA1" w:rsidRPr="00BE5133" w:rsidTr="00932020">
        <w:tc>
          <w:tcPr>
            <w:tcW w:w="4254" w:type="dxa"/>
            <w:hideMark/>
          </w:tcPr>
          <w:p w:rsidR="002E0CA1" w:rsidRPr="00BE5133" w:rsidRDefault="002E0CA1" w:rsidP="002E0CA1">
            <w:pPr>
              <w:widowControl w:val="0"/>
              <w:suppressAutoHyphens/>
              <w:autoSpaceDE w:val="0"/>
              <w:autoSpaceDN w:val="0"/>
              <w:adjustRightInd w:val="0"/>
              <w:spacing w:after="0" w:line="256" w:lineRule="auto"/>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Задача подпрограммы муниципальной программы</w:t>
            </w:r>
          </w:p>
        </w:tc>
        <w:tc>
          <w:tcPr>
            <w:tcW w:w="5811" w:type="dxa"/>
            <w:hideMark/>
          </w:tcPr>
          <w:p w:rsidR="002E0CA1" w:rsidRPr="00BE5133" w:rsidRDefault="002E0CA1" w:rsidP="002E0CA1">
            <w:pPr>
              <w:widowControl w:val="0"/>
              <w:suppressAutoHyphens/>
              <w:autoSpaceDE w:val="0"/>
              <w:autoSpaceDN w:val="0"/>
              <w:adjustRightInd w:val="0"/>
              <w:spacing w:after="0" w:line="256"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Проведение информационной и разъяснительной работы по механизму реализации подпрограммы;</w:t>
            </w:r>
          </w:p>
          <w:p w:rsidR="002E0CA1" w:rsidRPr="00BE5133" w:rsidRDefault="002E0CA1" w:rsidP="002E0CA1">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BE5133">
              <w:rPr>
                <w:rFonts w:ascii="Times New Roman" w:eastAsia="Calibri" w:hAnsi="Times New Roman" w:cs="Times New Roman"/>
                <w:sz w:val="24"/>
                <w:szCs w:val="24"/>
                <w:lang w:eastAsia="ar-SA"/>
              </w:rPr>
              <w:t>Финансирование молодых семей</w:t>
            </w:r>
            <w:r w:rsidRPr="00BE5133">
              <w:rPr>
                <w:rFonts w:ascii="Times New Roman" w:eastAsia="Times New Roman" w:hAnsi="Times New Roman" w:cs="Times New Roman"/>
                <w:sz w:val="24"/>
                <w:szCs w:val="24"/>
                <w:lang w:eastAsia="ar-SA"/>
              </w:rPr>
              <w:t xml:space="preserve"> </w:t>
            </w:r>
          </w:p>
        </w:tc>
      </w:tr>
      <w:tr w:rsidR="002E0CA1" w:rsidRPr="00BE5133" w:rsidTr="00932020">
        <w:tc>
          <w:tcPr>
            <w:tcW w:w="4254" w:type="dxa"/>
            <w:hideMark/>
          </w:tcPr>
          <w:p w:rsidR="002E0CA1" w:rsidRPr="00BE5133" w:rsidRDefault="002E0CA1" w:rsidP="002E0CA1">
            <w:pPr>
              <w:widowControl w:val="0"/>
              <w:suppressAutoHyphens/>
              <w:autoSpaceDE w:val="0"/>
              <w:autoSpaceDN w:val="0"/>
              <w:adjustRightInd w:val="0"/>
              <w:spacing w:after="0" w:line="256" w:lineRule="auto"/>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Целевые индикаторы и показатели подпрограммы</w:t>
            </w:r>
          </w:p>
        </w:tc>
        <w:tc>
          <w:tcPr>
            <w:tcW w:w="5811" w:type="dxa"/>
            <w:hideMark/>
          </w:tcPr>
          <w:p w:rsidR="002E0CA1" w:rsidRPr="00BE5133" w:rsidRDefault="002E0CA1" w:rsidP="002E0CA1">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rPr>
            </w:pPr>
            <w:r w:rsidRPr="00BE5133">
              <w:rPr>
                <w:rFonts w:ascii="Times New Roman" w:eastAsia="Calibri" w:hAnsi="Times New Roman" w:cs="Times New Roman"/>
                <w:sz w:val="24"/>
                <w:szCs w:val="24"/>
              </w:rPr>
              <w:t>К</w:t>
            </w:r>
            <w:r w:rsidRPr="00BE5133">
              <w:rPr>
                <w:rFonts w:ascii="Times New Roman" w:eastAsia="Times New Roman" w:hAnsi="Times New Roman" w:cs="Times New Roman"/>
                <w:sz w:val="24"/>
                <w:szCs w:val="24"/>
              </w:rPr>
              <w:t xml:space="preserve">оличество сформированных списков </w:t>
            </w:r>
            <w:proofErr w:type="gramStart"/>
            <w:r w:rsidRPr="00BE5133">
              <w:rPr>
                <w:rFonts w:ascii="Times New Roman" w:eastAsia="Times New Roman" w:hAnsi="Times New Roman" w:cs="Times New Roman"/>
                <w:sz w:val="24"/>
                <w:szCs w:val="24"/>
              </w:rPr>
              <w:t>молодых  семей</w:t>
            </w:r>
            <w:proofErr w:type="gramEnd"/>
            <w:r w:rsidRPr="00BE5133">
              <w:rPr>
                <w:rFonts w:ascii="Times New Roman" w:eastAsia="Times New Roman" w:hAnsi="Times New Roman" w:cs="Times New Roman"/>
                <w:sz w:val="24"/>
                <w:szCs w:val="24"/>
              </w:rPr>
              <w:t xml:space="preserve"> </w:t>
            </w:r>
            <w:r w:rsidR="00113B4E">
              <w:rPr>
                <w:rFonts w:ascii="Times New Roman" w:eastAsia="Times New Roman" w:hAnsi="Times New Roman" w:cs="Times New Roman"/>
                <w:sz w:val="24"/>
                <w:szCs w:val="24"/>
              </w:rPr>
              <w:t>–</w:t>
            </w:r>
            <w:r w:rsidRPr="00BE5133">
              <w:rPr>
                <w:rFonts w:ascii="Times New Roman" w:eastAsia="Times New Roman" w:hAnsi="Times New Roman" w:cs="Times New Roman"/>
                <w:sz w:val="24"/>
                <w:szCs w:val="24"/>
              </w:rPr>
              <w:t xml:space="preserve"> 4</w:t>
            </w:r>
            <w:r w:rsidR="00113B4E">
              <w:rPr>
                <w:rFonts w:ascii="Times New Roman" w:eastAsia="Times New Roman" w:hAnsi="Times New Roman" w:cs="Times New Roman"/>
                <w:sz w:val="24"/>
                <w:szCs w:val="24"/>
              </w:rPr>
              <w:t>;</w:t>
            </w:r>
          </w:p>
          <w:p w:rsidR="002E0CA1" w:rsidRPr="00BE5133" w:rsidRDefault="002E0CA1" w:rsidP="00113B4E">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rPr>
            </w:pPr>
            <w:r w:rsidRPr="00BE5133">
              <w:rPr>
                <w:rFonts w:ascii="Times New Roman" w:eastAsia="Times New Roman" w:hAnsi="Times New Roman" w:cs="Times New Roman"/>
                <w:sz w:val="24"/>
                <w:szCs w:val="24"/>
              </w:rPr>
              <w:t>Количество проф</w:t>
            </w:r>
            <w:r w:rsidR="002A1A5D" w:rsidRPr="00BE5133">
              <w:rPr>
                <w:rFonts w:ascii="Times New Roman" w:eastAsia="Times New Roman" w:hAnsi="Times New Roman" w:cs="Times New Roman"/>
                <w:sz w:val="24"/>
                <w:szCs w:val="24"/>
              </w:rPr>
              <w:t xml:space="preserve">инансированных молодых семей </w:t>
            </w:r>
            <w:r w:rsidR="00113B4E">
              <w:rPr>
                <w:rFonts w:ascii="Times New Roman" w:eastAsia="Times New Roman" w:hAnsi="Times New Roman" w:cs="Times New Roman"/>
                <w:sz w:val="24"/>
                <w:szCs w:val="24"/>
              </w:rPr>
              <w:t>–</w:t>
            </w:r>
            <w:r w:rsidR="00301430" w:rsidRPr="00BE5133">
              <w:rPr>
                <w:rFonts w:ascii="Times New Roman" w:eastAsia="Times New Roman" w:hAnsi="Times New Roman" w:cs="Times New Roman"/>
                <w:sz w:val="24"/>
                <w:szCs w:val="24"/>
              </w:rPr>
              <w:t xml:space="preserve"> 3</w:t>
            </w:r>
            <w:r w:rsidR="002A1A5D" w:rsidRPr="00BE5133">
              <w:rPr>
                <w:rFonts w:ascii="Times New Roman" w:eastAsia="Times New Roman" w:hAnsi="Times New Roman" w:cs="Times New Roman"/>
                <w:sz w:val="24"/>
                <w:szCs w:val="24"/>
              </w:rPr>
              <w:t xml:space="preserve"> </w:t>
            </w:r>
          </w:p>
        </w:tc>
      </w:tr>
      <w:tr w:rsidR="002E0CA1" w:rsidRPr="00BE5133" w:rsidTr="00932020">
        <w:tc>
          <w:tcPr>
            <w:tcW w:w="4254" w:type="dxa"/>
            <w:hideMark/>
          </w:tcPr>
          <w:p w:rsidR="002E0CA1" w:rsidRPr="00BE5133" w:rsidRDefault="002E0CA1" w:rsidP="002E0CA1">
            <w:pPr>
              <w:widowControl w:val="0"/>
              <w:suppressAutoHyphens/>
              <w:autoSpaceDE w:val="0"/>
              <w:autoSpaceDN w:val="0"/>
              <w:adjustRightInd w:val="0"/>
              <w:spacing w:after="0" w:line="256" w:lineRule="auto"/>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Сроки и этапы реализации подпрограммы муниципальной программы</w:t>
            </w:r>
          </w:p>
        </w:tc>
        <w:tc>
          <w:tcPr>
            <w:tcW w:w="5811" w:type="dxa"/>
            <w:hideMark/>
          </w:tcPr>
          <w:p w:rsidR="002E0CA1" w:rsidRPr="00BE5133" w:rsidRDefault="002A1A5D" w:rsidP="002E0CA1">
            <w:pPr>
              <w:widowControl w:val="0"/>
              <w:suppressAutoHyphens/>
              <w:autoSpaceDE w:val="0"/>
              <w:autoSpaceDN w:val="0"/>
              <w:adjustRightInd w:val="0"/>
              <w:spacing w:after="0" w:line="256"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2024</w:t>
            </w:r>
            <w:r w:rsidR="00113B4E">
              <w:rPr>
                <w:rFonts w:ascii="Times New Roman" w:eastAsia="Calibri" w:hAnsi="Times New Roman" w:cs="Times New Roman"/>
                <w:sz w:val="24"/>
                <w:szCs w:val="24"/>
                <w:lang w:eastAsia="ar-SA"/>
              </w:rPr>
              <w:t>–</w:t>
            </w:r>
            <w:r w:rsidR="00EE13F0" w:rsidRPr="00BE5133">
              <w:rPr>
                <w:rFonts w:ascii="Times New Roman" w:eastAsia="Calibri" w:hAnsi="Times New Roman" w:cs="Times New Roman"/>
                <w:sz w:val="24"/>
                <w:szCs w:val="24"/>
                <w:lang w:eastAsia="ar-SA"/>
              </w:rPr>
              <w:t>2027</w:t>
            </w:r>
            <w:r w:rsidR="002E0CA1" w:rsidRPr="00BE5133">
              <w:rPr>
                <w:rFonts w:ascii="Times New Roman" w:eastAsia="Calibri" w:hAnsi="Times New Roman" w:cs="Times New Roman"/>
                <w:sz w:val="24"/>
                <w:szCs w:val="24"/>
                <w:lang w:eastAsia="ar-SA"/>
              </w:rPr>
              <w:t xml:space="preserve"> годы. Этапы не выделяются</w:t>
            </w:r>
          </w:p>
          <w:p w:rsidR="002E0CA1" w:rsidRPr="00BE5133" w:rsidRDefault="002E0CA1" w:rsidP="002E0CA1">
            <w:pPr>
              <w:widowControl w:val="0"/>
              <w:suppressAutoHyphens/>
              <w:autoSpaceDE w:val="0"/>
              <w:autoSpaceDN w:val="0"/>
              <w:adjustRightInd w:val="0"/>
              <w:spacing w:after="0" w:line="256" w:lineRule="auto"/>
              <w:jc w:val="both"/>
              <w:rPr>
                <w:rFonts w:ascii="Times New Roman" w:eastAsia="Calibri" w:hAnsi="Times New Roman" w:cs="Times New Roman"/>
                <w:sz w:val="24"/>
                <w:szCs w:val="24"/>
                <w:lang w:eastAsia="ar-SA"/>
              </w:rPr>
            </w:pPr>
          </w:p>
          <w:p w:rsidR="002E0CA1" w:rsidRPr="00BE5133" w:rsidRDefault="002E0CA1" w:rsidP="002E0CA1">
            <w:pPr>
              <w:widowControl w:val="0"/>
              <w:suppressAutoHyphens/>
              <w:autoSpaceDE w:val="0"/>
              <w:autoSpaceDN w:val="0"/>
              <w:adjustRightInd w:val="0"/>
              <w:spacing w:after="0" w:line="256" w:lineRule="auto"/>
              <w:jc w:val="both"/>
              <w:rPr>
                <w:rFonts w:ascii="Times New Roman" w:eastAsia="Calibri" w:hAnsi="Times New Roman" w:cs="Times New Roman"/>
                <w:sz w:val="24"/>
                <w:szCs w:val="24"/>
                <w:lang w:eastAsia="ar-SA"/>
              </w:rPr>
            </w:pPr>
          </w:p>
        </w:tc>
      </w:tr>
      <w:tr w:rsidR="002E0CA1" w:rsidRPr="00BE5133" w:rsidTr="00932020">
        <w:trPr>
          <w:trHeight w:val="982"/>
        </w:trPr>
        <w:tc>
          <w:tcPr>
            <w:tcW w:w="4254" w:type="dxa"/>
            <w:hideMark/>
          </w:tcPr>
          <w:p w:rsidR="002E0CA1" w:rsidRPr="00BE5133" w:rsidRDefault="002E0CA1" w:rsidP="002E0CA1">
            <w:pPr>
              <w:widowControl w:val="0"/>
              <w:suppressAutoHyphens/>
              <w:autoSpaceDE w:val="0"/>
              <w:autoSpaceDN w:val="0"/>
              <w:adjustRightInd w:val="0"/>
              <w:spacing w:after="0" w:line="256" w:lineRule="auto"/>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Объем бюджетных ассигнований подпрограммы муниципальной программы</w:t>
            </w:r>
          </w:p>
        </w:tc>
        <w:tc>
          <w:tcPr>
            <w:tcW w:w="5811" w:type="dxa"/>
            <w:hideMark/>
          </w:tcPr>
          <w:p w:rsidR="002E0CA1" w:rsidRPr="00BE5133" w:rsidRDefault="002E0CA1" w:rsidP="002E0CA1">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Общий объем финансирования:</w:t>
            </w:r>
          </w:p>
          <w:p w:rsidR="002E0CA1" w:rsidRPr="00BE5133" w:rsidRDefault="002E0CA1" w:rsidP="002E0CA1">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 xml:space="preserve">Общий объем </w:t>
            </w:r>
            <w:r w:rsidR="001A3041" w:rsidRPr="00BE5133">
              <w:rPr>
                <w:rFonts w:ascii="Times New Roman" w:eastAsia="Calibri" w:hAnsi="Times New Roman" w:cs="Times New Roman"/>
                <w:sz w:val="24"/>
                <w:szCs w:val="24"/>
                <w:lang w:eastAsia="ru-RU"/>
              </w:rPr>
              <w:t>фи</w:t>
            </w:r>
            <w:r w:rsidR="00B359BE" w:rsidRPr="00BE5133">
              <w:rPr>
                <w:rFonts w:ascii="Times New Roman" w:eastAsia="Calibri" w:hAnsi="Times New Roman" w:cs="Times New Roman"/>
                <w:sz w:val="24"/>
                <w:szCs w:val="24"/>
                <w:lang w:eastAsia="ru-RU"/>
              </w:rPr>
              <w:t>нансирования составляет 14 4</w:t>
            </w:r>
            <w:r w:rsidR="00EE13F0" w:rsidRPr="00BE5133">
              <w:rPr>
                <w:rFonts w:ascii="Times New Roman" w:eastAsia="Calibri" w:hAnsi="Times New Roman" w:cs="Times New Roman"/>
                <w:sz w:val="24"/>
                <w:szCs w:val="24"/>
                <w:lang w:eastAsia="ru-RU"/>
              </w:rPr>
              <w:t>76,2</w:t>
            </w:r>
            <w:r w:rsidRPr="00BE5133">
              <w:rPr>
                <w:rFonts w:ascii="Times New Roman" w:eastAsia="Calibri" w:hAnsi="Times New Roman" w:cs="Times New Roman"/>
                <w:sz w:val="24"/>
                <w:szCs w:val="24"/>
                <w:lang w:eastAsia="ru-RU"/>
              </w:rPr>
              <w:t xml:space="preserve"> тыс. руб., в </w:t>
            </w:r>
            <w:proofErr w:type="spellStart"/>
            <w:r w:rsidRPr="00BE5133">
              <w:rPr>
                <w:rFonts w:ascii="Times New Roman" w:eastAsia="Calibri" w:hAnsi="Times New Roman" w:cs="Times New Roman"/>
                <w:sz w:val="24"/>
                <w:szCs w:val="24"/>
                <w:lang w:eastAsia="ru-RU"/>
              </w:rPr>
              <w:t>т.ч</w:t>
            </w:r>
            <w:proofErr w:type="spellEnd"/>
            <w:r w:rsidRPr="00BE5133">
              <w:rPr>
                <w:rFonts w:ascii="Times New Roman" w:eastAsia="Calibri" w:hAnsi="Times New Roman" w:cs="Times New Roman"/>
                <w:sz w:val="24"/>
                <w:szCs w:val="24"/>
                <w:lang w:eastAsia="ru-RU"/>
              </w:rPr>
              <w:t>.:</w:t>
            </w:r>
          </w:p>
          <w:p w:rsidR="002E0CA1" w:rsidRPr="00BE5133" w:rsidRDefault="00B359BE" w:rsidP="002E0CA1">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федеральный бюджет – 1</w:t>
            </w:r>
            <w:r w:rsidR="00D44A44" w:rsidRPr="00BE5133">
              <w:rPr>
                <w:rFonts w:ascii="Times New Roman" w:eastAsia="Calibri" w:hAnsi="Times New Roman" w:cs="Times New Roman"/>
                <w:sz w:val="24"/>
                <w:szCs w:val="24"/>
                <w:lang w:eastAsia="ru-RU"/>
              </w:rPr>
              <w:t> 732,6</w:t>
            </w:r>
            <w:r w:rsidR="002E0CA1" w:rsidRPr="00BE5133">
              <w:rPr>
                <w:rFonts w:ascii="Times New Roman" w:eastAsia="Calibri" w:hAnsi="Times New Roman" w:cs="Times New Roman"/>
                <w:sz w:val="24"/>
                <w:szCs w:val="24"/>
                <w:lang w:eastAsia="ru-RU"/>
              </w:rPr>
              <w:t xml:space="preserve"> тыс. руб.;</w:t>
            </w:r>
          </w:p>
          <w:p w:rsidR="002E0CA1" w:rsidRPr="00BE5133" w:rsidRDefault="002E0CA1" w:rsidP="002E0CA1">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бюдже</w:t>
            </w:r>
            <w:r w:rsidR="00EE13F0" w:rsidRPr="00BE5133">
              <w:rPr>
                <w:rFonts w:ascii="Times New Roman" w:eastAsia="Calibri" w:hAnsi="Times New Roman" w:cs="Times New Roman"/>
                <w:sz w:val="24"/>
                <w:szCs w:val="24"/>
                <w:lang w:eastAsia="ru-RU"/>
              </w:rPr>
              <w:t>т</w:t>
            </w:r>
            <w:r w:rsidR="00113B4E">
              <w:rPr>
                <w:rFonts w:ascii="Times New Roman" w:eastAsia="Calibri" w:hAnsi="Times New Roman" w:cs="Times New Roman"/>
                <w:sz w:val="24"/>
                <w:szCs w:val="24"/>
                <w:lang w:eastAsia="ru-RU"/>
              </w:rPr>
              <w:t xml:space="preserve"> Астраханской области –</w:t>
            </w:r>
            <w:r w:rsidR="00D44A44" w:rsidRPr="00BE5133">
              <w:rPr>
                <w:rFonts w:ascii="Times New Roman" w:eastAsia="Calibri" w:hAnsi="Times New Roman" w:cs="Times New Roman"/>
                <w:sz w:val="24"/>
                <w:szCs w:val="24"/>
                <w:lang w:eastAsia="ru-RU"/>
              </w:rPr>
              <w:t xml:space="preserve"> 1 834,1</w:t>
            </w:r>
            <w:r w:rsidR="00EE13F0" w:rsidRPr="00BE5133">
              <w:rPr>
                <w:rFonts w:ascii="Times New Roman" w:eastAsia="Calibri" w:hAnsi="Times New Roman" w:cs="Times New Roman"/>
                <w:sz w:val="24"/>
                <w:szCs w:val="24"/>
                <w:lang w:eastAsia="ru-RU"/>
              </w:rPr>
              <w:t xml:space="preserve"> </w:t>
            </w:r>
            <w:r w:rsidRPr="00BE5133">
              <w:rPr>
                <w:rFonts w:ascii="Times New Roman" w:eastAsia="Calibri" w:hAnsi="Times New Roman" w:cs="Times New Roman"/>
                <w:sz w:val="24"/>
                <w:szCs w:val="24"/>
                <w:lang w:eastAsia="ru-RU"/>
              </w:rPr>
              <w:t>тыс. руб.;</w:t>
            </w:r>
          </w:p>
          <w:p w:rsidR="002E0CA1" w:rsidRPr="00BE5133" w:rsidRDefault="002E0CA1" w:rsidP="002E0CA1">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rPr>
              <w:t>бюджет муниципального образования «Ахтубинский муниципаль</w:t>
            </w:r>
            <w:r w:rsidR="00113B4E">
              <w:rPr>
                <w:rFonts w:ascii="Times New Roman" w:eastAsia="Calibri" w:hAnsi="Times New Roman" w:cs="Times New Roman"/>
                <w:sz w:val="24"/>
                <w:szCs w:val="24"/>
              </w:rPr>
              <w:t>ный район Астраханской области»</w:t>
            </w:r>
            <w:r w:rsidR="00113B4E">
              <w:rPr>
                <w:rFonts w:ascii="Times New Roman" w:eastAsia="Calibri" w:hAnsi="Times New Roman" w:cs="Times New Roman"/>
                <w:sz w:val="24"/>
                <w:szCs w:val="24"/>
                <w:lang w:eastAsia="ru-RU"/>
              </w:rPr>
              <w:t xml:space="preserve"> –</w:t>
            </w:r>
            <w:r w:rsidRPr="00BE5133">
              <w:rPr>
                <w:rFonts w:ascii="Times New Roman" w:eastAsia="Calibri" w:hAnsi="Times New Roman" w:cs="Times New Roman"/>
                <w:sz w:val="24"/>
                <w:szCs w:val="24"/>
                <w:lang w:eastAsia="ru-RU"/>
              </w:rPr>
              <w:t xml:space="preserve"> </w:t>
            </w:r>
            <w:r w:rsidR="00B223F8" w:rsidRPr="00BE5133">
              <w:rPr>
                <w:rFonts w:ascii="Times New Roman" w:eastAsia="Calibri" w:hAnsi="Times New Roman" w:cs="Times New Roman"/>
                <w:sz w:val="24"/>
                <w:szCs w:val="24"/>
                <w:lang w:eastAsia="ru-RU"/>
              </w:rPr>
              <w:t>1 500,0</w:t>
            </w:r>
            <w:r w:rsidRPr="00BE5133">
              <w:rPr>
                <w:rFonts w:ascii="Times New Roman" w:eastAsia="Calibri" w:hAnsi="Times New Roman" w:cs="Times New Roman"/>
                <w:sz w:val="24"/>
                <w:szCs w:val="24"/>
                <w:lang w:eastAsia="ru-RU"/>
              </w:rPr>
              <w:t xml:space="preserve"> тыс. руб.;</w:t>
            </w:r>
          </w:p>
          <w:p w:rsidR="002E0CA1" w:rsidRPr="00BE5133" w:rsidRDefault="002E0CA1" w:rsidP="002E0CA1">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внебюджетные средства (личные средства молодых семей, используемые для частичной оплаты стоимости приобретаемого жилого помещения или строительства индивидуального жилого дома или 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w:t>
            </w:r>
            <w:r w:rsidR="001A3041" w:rsidRPr="00BE5133">
              <w:rPr>
                <w:rFonts w:ascii="Times New Roman" w:eastAsia="Calibri" w:hAnsi="Times New Roman" w:cs="Times New Roman"/>
                <w:sz w:val="24"/>
                <w:szCs w:val="24"/>
                <w:lang w:eastAsia="ru-RU"/>
              </w:rPr>
              <w:t>еч</w:t>
            </w:r>
            <w:r w:rsidR="00EE13F0" w:rsidRPr="00BE5133">
              <w:rPr>
                <w:rFonts w:ascii="Times New Roman" w:eastAsia="Calibri" w:hAnsi="Times New Roman" w:cs="Times New Roman"/>
                <w:sz w:val="24"/>
                <w:szCs w:val="24"/>
                <w:lang w:eastAsia="ru-RU"/>
              </w:rPr>
              <w:t>ные жилищные кредиты) – 9 409,5</w:t>
            </w:r>
            <w:r w:rsidRPr="00BE5133">
              <w:rPr>
                <w:rFonts w:ascii="Times New Roman" w:eastAsia="Calibri" w:hAnsi="Times New Roman" w:cs="Times New Roman"/>
                <w:sz w:val="24"/>
                <w:szCs w:val="24"/>
                <w:lang w:eastAsia="ru-RU"/>
              </w:rPr>
              <w:t xml:space="preserve"> </w:t>
            </w:r>
            <w:r w:rsidR="00113B4E">
              <w:rPr>
                <w:rFonts w:ascii="Times New Roman" w:eastAsia="Calibri" w:hAnsi="Times New Roman" w:cs="Times New Roman"/>
                <w:sz w:val="24"/>
                <w:szCs w:val="24"/>
                <w:lang w:eastAsia="ru-RU"/>
              </w:rPr>
              <w:t xml:space="preserve">                </w:t>
            </w:r>
            <w:r w:rsidRPr="00BE5133">
              <w:rPr>
                <w:rFonts w:ascii="Times New Roman" w:eastAsia="Calibri" w:hAnsi="Times New Roman" w:cs="Times New Roman"/>
                <w:sz w:val="24"/>
                <w:szCs w:val="24"/>
                <w:lang w:eastAsia="ru-RU"/>
              </w:rPr>
              <w:t>тыс. руб.</w:t>
            </w:r>
          </w:p>
          <w:p w:rsidR="00F14D3A" w:rsidRPr="00BE5133" w:rsidRDefault="00F14D3A" w:rsidP="00F14D3A">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за сче</w:t>
            </w:r>
            <w:r w:rsidR="00EE13F0" w:rsidRPr="00BE5133">
              <w:rPr>
                <w:rFonts w:ascii="Times New Roman" w:eastAsia="Calibri" w:hAnsi="Times New Roman" w:cs="Times New Roman"/>
                <w:sz w:val="24"/>
                <w:szCs w:val="24"/>
                <w:lang w:eastAsia="ru-RU"/>
              </w:rPr>
              <w:t>т средств федерального бюджета –</w:t>
            </w:r>
            <w:r w:rsidR="00113B4E">
              <w:rPr>
                <w:rFonts w:ascii="Times New Roman" w:eastAsia="Calibri" w:hAnsi="Times New Roman" w:cs="Times New Roman"/>
                <w:sz w:val="24"/>
                <w:szCs w:val="24"/>
                <w:lang w:eastAsia="ru-RU"/>
              </w:rPr>
              <w:t xml:space="preserve"> </w:t>
            </w:r>
            <w:r w:rsidR="004C51E0" w:rsidRPr="00BE5133">
              <w:rPr>
                <w:rFonts w:ascii="Times New Roman" w:eastAsia="Calibri" w:hAnsi="Times New Roman" w:cs="Times New Roman"/>
                <w:sz w:val="24"/>
                <w:szCs w:val="24"/>
                <w:lang w:eastAsia="ru-RU"/>
              </w:rPr>
              <w:t xml:space="preserve">1 732,6 </w:t>
            </w:r>
            <w:r w:rsidR="00113B4E">
              <w:rPr>
                <w:rFonts w:ascii="Times New Roman" w:eastAsia="Calibri" w:hAnsi="Times New Roman" w:cs="Times New Roman"/>
                <w:sz w:val="24"/>
                <w:szCs w:val="24"/>
                <w:lang w:eastAsia="ru-RU"/>
              </w:rPr>
              <w:t xml:space="preserve">                 </w:t>
            </w:r>
            <w:r w:rsidRPr="00BE5133">
              <w:rPr>
                <w:rFonts w:ascii="Times New Roman" w:eastAsia="Calibri" w:hAnsi="Times New Roman" w:cs="Times New Roman"/>
                <w:sz w:val="24"/>
                <w:szCs w:val="24"/>
                <w:lang w:eastAsia="ru-RU"/>
              </w:rPr>
              <w:t>тыс.</w:t>
            </w:r>
            <w:r w:rsidR="004C51E0" w:rsidRPr="00BE5133">
              <w:rPr>
                <w:rFonts w:ascii="Times New Roman" w:eastAsia="Calibri" w:hAnsi="Times New Roman" w:cs="Times New Roman"/>
                <w:sz w:val="24"/>
                <w:szCs w:val="24"/>
                <w:lang w:eastAsia="ru-RU"/>
              </w:rPr>
              <w:t xml:space="preserve"> </w:t>
            </w:r>
            <w:r w:rsidRPr="00BE5133">
              <w:rPr>
                <w:rFonts w:ascii="Times New Roman" w:eastAsia="Calibri" w:hAnsi="Times New Roman" w:cs="Times New Roman"/>
                <w:sz w:val="24"/>
                <w:szCs w:val="24"/>
                <w:lang w:eastAsia="ru-RU"/>
              </w:rPr>
              <w:t xml:space="preserve">руб. в </w:t>
            </w:r>
            <w:proofErr w:type="spellStart"/>
            <w:r w:rsidRPr="00BE5133">
              <w:rPr>
                <w:rFonts w:ascii="Times New Roman" w:eastAsia="Calibri" w:hAnsi="Times New Roman" w:cs="Times New Roman"/>
                <w:sz w:val="24"/>
                <w:szCs w:val="24"/>
                <w:lang w:eastAsia="ru-RU"/>
              </w:rPr>
              <w:t>т.ч</w:t>
            </w:r>
            <w:proofErr w:type="spellEnd"/>
            <w:r w:rsidRPr="00BE5133">
              <w:rPr>
                <w:rFonts w:ascii="Times New Roman" w:eastAsia="Calibri" w:hAnsi="Times New Roman" w:cs="Times New Roman"/>
                <w:sz w:val="24"/>
                <w:szCs w:val="24"/>
                <w:lang w:eastAsia="ru-RU"/>
              </w:rPr>
              <w:t>.:</w:t>
            </w:r>
          </w:p>
          <w:p w:rsidR="00F14D3A" w:rsidRPr="00BE5133" w:rsidRDefault="00F14D3A" w:rsidP="00F14D3A">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 xml:space="preserve">2024 год – </w:t>
            </w:r>
            <w:r w:rsidR="00EE13F0" w:rsidRPr="00BE5133">
              <w:rPr>
                <w:rFonts w:ascii="Times New Roman" w:eastAsia="Calibri" w:hAnsi="Times New Roman" w:cs="Times New Roman"/>
                <w:sz w:val="24"/>
                <w:szCs w:val="24"/>
                <w:lang w:eastAsia="ru-RU"/>
              </w:rPr>
              <w:t>0,0</w:t>
            </w:r>
            <w:r w:rsidRPr="00BE5133">
              <w:rPr>
                <w:rFonts w:ascii="Times New Roman" w:eastAsia="Calibri" w:hAnsi="Times New Roman" w:cs="Times New Roman"/>
                <w:sz w:val="24"/>
                <w:szCs w:val="24"/>
                <w:lang w:eastAsia="ru-RU"/>
              </w:rPr>
              <w:t xml:space="preserve"> тыс. руб.;</w:t>
            </w:r>
          </w:p>
          <w:p w:rsidR="00F14D3A" w:rsidRPr="00BE5133" w:rsidRDefault="00F14D3A" w:rsidP="00F14D3A">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 xml:space="preserve">2025 год – </w:t>
            </w:r>
            <w:r w:rsidR="00DE6D13" w:rsidRPr="00BE5133">
              <w:rPr>
                <w:rFonts w:ascii="Times New Roman" w:eastAsia="Calibri" w:hAnsi="Times New Roman" w:cs="Times New Roman"/>
                <w:sz w:val="24"/>
                <w:szCs w:val="24"/>
                <w:lang w:eastAsia="ru-RU"/>
              </w:rPr>
              <w:t>560,2</w:t>
            </w:r>
            <w:r w:rsidR="00EE13F0" w:rsidRPr="00BE5133">
              <w:rPr>
                <w:rFonts w:ascii="Times New Roman" w:eastAsia="Calibri" w:hAnsi="Times New Roman" w:cs="Times New Roman"/>
                <w:sz w:val="24"/>
                <w:szCs w:val="24"/>
                <w:lang w:eastAsia="ru-RU"/>
              </w:rPr>
              <w:t xml:space="preserve"> </w:t>
            </w:r>
            <w:r w:rsidRPr="00BE5133">
              <w:rPr>
                <w:rFonts w:ascii="Times New Roman" w:eastAsia="Calibri" w:hAnsi="Times New Roman" w:cs="Times New Roman"/>
                <w:sz w:val="24"/>
                <w:szCs w:val="24"/>
                <w:lang w:eastAsia="ru-RU"/>
              </w:rPr>
              <w:t>тыс. руб.;</w:t>
            </w:r>
          </w:p>
          <w:p w:rsidR="00F14D3A" w:rsidRPr="00BE5133" w:rsidRDefault="00F14D3A" w:rsidP="00F14D3A">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 xml:space="preserve">2026 год – </w:t>
            </w:r>
            <w:r w:rsidR="00D44A44" w:rsidRPr="00BE5133">
              <w:rPr>
                <w:rFonts w:ascii="Times New Roman" w:eastAsia="Calibri" w:hAnsi="Times New Roman" w:cs="Times New Roman"/>
                <w:sz w:val="24"/>
                <w:szCs w:val="24"/>
                <w:lang w:eastAsia="ru-RU"/>
              </w:rPr>
              <w:t>577,6</w:t>
            </w:r>
            <w:r w:rsidR="004C51E0" w:rsidRPr="00BE5133">
              <w:rPr>
                <w:rFonts w:ascii="Times New Roman" w:eastAsia="Calibri" w:hAnsi="Times New Roman" w:cs="Times New Roman"/>
                <w:sz w:val="24"/>
                <w:szCs w:val="24"/>
                <w:lang w:eastAsia="ru-RU"/>
              </w:rPr>
              <w:t xml:space="preserve"> </w:t>
            </w:r>
            <w:r w:rsidRPr="00BE5133">
              <w:rPr>
                <w:rFonts w:ascii="Times New Roman" w:eastAsia="Calibri" w:hAnsi="Times New Roman" w:cs="Times New Roman"/>
                <w:sz w:val="24"/>
                <w:szCs w:val="24"/>
                <w:lang w:eastAsia="ru-RU"/>
              </w:rPr>
              <w:t>тыс. руб.;</w:t>
            </w:r>
          </w:p>
          <w:p w:rsidR="00F14D3A" w:rsidRPr="00BE5133" w:rsidRDefault="00113B4E" w:rsidP="00F14D3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2027 год –</w:t>
            </w:r>
            <w:r w:rsidR="00722112" w:rsidRPr="00BE5133">
              <w:rPr>
                <w:rFonts w:ascii="Times New Roman" w:eastAsia="Calibri" w:hAnsi="Times New Roman" w:cs="Times New Roman"/>
                <w:sz w:val="24"/>
                <w:szCs w:val="24"/>
                <w:lang w:eastAsia="ru-RU"/>
              </w:rPr>
              <w:t xml:space="preserve"> </w:t>
            </w:r>
            <w:r w:rsidR="00D44A44" w:rsidRPr="00BE5133">
              <w:rPr>
                <w:rFonts w:ascii="Times New Roman" w:eastAsia="Calibri" w:hAnsi="Times New Roman" w:cs="Times New Roman"/>
                <w:sz w:val="24"/>
                <w:szCs w:val="24"/>
                <w:lang w:eastAsia="ru-RU"/>
              </w:rPr>
              <w:t>594,8</w:t>
            </w:r>
            <w:r w:rsidR="00EE13F0" w:rsidRPr="00BE5133">
              <w:rPr>
                <w:rFonts w:ascii="Times New Roman" w:eastAsia="Calibri" w:hAnsi="Times New Roman" w:cs="Times New Roman"/>
                <w:sz w:val="24"/>
                <w:szCs w:val="24"/>
                <w:lang w:eastAsia="ru-RU"/>
              </w:rPr>
              <w:t xml:space="preserve"> </w:t>
            </w:r>
            <w:r w:rsidR="00F14D3A" w:rsidRPr="00BE5133">
              <w:rPr>
                <w:rFonts w:ascii="Times New Roman" w:eastAsia="Calibri" w:hAnsi="Times New Roman" w:cs="Times New Roman"/>
                <w:sz w:val="24"/>
                <w:szCs w:val="24"/>
                <w:lang w:eastAsia="ru-RU"/>
              </w:rPr>
              <w:t>тыс. руб.;</w:t>
            </w:r>
          </w:p>
          <w:p w:rsidR="00F14D3A" w:rsidRPr="00BE5133" w:rsidRDefault="00F14D3A" w:rsidP="00F14D3A">
            <w:pPr>
              <w:spacing w:after="0" w:line="240" w:lineRule="auto"/>
              <w:jc w:val="both"/>
              <w:rPr>
                <w:rFonts w:ascii="Times New Roman" w:eastAsia="Calibri" w:hAnsi="Times New Roman" w:cs="Times New Roman"/>
                <w:sz w:val="24"/>
                <w:szCs w:val="24"/>
                <w:lang w:eastAsia="ru-RU"/>
              </w:rPr>
            </w:pPr>
          </w:p>
          <w:p w:rsidR="00F14D3A" w:rsidRPr="00BE5133" w:rsidRDefault="00F14D3A" w:rsidP="00F14D3A">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 xml:space="preserve">за счет средств </w:t>
            </w:r>
            <w:r w:rsidR="00EE13F0" w:rsidRPr="00BE5133">
              <w:rPr>
                <w:rFonts w:ascii="Times New Roman" w:eastAsia="Calibri" w:hAnsi="Times New Roman" w:cs="Times New Roman"/>
                <w:sz w:val="24"/>
                <w:szCs w:val="24"/>
                <w:lang w:eastAsia="ru-RU"/>
              </w:rPr>
              <w:t>бюджет</w:t>
            </w:r>
            <w:r w:rsidR="00D44A44" w:rsidRPr="00BE5133">
              <w:rPr>
                <w:rFonts w:ascii="Times New Roman" w:eastAsia="Calibri" w:hAnsi="Times New Roman" w:cs="Times New Roman"/>
                <w:sz w:val="24"/>
                <w:szCs w:val="24"/>
                <w:lang w:eastAsia="ru-RU"/>
              </w:rPr>
              <w:t>а Астраханской области – 1 834,1</w:t>
            </w:r>
            <w:r w:rsidRPr="00BE5133">
              <w:rPr>
                <w:rFonts w:ascii="Times New Roman" w:eastAsia="Calibri" w:hAnsi="Times New Roman" w:cs="Times New Roman"/>
                <w:sz w:val="24"/>
                <w:szCs w:val="24"/>
                <w:lang w:eastAsia="ru-RU"/>
              </w:rPr>
              <w:t xml:space="preserve"> тыс.</w:t>
            </w:r>
            <w:r w:rsidR="00EE13F0" w:rsidRPr="00BE5133">
              <w:rPr>
                <w:rFonts w:ascii="Times New Roman" w:eastAsia="Calibri" w:hAnsi="Times New Roman" w:cs="Times New Roman"/>
                <w:sz w:val="24"/>
                <w:szCs w:val="24"/>
                <w:lang w:eastAsia="ru-RU"/>
              </w:rPr>
              <w:t xml:space="preserve"> </w:t>
            </w:r>
            <w:r w:rsidRPr="00BE5133">
              <w:rPr>
                <w:rFonts w:ascii="Times New Roman" w:eastAsia="Calibri" w:hAnsi="Times New Roman" w:cs="Times New Roman"/>
                <w:sz w:val="24"/>
                <w:szCs w:val="24"/>
                <w:lang w:eastAsia="ru-RU"/>
              </w:rPr>
              <w:t>руб., в т. ч.:</w:t>
            </w:r>
          </w:p>
          <w:p w:rsidR="00F14D3A" w:rsidRPr="00BE5133" w:rsidRDefault="00F14D3A" w:rsidP="00F14D3A">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2024 год – 0 тыс. руб.;</w:t>
            </w:r>
          </w:p>
          <w:p w:rsidR="00F14D3A" w:rsidRPr="00BE5133" w:rsidRDefault="00F14D3A" w:rsidP="00F14D3A">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2025</w:t>
            </w:r>
            <w:r w:rsidR="00DE6D13" w:rsidRPr="00BE5133">
              <w:rPr>
                <w:rFonts w:ascii="Times New Roman" w:eastAsia="Calibri" w:hAnsi="Times New Roman" w:cs="Times New Roman"/>
                <w:sz w:val="24"/>
                <w:szCs w:val="24"/>
                <w:lang w:eastAsia="ru-RU"/>
              </w:rPr>
              <w:t xml:space="preserve"> год – 638,6</w:t>
            </w:r>
            <w:r w:rsidRPr="00BE5133">
              <w:rPr>
                <w:rFonts w:ascii="Times New Roman" w:eastAsia="Calibri" w:hAnsi="Times New Roman" w:cs="Times New Roman"/>
                <w:sz w:val="24"/>
                <w:szCs w:val="24"/>
                <w:lang w:eastAsia="ru-RU"/>
              </w:rPr>
              <w:t xml:space="preserve"> тыс. руб.;</w:t>
            </w:r>
          </w:p>
          <w:p w:rsidR="00F14D3A" w:rsidRPr="00BE5133" w:rsidRDefault="00F14D3A" w:rsidP="00F14D3A">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2026</w:t>
            </w:r>
            <w:r w:rsidR="00D44A44" w:rsidRPr="00BE5133">
              <w:rPr>
                <w:rFonts w:ascii="Times New Roman" w:eastAsia="Calibri" w:hAnsi="Times New Roman" w:cs="Times New Roman"/>
                <w:sz w:val="24"/>
                <w:szCs w:val="24"/>
                <w:lang w:eastAsia="ru-RU"/>
              </w:rPr>
              <w:t xml:space="preserve"> год – 596,4</w:t>
            </w:r>
            <w:r w:rsidRPr="00BE5133">
              <w:rPr>
                <w:rFonts w:ascii="Times New Roman" w:eastAsia="Calibri" w:hAnsi="Times New Roman" w:cs="Times New Roman"/>
                <w:sz w:val="24"/>
                <w:szCs w:val="24"/>
                <w:lang w:eastAsia="ru-RU"/>
              </w:rPr>
              <w:t xml:space="preserve"> тыс. руб.;</w:t>
            </w:r>
          </w:p>
          <w:p w:rsidR="00F14D3A" w:rsidRPr="00BE5133" w:rsidRDefault="00F14D3A" w:rsidP="00F14D3A">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2027 г</w:t>
            </w:r>
            <w:r w:rsidR="00D44A44" w:rsidRPr="00BE5133">
              <w:rPr>
                <w:rFonts w:ascii="Times New Roman" w:eastAsia="Calibri" w:hAnsi="Times New Roman" w:cs="Times New Roman"/>
                <w:sz w:val="24"/>
                <w:szCs w:val="24"/>
                <w:lang w:eastAsia="ru-RU"/>
              </w:rPr>
              <w:t>од – 599,1</w:t>
            </w:r>
            <w:r w:rsidRPr="00BE5133">
              <w:rPr>
                <w:rFonts w:ascii="Times New Roman" w:eastAsia="Calibri" w:hAnsi="Times New Roman" w:cs="Times New Roman"/>
                <w:sz w:val="24"/>
                <w:szCs w:val="24"/>
                <w:lang w:eastAsia="ru-RU"/>
              </w:rPr>
              <w:t xml:space="preserve"> тыс. руб.;</w:t>
            </w:r>
          </w:p>
          <w:p w:rsidR="00F14D3A" w:rsidRPr="00BE5133" w:rsidRDefault="00F14D3A" w:rsidP="00F14D3A">
            <w:pPr>
              <w:spacing w:after="0" w:line="240" w:lineRule="auto"/>
              <w:jc w:val="both"/>
              <w:rPr>
                <w:rFonts w:ascii="Times New Roman" w:eastAsia="Calibri" w:hAnsi="Times New Roman" w:cs="Times New Roman"/>
                <w:sz w:val="24"/>
                <w:szCs w:val="24"/>
                <w:lang w:eastAsia="ru-RU"/>
              </w:rPr>
            </w:pPr>
          </w:p>
          <w:p w:rsidR="00F14D3A" w:rsidRPr="00BE5133" w:rsidRDefault="00F14D3A" w:rsidP="00F14D3A">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 xml:space="preserve">за счет средств бюджета муниципального образования «Ахтубинский муниципальный район Астраханской области» </w:t>
            </w:r>
            <w:r w:rsidR="00113B4E">
              <w:rPr>
                <w:rFonts w:ascii="Times New Roman" w:eastAsia="Calibri" w:hAnsi="Times New Roman" w:cs="Times New Roman"/>
                <w:sz w:val="24"/>
                <w:szCs w:val="24"/>
                <w:lang w:eastAsia="ru-RU"/>
              </w:rPr>
              <w:t>–</w:t>
            </w:r>
            <w:r w:rsidRPr="00BE5133">
              <w:rPr>
                <w:rFonts w:ascii="Times New Roman" w:eastAsia="Calibri" w:hAnsi="Times New Roman" w:cs="Times New Roman"/>
                <w:sz w:val="24"/>
                <w:szCs w:val="24"/>
                <w:lang w:eastAsia="ru-RU"/>
              </w:rPr>
              <w:t xml:space="preserve"> </w:t>
            </w:r>
            <w:r w:rsidR="00EE13F0" w:rsidRPr="00BE5133">
              <w:rPr>
                <w:rFonts w:ascii="Times New Roman" w:eastAsia="Calibri" w:hAnsi="Times New Roman" w:cs="Times New Roman"/>
                <w:sz w:val="24"/>
                <w:szCs w:val="24"/>
                <w:lang w:eastAsia="ru-RU"/>
              </w:rPr>
              <w:t>1 500,0</w:t>
            </w:r>
            <w:r w:rsidRPr="00BE5133">
              <w:rPr>
                <w:rFonts w:ascii="Times New Roman" w:eastAsia="Calibri" w:hAnsi="Times New Roman" w:cs="Times New Roman"/>
                <w:sz w:val="24"/>
                <w:szCs w:val="24"/>
                <w:lang w:eastAsia="ru-RU"/>
              </w:rPr>
              <w:t xml:space="preserve"> тыс. руб., в т. ч.:</w:t>
            </w:r>
          </w:p>
          <w:p w:rsidR="00F14D3A" w:rsidRPr="00BE5133" w:rsidRDefault="00113B4E" w:rsidP="00F14D3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2024 год – </w:t>
            </w:r>
            <w:r w:rsidR="00EE13F0" w:rsidRPr="00BE5133">
              <w:rPr>
                <w:rFonts w:ascii="Times New Roman" w:eastAsia="Calibri" w:hAnsi="Times New Roman" w:cs="Times New Roman"/>
                <w:sz w:val="24"/>
                <w:szCs w:val="24"/>
                <w:lang w:eastAsia="ru-RU"/>
              </w:rPr>
              <w:t xml:space="preserve">0,0 </w:t>
            </w:r>
            <w:r w:rsidR="00F14D3A" w:rsidRPr="00BE5133">
              <w:rPr>
                <w:rFonts w:ascii="Times New Roman" w:eastAsia="Calibri" w:hAnsi="Times New Roman" w:cs="Times New Roman"/>
                <w:sz w:val="24"/>
                <w:szCs w:val="24"/>
                <w:lang w:eastAsia="ru-RU"/>
              </w:rPr>
              <w:t>тыс. руб.;</w:t>
            </w:r>
          </w:p>
          <w:p w:rsidR="00F14D3A" w:rsidRPr="00BE5133" w:rsidRDefault="00113B4E" w:rsidP="00F14D3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2025 год – </w:t>
            </w:r>
            <w:r w:rsidR="00EE13F0" w:rsidRPr="00BE5133">
              <w:rPr>
                <w:rFonts w:ascii="Times New Roman" w:eastAsia="Calibri" w:hAnsi="Times New Roman" w:cs="Times New Roman"/>
                <w:sz w:val="24"/>
                <w:szCs w:val="24"/>
                <w:lang w:eastAsia="ru-RU"/>
              </w:rPr>
              <w:t xml:space="preserve">500,0 </w:t>
            </w:r>
            <w:r w:rsidR="00F14D3A" w:rsidRPr="00BE5133">
              <w:rPr>
                <w:rFonts w:ascii="Times New Roman" w:eastAsia="Calibri" w:hAnsi="Times New Roman" w:cs="Times New Roman"/>
                <w:sz w:val="24"/>
                <w:szCs w:val="24"/>
                <w:lang w:eastAsia="ru-RU"/>
              </w:rPr>
              <w:t>тыс. руб.;</w:t>
            </w:r>
          </w:p>
          <w:p w:rsidR="00F14D3A" w:rsidRPr="00BE5133" w:rsidRDefault="00113B4E" w:rsidP="00F14D3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2026 год –</w:t>
            </w:r>
            <w:r w:rsidR="00F14D3A" w:rsidRPr="00BE5133">
              <w:rPr>
                <w:rFonts w:ascii="Times New Roman" w:eastAsia="Calibri" w:hAnsi="Times New Roman" w:cs="Times New Roman"/>
                <w:sz w:val="24"/>
                <w:szCs w:val="24"/>
                <w:lang w:eastAsia="ru-RU"/>
              </w:rPr>
              <w:t xml:space="preserve"> </w:t>
            </w:r>
            <w:r w:rsidR="00EE13F0" w:rsidRPr="00BE5133">
              <w:rPr>
                <w:rFonts w:ascii="Times New Roman" w:eastAsia="Calibri" w:hAnsi="Times New Roman" w:cs="Times New Roman"/>
                <w:sz w:val="24"/>
                <w:szCs w:val="24"/>
                <w:lang w:eastAsia="ru-RU"/>
              </w:rPr>
              <w:t xml:space="preserve">500,0 </w:t>
            </w:r>
            <w:r w:rsidR="00F14D3A" w:rsidRPr="00BE5133">
              <w:rPr>
                <w:rFonts w:ascii="Times New Roman" w:eastAsia="Calibri" w:hAnsi="Times New Roman" w:cs="Times New Roman"/>
                <w:sz w:val="24"/>
                <w:szCs w:val="24"/>
                <w:lang w:eastAsia="ru-RU"/>
              </w:rPr>
              <w:t>тыс. руб.;</w:t>
            </w:r>
          </w:p>
          <w:p w:rsidR="00F14D3A" w:rsidRPr="00BE5133" w:rsidRDefault="00113B4E" w:rsidP="00F14D3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2026 год –</w:t>
            </w:r>
            <w:r w:rsidR="00F14D3A" w:rsidRPr="00BE5133">
              <w:rPr>
                <w:rFonts w:ascii="Times New Roman" w:eastAsia="Calibri" w:hAnsi="Times New Roman" w:cs="Times New Roman"/>
                <w:sz w:val="24"/>
                <w:szCs w:val="24"/>
                <w:lang w:eastAsia="ru-RU"/>
              </w:rPr>
              <w:t xml:space="preserve"> </w:t>
            </w:r>
            <w:r w:rsidR="00EE13F0" w:rsidRPr="00BE5133">
              <w:rPr>
                <w:rFonts w:ascii="Times New Roman" w:eastAsia="Calibri" w:hAnsi="Times New Roman" w:cs="Times New Roman"/>
                <w:sz w:val="24"/>
                <w:szCs w:val="24"/>
                <w:lang w:eastAsia="ru-RU"/>
              </w:rPr>
              <w:t xml:space="preserve">500,0 </w:t>
            </w:r>
            <w:r w:rsidR="00F14D3A" w:rsidRPr="00BE5133">
              <w:rPr>
                <w:rFonts w:ascii="Times New Roman" w:eastAsia="Calibri" w:hAnsi="Times New Roman" w:cs="Times New Roman"/>
                <w:sz w:val="24"/>
                <w:szCs w:val="24"/>
                <w:lang w:eastAsia="ru-RU"/>
              </w:rPr>
              <w:t>тыс. руб.;</w:t>
            </w:r>
          </w:p>
          <w:p w:rsidR="00F14D3A" w:rsidRPr="00BE5133" w:rsidRDefault="00F14D3A" w:rsidP="00F14D3A">
            <w:pPr>
              <w:spacing w:after="0" w:line="240" w:lineRule="auto"/>
              <w:jc w:val="both"/>
              <w:rPr>
                <w:rFonts w:ascii="Times New Roman" w:eastAsia="Calibri" w:hAnsi="Times New Roman" w:cs="Times New Roman"/>
                <w:sz w:val="24"/>
                <w:szCs w:val="24"/>
                <w:lang w:eastAsia="ru-RU"/>
              </w:rPr>
            </w:pPr>
          </w:p>
          <w:p w:rsidR="00F14D3A" w:rsidRPr="00BE5133" w:rsidRDefault="00F14D3A" w:rsidP="00F14D3A">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 xml:space="preserve">за счет внебюджетных средств (личные средства молодых семей, используемые для частичной оплаты стоимости приобретаемого жилого помещения или строительства индивидуального жилого дома или 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кредиты) – </w:t>
            </w:r>
            <w:r w:rsidR="00EE13F0" w:rsidRPr="00BE5133">
              <w:rPr>
                <w:rFonts w:ascii="Times New Roman" w:eastAsia="Calibri" w:hAnsi="Times New Roman" w:cs="Times New Roman"/>
                <w:sz w:val="24"/>
                <w:szCs w:val="24"/>
                <w:lang w:eastAsia="ru-RU"/>
              </w:rPr>
              <w:t xml:space="preserve">9 409,5 </w:t>
            </w:r>
            <w:r w:rsidRPr="00BE5133">
              <w:rPr>
                <w:rFonts w:ascii="Times New Roman" w:eastAsia="Calibri" w:hAnsi="Times New Roman" w:cs="Times New Roman"/>
                <w:sz w:val="24"/>
                <w:szCs w:val="24"/>
                <w:lang w:eastAsia="ru-RU"/>
              </w:rPr>
              <w:t>тыс. руб.</w:t>
            </w:r>
          </w:p>
          <w:p w:rsidR="00F14D3A" w:rsidRPr="00BE5133" w:rsidRDefault="00F14D3A" w:rsidP="00F14D3A">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2024 год – 0,00 тыс. руб.;</w:t>
            </w:r>
          </w:p>
          <w:p w:rsidR="00F14D3A" w:rsidRPr="00BE5133" w:rsidRDefault="00F14D3A" w:rsidP="00F14D3A">
            <w:pPr>
              <w:spacing w:after="0" w:line="240" w:lineRule="auto"/>
              <w:jc w:val="both"/>
              <w:rPr>
                <w:rFonts w:ascii="Times New Roman" w:eastAsia="Calibri" w:hAnsi="Times New Roman" w:cs="Times New Roman"/>
                <w:sz w:val="24"/>
                <w:szCs w:val="24"/>
                <w:lang w:eastAsia="ru-RU"/>
              </w:rPr>
            </w:pPr>
            <w:r w:rsidRPr="00BE5133">
              <w:rPr>
                <w:rFonts w:ascii="Times New Roman" w:eastAsia="Calibri" w:hAnsi="Times New Roman" w:cs="Times New Roman"/>
                <w:sz w:val="24"/>
                <w:szCs w:val="24"/>
                <w:lang w:eastAsia="ru-RU"/>
              </w:rPr>
              <w:t xml:space="preserve">2025 год – </w:t>
            </w:r>
            <w:r w:rsidR="00EE13F0" w:rsidRPr="00BE5133">
              <w:rPr>
                <w:rFonts w:ascii="Times New Roman" w:eastAsia="Calibri" w:hAnsi="Times New Roman" w:cs="Times New Roman"/>
                <w:sz w:val="24"/>
                <w:szCs w:val="24"/>
                <w:lang w:eastAsia="ru-RU"/>
              </w:rPr>
              <w:t xml:space="preserve">3 154,9 </w:t>
            </w:r>
            <w:r w:rsidRPr="00BE5133">
              <w:rPr>
                <w:rFonts w:ascii="Times New Roman" w:eastAsia="Calibri" w:hAnsi="Times New Roman" w:cs="Times New Roman"/>
                <w:sz w:val="24"/>
                <w:szCs w:val="24"/>
                <w:lang w:eastAsia="ru-RU"/>
              </w:rPr>
              <w:t>тыс. руб.;</w:t>
            </w:r>
          </w:p>
          <w:p w:rsidR="00F14D3A" w:rsidRPr="00BE5133" w:rsidRDefault="00113B4E" w:rsidP="00F14D3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2026 год – </w:t>
            </w:r>
            <w:r w:rsidR="00EE13F0" w:rsidRPr="00BE5133">
              <w:rPr>
                <w:rFonts w:ascii="Times New Roman" w:eastAsia="Calibri" w:hAnsi="Times New Roman" w:cs="Times New Roman"/>
                <w:sz w:val="24"/>
                <w:szCs w:val="24"/>
                <w:lang w:eastAsia="ru-RU"/>
              </w:rPr>
              <w:t xml:space="preserve">3 108,8 </w:t>
            </w:r>
            <w:r w:rsidR="00F14D3A" w:rsidRPr="00BE5133">
              <w:rPr>
                <w:rFonts w:ascii="Times New Roman" w:eastAsia="Calibri" w:hAnsi="Times New Roman" w:cs="Times New Roman"/>
                <w:sz w:val="24"/>
                <w:szCs w:val="24"/>
                <w:lang w:eastAsia="ru-RU"/>
              </w:rPr>
              <w:t>тыс. руб.;</w:t>
            </w:r>
          </w:p>
          <w:p w:rsidR="002E0CA1" w:rsidRPr="00BE5133" w:rsidRDefault="00113B4E" w:rsidP="002E0CA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2027 год –</w:t>
            </w:r>
            <w:r w:rsidR="00EE13F0" w:rsidRPr="00BE5133">
              <w:rPr>
                <w:rFonts w:ascii="Times New Roman" w:eastAsia="Calibri" w:hAnsi="Times New Roman" w:cs="Times New Roman"/>
                <w:sz w:val="24"/>
                <w:szCs w:val="24"/>
                <w:lang w:eastAsia="ru-RU"/>
              </w:rPr>
              <w:t xml:space="preserve"> 3 145,8 тыс. руб.</w:t>
            </w:r>
            <w:r w:rsidR="00F14D3A" w:rsidRPr="00BE5133">
              <w:rPr>
                <w:rFonts w:ascii="Times New Roman" w:eastAsia="Calibri" w:hAnsi="Times New Roman" w:cs="Times New Roman"/>
                <w:sz w:val="24"/>
                <w:szCs w:val="24"/>
                <w:lang w:eastAsia="ru-RU"/>
              </w:rPr>
              <w:t xml:space="preserve"> </w:t>
            </w:r>
          </w:p>
        </w:tc>
      </w:tr>
      <w:tr w:rsidR="002E0CA1" w:rsidRPr="00BE5133" w:rsidTr="00932020">
        <w:tc>
          <w:tcPr>
            <w:tcW w:w="4254" w:type="dxa"/>
            <w:hideMark/>
          </w:tcPr>
          <w:p w:rsidR="002E0CA1" w:rsidRPr="00BE5133" w:rsidRDefault="002E0CA1" w:rsidP="002E0CA1">
            <w:pPr>
              <w:widowControl w:val="0"/>
              <w:suppressAutoHyphens/>
              <w:autoSpaceDE w:val="0"/>
              <w:autoSpaceDN w:val="0"/>
              <w:adjustRightInd w:val="0"/>
              <w:spacing w:after="0" w:line="256" w:lineRule="auto"/>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lastRenderedPageBreak/>
              <w:t>Ожидаемые результаты реализации подпрограммы муниципальной программы</w:t>
            </w:r>
          </w:p>
        </w:tc>
        <w:tc>
          <w:tcPr>
            <w:tcW w:w="5811" w:type="dxa"/>
            <w:hideMark/>
          </w:tcPr>
          <w:p w:rsidR="002E0CA1" w:rsidRPr="00BE5133"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Calibri" w:hAnsi="Times New Roman" w:cs="Times New Roman"/>
                <w:sz w:val="24"/>
                <w:szCs w:val="24"/>
                <w:lang w:eastAsia="ar-SA"/>
              </w:rPr>
              <w:t xml:space="preserve">- улучшение жилищных условий около 3,5 % молодых семей Ахтубинского района; </w:t>
            </w:r>
          </w:p>
          <w:p w:rsidR="002E0CA1" w:rsidRPr="00BE5133" w:rsidRDefault="002E0CA1" w:rsidP="002E0C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BE5133">
              <w:rPr>
                <w:rFonts w:ascii="Times New Roman" w:eastAsia="Times New Roman" w:hAnsi="Times New Roman" w:cs="Times New Roman"/>
                <w:sz w:val="24"/>
                <w:szCs w:val="24"/>
                <w:lang w:eastAsia="ar-SA"/>
              </w:rPr>
              <w:t>- привлечение в жилищную сферу личных средств молодых семей, используемых для частичной оплаты стоимости приобретаемого жилого помещения или строительства индивидуального жилого дома или средств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кредиты</w:t>
            </w:r>
            <w:r w:rsidR="008B3F88">
              <w:rPr>
                <w:rFonts w:ascii="Times New Roman" w:eastAsia="Times New Roman" w:hAnsi="Times New Roman" w:cs="Times New Roman"/>
                <w:sz w:val="24"/>
                <w:szCs w:val="24"/>
                <w:lang w:eastAsia="ar-SA"/>
              </w:rPr>
              <w:t>.</w:t>
            </w:r>
          </w:p>
        </w:tc>
      </w:tr>
    </w:tbl>
    <w:p w:rsidR="002E0CA1" w:rsidRPr="00BE5133" w:rsidRDefault="002E0CA1" w:rsidP="002E0CA1">
      <w:pPr>
        <w:suppressAutoHyphens/>
        <w:spacing w:after="0" w:line="240" w:lineRule="auto"/>
        <w:rPr>
          <w:rFonts w:ascii="Times New Roman" w:eastAsia="Times New Roman" w:hAnsi="Times New Roman" w:cs="Times New Roman"/>
          <w:sz w:val="24"/>
          <w:szCs w:val="24"/>
          <w:lang w:eastAsia="ar-SA"/>
        </w:rPr>
      </w:pPr>
    </w:p>
    <w:p w:rsidR="002E0CA1" w:rsidRPr="00BE5133" w:rsidRDefault="002E0CA1" w:rsidP="002E0CA1">
      <w:pPr>
        <w:suppressAutoHyphens/>
        <w:spacing w:after="0" w:line="240" w:lineRule="auto"/>
        <w:jc w:val="center"/>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1. Характеристика сферы реализации подпрограммы, описание основных</w:t>
      </w:r>
    </w:p>
    <w:p w:rsidR="002E0CA1" w:rsidRPr="00BE5133" w:rsidRDefault="002E0CA1" w:rsidP="002E0CA1">
      <w:pPr>
        <w:suppressAutoHyphens/>
        <w:spacing w:after="0" w:line="240" w:lineRule="auto"/>
        <w:jc w:val="center"/>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проблем в указанной сфере и прогноз ее развития</w:t>
      </w:r>
    </w:p>
    <w:p w:rsidR="002E0CA1" w:rsidRPr="00BE5133" w:rsidRDefault="002E0CA1" w:rsidP="002E0CA1">
      <w:pPr>
        <w:suppressAutoHyphens/>
        <w:spacing w:after="0" w:line="240" w:lineRule="auto"/>
        <w:jc w:val="center"/>
        <w:rPr>
          <w:rFonts w:ascii="Times New Roman" w:eastAsia="Times New Roman" w:hAnsi="Times New Roman" w:cs="Times New Roman"/>
          <w:sz w:val="24"/>
          <w:szCs w:val="24"/>
          <w:lang w:eastAsia="ar-SA"/>
        </w:rPr>
      </w:pPr>
    </w:p>
    <w:p w:rsidR="002E0CA1" w:rsidRPr="00BE5133" w:rsidRDefault="002E0CA1" w:rsidP="002E0CA1">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ab/>
        <w:t>Подпрограмма представляет собой комплекс мероприятий, направленных на решение проблем обеспечения жильем молодых семей Ахтубинского района, нуждающихся в улучшении жилищных условий.</w:t>
      </w:r>
    </w:p>
    <w:p w:rsidR="002E0CA1" w:rsidRPr="00BE5133" w:rsidRDefault="002E0CA1" w:rsidP="002E0CA1">
      <w:pPr>
        <w:suppressAutoHyphens/>
        <w:spacing w:after="0" w:line="240" w:lineRule="auto"/>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ab/>
        <w:t>Разработка и реализация подпрограммы базируются на следующих основных принципах:</w:t>
      </w:r>
    </w:p>
    <w:p w:rsidR="002E0CA1" w:rsidRPr="00BE5133" w:rsidRDefault="002E0CA1" w:rsidP="002E0CA1">
      <w:pPr>
        <w:suppressAutoHyphens/>
        <w:spacing w:after="0" w:line="240" w:lineRule="auto"/>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ab/>
        <w:t>- добровольность участия молодых семей в подпрограмме;</w:t>
      </w:r>
    </w:p>
    <w:p w:rsidR="002E0CA1" w:rsidRPr="00BE5133" w:rsidRDefault="002E0CA1" w:rsidP="002E0CA1">
      <w:pPr>
        <w:suppressAutoHyphens/>
        <w:spacing w:after="0" w:line="240" w:lineRule="auto"/>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ab/>
        <w:t>- приоритет предоставления поддержки семьям, имеющим трех и более детей;</w:t>
      </w:r>
    </w:p>
    <w:p w:rsidR="002E0CA1" w:rsidRPr="00BE5133" w:rsidRDefault="002E0CA1" w:rsidP="002E0CA1">
      <w:pPr>
        <w:suppressAutoHyphens/>
        <w:spacing w:after="0" w:line="240" w:lineRule="auto"/>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ab/>
        <w:t>- адресный характер оказания государственной поддержки;</w:t>
      </w:r>
    </w:p>
    <w:p w:rsidR="002E0CA1" w:rsidRPr="00BE5133" w:rsidRDefault="002E0CA1" w:rsidP="002E0CA1">
      <w:pPr>
        <w:suppressAutoHyphens/>
        <w:spacing w:after="0" w:line="240" w:lineRule="auto"/>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lastRenderedPageBreak/>
        <w:tab/>
        <w:t>- вариативность способов решения жилищной проблемы молодых семей;</w:t>
      </w:r>
    </w:p>
    <w:p w:rsidR="002E0CA1" w:rsidRPr="00BE5133" w:rsidRDefault="002E0CA1" w:rsidP="002E0CA1">
      <w:pPr>
        <w:suppressAutoHyphens/>
        <w:spacing w:after="0" w:line="240" w:lineRule="auto"/>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ab/>
        <w:t>- целевое расходование средств бюджетов, предоставляемых участницам подпрограммы;</w:t>
      </w:r>
    </w:p>
    <w:p w:rsidR="002E0CA1" w:rsidRPr="00BE5133" w:rsidRDefault="002E0CA1" w:rsidP="002E0CA1">
      <w:pPr>
        <w:suppressAutoHyphens/>
        <w:spacing w:after="0" w:line="240" w:lineRule="auto"/>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ab/>
        <w:t>- собственное финансовое участие молодой семьи в решении жилищной проблемы.</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Практика реализации подпрограммы показала, что муниципальная поддержка молодых семей в части предоставления социальных выплат на приобретение (строительство) жилья, в том числе на погашение ипотечного жилищного кредита или займа на приобретение (строительство) жилья, востребована молодыми семьями и во многом способствовала установлению положительной динамики прироста населения в Ахтубинском районе, в связи с чем, целесообразно продолжить ее дальнейшую реализацию.</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возраст каждого из супругов либо одного родителя в неполной молодой семье на день принятия агентством по делам молодежи Астраханской области решения о включении семьи в список претендентов подпрограммы в планируемом году не должен превышает 35 лет;</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наличие у молодой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молодая семья нуждается в улучшении жилищных условий.</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Возможность улучшить жилищные условия с использованием социальной выплаты, где средства выделяются из федерального бюджета, бюджета Астраханской области и </w:t>
      </w:r>
      <w:r w:rsidRPr="00BE5133">
        <w:rPr>
          <w:rFonts w:ascii="Times New Roman" w:eastAsia="Calibri" w:hAnsi="Times New Roman" w:cs="Times New Roman"/>
          <w:sz w:val="24"/>
          <w:szCs w:val="24"/>
        </w:rPr>
        <w:t>бюджета муниципального образования «Ахтубинский муниципальный район Астраханской области»</w:t>
      </w:r>
      <w:r w:rsidRPr="00BE5133">
        <w:rPr>
          <w:rFonts w:ascii="Times New Roman" w:eastAsia="Times New Roman" w:hAnsi="Times New Roman" w:cs="Times New Roman"/>
          <w:sz w:val="24"/>
          <w:szCs w:val="24"/>
          <w:lang w:eastAsia="ar-SA"/>
        </w:rPr>
        <w:t xml:space="preserve">, предоставляется молодой семье только один раз. </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Проводимые социологические исследования показывают, что для молодых жителей Ахтубинского района жилищная проблема является первостепенной. Острота проблемы определяется низкой доступностью жилья и ипотечных жилищных кредитов для всего населения, в том числе для молодых семей.</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необходимые средства. При этом данная категория населения имеет хорошие перспективы роста заработной платы по мере повышения квалификации, и поддержка семей в улучшении жилищных условий будет являться для них отличным стимулом для дальнейшего профессионального роста.</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Поддержка молодых семей в рамках реализации данной подпрограммы при решении жилищной проблемы является основой стабильных условий жизни для этой наиболее активной части населения, влияет на улучшение демографической ситуации в Ахтубинском районе и в области.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Ахтубинского района позволит сформировать экономически активный слой населения.</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С начала реализации подпрограммы на территории Ахтубинского района около 200 молодых семей приобрели собственное жилье.</w:t>
      </w:r>
    </w:p>
    <w:p w:rsidR="002E0CA1" w:rsidRDefault="002E0CA1" w:rsidP="002E0CA1">
      <w:pPr>
        <w:autoSpaceDE w:val="0"/>
        <w:autoSpaceDN w:val="0"/>
        <w:adjustRightInd w:val="0"/>
        <w:spacing w:after="0" w:line="240" w:lineRule="auto"/>
        <w:jc w:val="both"/>
        <w:rPr>
          <w:rFonts w:ascii="Times New Roman" w:eastAsia="Calibri" w:hAnsi="Times New Roman" w:cs="Times New Roman"/>
          <w:sz w:val="24"/>
          <w:szCs w:val="24"/>
        </w:rPr>
      </w:pPr>
    </w:p>
    <w:p w:rsidR="008B3F88" w:rsidRDefault="008B3F88" w:rsidP="002E0CA1">
      <w:pPr>
        <w:autoSpaceDE w:val="0"/>
        <w:autoSpaceDN w:val="0"/>
        <w:adjustRightInd w:val="0"/>
        <w:spacing w:after="0" w:line="240" w:lineRule="auto"/>
        <w:jc w:val="center"/>
        <w:rPr>
          <w:rFonts w:ascii="Times New Roman" w:eastAsia="Calibri" w:hAnsi="Times New Roman" w:cs="Times New Roman"/>
          <w:sz w:val="24"/>
          <w:szCs w:val="24"/>
        </w:rPr>
      </w:pPr>
    </w:p>
    <w:p w:rsidR="008B3F88" w:rsidRDefault="008B3F88" w:rsidP="002E0CA1">
      <w:pPr>
        <w:autoSpaceDE w:val="0"/>
        <w:autoSpaceDN w:val="0"/>
        <w:adjustRightInd w:val="0"/>
        <w:spacing w:after="0" w:line="240" w:lineRule="auto"/>
        <w:jc w:val="center"/>
        <w:rPr>
          <w:rFonts w:ascii="Times New Roman" w:eastAsia="Calibri" w:hAnsi="Times New Roman" w:cs="Times New Roman"/>
          <w:sz w:val="24"/>
          <w:szCs w:val="24"/>
        </w:rPr>
      </w:pPr>
    </w:p>
    <w:p w:rsidR="008B3F88" w:rsidRDefault="008B3F88" w:rsidP="002E0CA1">
      <w:pPr>
        <w:autoSpaceDE w:val="0"/>
        <w:autoSpaceDN w:val="0"/>
        <w:adjustRightInd w:val="0"/>
        <w:spacing w:after="0" w:line="240" w:lineRule="auto"/>
        <w:jc w:val="center"/>
        <w:rPr>
          <w:rFonts w:ascii="Times New Roman" w:eastAsia="Calibri" w:hAnsi="Times New Roman" w:cs="Times New Roman"/>
          <w:sz w:val="24"/>
          <w:szCs w:val="24"/>
        </w:rPr>
      </w:pPr>
    </w:p>
    <w:p w:rsidR="008B3F88" w:rsidRDefault="008B3F88" w:rsidP="002E0CA1">
      <w:pPr>
        <w:autoSpaceDE w:val="0"/>
        <w:autoSpaceDN w:val="0"/>
        <w:adjustRightInd w:val="0"/>
        <w:spacing w:after="0" w:line="240" w:lineRule="auto"/>
        <w:jc w:val="center"/>
        <w:rPr>
          <w:rFonts w:ascii="Times New Roman" w:eastAsia="Calibri" w:hAnsi="Times New Roman" w:cs="Times New Roman"/>
          <w:sz w:val="24"/>
          <w:szCs w:val="24"/>
        </w:rPr>
      </w:pPr>
    </w:p>
    <w:p w:rsidR="008B3F88" w:rsidRDefault="008B3F88" w:rsidP="002E0CA1">
      <w:pPr>
        <w:autoSpaceDE w:val="0"/>
        <w:autoSpaceDN w:val="0"/>
        <w:adjustRightInd w:val="0"/>
        <w:spacing w:after="0" w:line="240" w:lineRule="auto"/>
        <w:jc w:val="center"/>
        <w:rPr>
          <w:rFonts w:ascii="Times New Roman" w:eastAsia="Calibri" w:hAnsi="Times New Roman" w:cs="Times New Roman"/>
          <w:sz w:val="24"/>
          <w:szCs w:val="24"/>
        </w:rPr>
      </w:pPr>
    </w:p>
    <w:p w:rsidR="002E0CA1" w:rsidRPr="00BE5133" w:rsidRDefault="002E0CA1" w:rsidP="002E0CA1">
      <w:pPr>
        <w:autoSpaceDE w:val="0"/>
        <w:autoSpaceDN w:val="0"/>
        <w:adjustRightInd w:val="0"/>
        <w:spacing w:after="0" w:line="240" w:lineRule="auto"/>
        <w:jc w:val="center"/>
        <w:rPr>
          <w:rFonts w:ascii="Times New Roman" w:eastAsia="Calibri" w:hAnsi="Times New Roman" w:cs="Times New Roman"/>
          <w:sz w:val="24"/>
          <w:szCs w:val="24"/>
        </w:rPr>
      </w:pPr>
      <w:r w:rsidRPr="00BE5133">
        <w:rPr>
          <w:rFonts w:ascii="Times New Roman" w:eastAsia="Calibri" w:hAnsi="Times New Roman" w:cs="Times New Roman"/>
          <w:sz w:val="24"/>
          <w:szCs w:val="24"/>
        </w:rPr>
        <w:lastRenderedPageBreak/>
        <w:t xml:space="preserve">2. Цели, задачи и показатели (индикаторы) достижения целей и решения задач, </w:t>
      </w:r>
    </w:p>
    <w:p w:rsidR="002E0CA1" w:rsidRPr="00BE5133" w:rsidRDefault="002E0CA1" w:rsidP="002E0CA1">
      <w:pPr>
        <w:autoSpaceDE w:val="0"/>
        <w:autoSpaceDN w:val="0"/>
        <w:adjustRightInd w:val="0"/>
        <w:spacing w:after="0" w:line="240" w:lineRule="auto"/>
        <w:jc w:val="center"/>
        <w:rPr>
          <w:rFonts w:ascii="Times New Roman" w:eastAsia="Calibri" w:hAnsi="Times New Roman" w:cs="Times New Roman"/>
          <w:sz w:val="24"/>
          <w:szCs w:val="24"/>
        </w:rPr>
      </w:pPr>
      <w:r w:rsidRPr="00BE5133">
        <w:rPr>
          <w:rFonts w:ascii="Times New Roman" w:eastAsia="Calibri" w:hAnsi="Times New Roman" w:cs="Times New Roman"/>
          <w:sz w:val="24"/>
          <w:szCs w:val="24"/>
        </w:rPr>
        <w:t>описание основных ожидаемых конечных результатов подпрограммы</w:t>
      </w:r>
    </w:p>
    <w:p w:rsidR="002E0CA1" w:rsidRPr="00BE5133" w:rsidRDefault="002E0CA1" w:rsidP="002E0CA1">
      <w:pPr>
        <w:autoSpaceDE w:val="0"/>
        <w:autoSpaceDN w:val="0"/>
        <w:adjustRightInd w:val="0"/>
        <w:spacing w:after="0" w:line="240" w:lineRule="auto"/>
        <w:jc w:val="center"/>
        <w:rPr>
          <w:rFonts w:ascii="Times New Roman" w:eastAsia="Calibri" w:hAnsi="Times New Roman" w:cs="Times New Roman"/>
          <w:sz w:val="24"/>
          <w:szCs w:val="24"/>
        </w:rPr>
      </w:pPr>
    </w:p>
    <w:p w:rsidR="002E0CA1" w:rsidRPr="00BE5133" w:rsidRDefault="002E0CA1" w:rsidP="002E0CA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Основной целью подпрограммы является муниципальная поддержка в решении жилищной проблемы молодых семей Ахтубинского района, признанных в установленном порядке нуждающимися в улучшении жилищных условий.</w:t>
      </w:r>
    </w:p>
    <w:p w:rsidR="002E0CA1" w:rsidRPr="00BE5133" w:rsidRDefault="002E0CA1" w:rsidP="002E0CA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Для достижения поставленной цели необходимо решение следующей задачи:</w:t>
      </w:r>
    </w:p>
    <w:p w:rsidR="002E0CA1" w:rsidRPr="00BE5133" w:rsidRDefault="002E0CA1" w:rsidP="002E0CA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обеспечение финансовой поддержки молодых семей в целях приобретения (строительства) отдельного благоустроенного жилья.</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Успешное выполнение меропри</w:t>
      </w:r>
      <w:r w:rsidR="0048261E" w:rsidRPr="00BE5133">
        <w:rPr>
          <w:rFonts w:ascii="Times New Roman" w:eastAsia="Times New Roman" w:hAnsi="Times New Roman" w:cs="Times New Roman"/>
          <w:sz w:val="24"/>
          <w:szCs w:val="24"/>
          <w:lang w:eastAsia="ar-SA"/>
        </w:rPr>
        <w:t>ятий подпрограммы за период 2024</w:t>
      </w:r>
      <w:r w:rsidR="00113B4E">
        <w:rPr>
          <w:rFonts w:ascii="Times New Roman" w:eastAsia="Times New Roman" w:hAnsi="Times New Roman" w:cs="Times New Roman"/>
          <w:sz w:val="24"/>
          <w:szCs w:val="24"/>
          <w:lang w:eastAsia="ar-SA"/>
        </w:rPr>
        <w:t>–</w:t>
      </w:r>
      <w:r w:rsidR="0048261E" w:rsidRPr="00BE5133">
        <w:rPr>
          <w:rFonts w:ascii="Times New Roman" w:eastAsia="Times New Roman" w:hAnsi="Times New Roman" w:cs="Times New Roman"/>
          <w:sz w:val="24"/>
          <w:szCs w:val="24"/>
          <w:lang w:eastAsia="ar-SA"/>
        </w:rPr>
        <w:t xml:space="preserve">2027 </w:t>
      </w:r>
      <w:r w:rsidRPr="00BE5133">
        <w:rPr>
          <w:rFonts w:ascii="Times New Roman" w:eastAsia="Times New Roman" w:hAnsi="Times New Roman" w:cs="Times New Roman"/>
          <w:sz w:val="24"/>
          <w:szCs w:val="24"/>
          <w:lang w:eastAsia="ar-SA"/>
        </w:rPr>
        <w:t>годов позволит обеспечить жильем около 3,5 % молодых семей, нуждающихся в улучшении жилищных условий, привлечь в жилищную сферу дополнительные финансовые средства кредитных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жилья.</w:t>
      </w:r>
    </w:p>
    <w:p w:rsidR="002E0CA1" w:rsidRPr="00BE5133" w:rsidRDefault="002E0CA1" w:rsidP="002E0CA1">
      <w:pPr>
        <w:autoSpaceDE w:val="0"/>
        <w:autoSpaceDN w:val="0"/>
        <w:adjustRightInd w:val="0"/>
        <w:spacing w:after="0" w:line="240" w:lineRule="auto"/>
        <w:jc w:val="center"/>
        <w:rPr>
          <w:rFonts w:ascii="Times New Roman" w:eastAsia="Calibri" w:hAnsi="Times New Roman" w:cs="Times New Roman"/>
          <w:sz w:val="24"/>
          <w:szCs w:val="24"/>
        </w:rPr>
      </w:pPr>
    </w:p>
    <w:p w:rsidR="002E0CA1" w:rsidRPr="00BE5133" w:rsidRDefault="002E0CA1" w:rsidP="002E0CA1">
      <w:pPr>
        <w:autoSpaceDE w:val="0"/>
        <w:autoSpaceDN w:val="0"/>
        <w:adjustRightInd w:val="0"/>
        <w:spacing w:after="0" w:line="240" w:lineRule="auto"/>
        <w:jc w:val="center"/>
        <w:rPr>
          <w:rFonts w:ascii="Times New Roman" w:eastAsia="Calibri" w:hAnsi="Times New Roman" w:cs="Times New Roman"/>
          <w:sz w:val="24"/>
          <w:szCs w:val="24"/>
        </w:rPr>
      </w:pPr>
      <w:r w:rsidRPr="00BE5133">
        <w:rPr>
          <w:rFonts w:ascii="Times New Roman" w:eastAsia="Calibri" w:hAnsi="Times New Roman" w:cs="Times New Roman"/>
          <w:sz w:val="24"/>
          <w:szCs w:val="24"/>
        </w:rPr>
        <w:t xml:space="preserve">3. Обоснование объема финансовых ресурсов, необходимых </w:t>
      </w:r>
    </w:p>
    <w:p w:rsidR="002E0CA1" w:rsidRPr="00BE5133" w:rsidRDefault="002E0CA1" w:rsidP="002E0CA1">
      <w:pPr>
        <w:autoSpaceDE w:val="0"/>
        <w:autoSpaceDN w:val="0"/>
        <w:adjustRightInd w:val="0"/>
        <w:spacing w:after="0" w:line="240" w:lineRule="auto"/>
        <w:jc w:val="center"/>
        <w:rPr>
          <w:rFonts w:ascii="Times New Roman" w:eastAsia="Calibri" w:hAnsi="Times New Roman" w:cs="Times New Roman"/>
          <w:sz w:val="24"/>
          <w:szCs w:val="24"/>
        </w:rPr>
      </w:pPr>
      <w:r w:rsidRPr="00BE5133">
        <w:rPr>
          <w:rFonts w:ascii="Times New Roman" w:eastAsia="Calibri" w:hAnsi="Times New Roman" w:cs="Times New Roman"/>
          <w:sz w:val="24"/>
          <w:szCs w:val="24"/>
        </w:rPr>
        <w:t>для реализации подпрограммы</w:t>
      </w:r>
    </w:p>
    <w:p w:rsidR="002E0CA1" w:rsidRPr="00BE5133" w:rsidRDefault="002E0CA1" w:rsidP="002E0CA1">
      <w:pPr>
        <w:autoSpaceDE w:val="0"/>
        <w:autoSpaceDN w:val="0"/>
        <w:adjustRightInd w:val="0"/>
        <w:spacing w:after="0" w:line="240" w:lineRule="auto"/>
        <w:ind w:firstLine="540"/>
        <w:jc w:val="center"/>
        <w:rPr>
          <w:rFonts w:ascii="Times New Roman" w:eastAsia="Calibri" w:hAnsi="Times New Roman" w:cs="Times New Roman"/>
          <w:sz w:val="24"/>
          <w:szCs w:val="24"/>
        </w:rPr>
      </w:pP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Финансирование мероприятий подпрограммы муниципальной программы будет осуществляться за счет средств федерального бюджета, бюджета Астраханской области, </w:t>
      </w:r>
      <w:r w:rsidRPr="00BE5133">
        <w:rPr>
          <w:rFonts w:ascii="Times New Roman" w:eastAsia="Calibri" w:hAnsi="Times New Roman" w:cs="Times New Roman"/>
          <w:sz w:val="24"/>
          <w:szCs w:val="24"/>
        </w:rPr>
        <w:t>бюдже</w:t>
      </w:r>
      <w:r w:rsidR="006E2142" w:rsidRPr="00BE5133">
        <w:rPr>
          <w:rFonts w:ascii="Times New Roman" w:eastAsia="Calibri" w:hAnsi="Times New Roman" w:cs="Times New Roman"/>
          <w:sz w:val="24"/>
          <w:szCs w:val="24"/>
        </w:rPr>
        <w:t>т</w:t>
      </w:r>
      <w:r w:rsidRPr="00BE5133">
        <w:rPr>
          <w:rFonts w:ascii="Times New Roman" w:eastAsia="Calibri" w:hAnsi="Times New Roman" w:cs="Times New Roman"/>
          <w:sz w:val="24"/>
          <w:szCs w:val="24"/>
        </w:rPr>
        <w:t>а муниципального образования «Ахтубинский муниципальный район Астраханской области»</w:t>
      </w:r>
      <w:r w:rsidRPr="00BE5133">
        <w:rPr>
          <w:rFonts w:ascii="Times New Roman" w:eastAsia="Times New Roman" w:hAnsi="Times New Roman" w:cs="Times New Roman"/>
          <w:sz w:val="24"/>
          <w:szCs w:val="24"/>
          <w:lang w:eastAsia="ar-SA"/>
        </w:rPr>
        <w:t>, внебюджетных средств (личные средства молодых семей, используемые для частичной оплаты стоимости приобретаемого жилого помещения или строительства индивидуального жилого дома или 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кредиты).</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Общий объем </w:t>
      </w:r>
      <w:r w:rsidR="001A3041" w:rsidRPr="00BE5133">
        <w:rPr>
          <w:rFonts w:ascii="Times New Roman" w:eastAsia="Times New Roman" w:hAnsi="Times New Roman" w:cs="Times New Roman"/>
          <w:sz w:val="24"/>
          <w:szCs w:val="24"/>
          <w:lang w:eastAsia="ar-SA"/>
        </w:rPr>
        <w:t>фи</w:t>
      </w:r>
      <w:r w:rsidR="00B359BE" w:rsidRPr="00BE5133">
        <w:rPr>
          <w:rFonts w:ascii="Times New Roman" w:eastAsia="Times New Roman" w:hAnsi="Times New Roman" w:cs="Times New Roman"/>
          <w:sz w:val="24"/>
          <w:szCs w:val="24"/>
          <w:lang w:eastAsia="ar-SA"/>
        </w:rPr>
        <w:t>нансирования составляет 14 4</w:t>
      </w:r>
      <w:r w:rsidR="00722112" w:rsidRPr="00BE5133">
        <w:rPr>
          <w:rFonts w:ascii="Times New Roman" w:eastAsia="Times New Roman" w:hAnsi="Times New Roman" w:cs="Times New Roman"/>
          <w:sz w:val="24"/>
          <w:szCs w:val="24"/>
          <w:lang w:eastAsia="ar-SA"/>
        </w:rPr>
        <w:t>76,2</w:t>
      </w:r>
      <w:r w:rsidRPr="00BE5133">
        <w:rPr>
          <w:rFonts w:ascii="Times New Roman" w:eastAsia="Times New Roman" w:hAnsi="Times New Roman" w:cs="Times New Roman"/>
          <w:sz w:val="24"/>
          <w:szCs w:val="24"/>
          <w:lang w:eastAsia="ar-SA"/>
        </w:rPr>
        <w:t xml:space="preserve"> тыс. руб., в </w:t>
      </w:r>
      <w:proofErr w:type="spellStart"/>
      <w:r w:rsidRPr="00BE5133">
        <w:rPr>
          <w:rFonts w:ascii="Times New Roman" w:eastAsia="Times New Roman" w:hAnsi="Times New Roman" w:cs="Times New Roman"/>
          <w:sz w:val="24"/>
          <w:szCs w:val="24"/>
          <w:lang w:eastAsia="ar-SA"/>
        </w:rPr>
        <w:t>т.ч</w:t>
      </w:r>
      <w:proofErr w:type="spellEnd"/>
      <w:r w:rsidRPr="00BE5133">
        <w:rPr>
          <w:rFonts w:ascii="Times New Roman" w:eastAsia="Times New Roman" w:hAnsi="Times New Roman" w:cs="Times New Roman"/>
          <w:sz w:val="24"/>
          <w:szCs w:val="24"/>
          <w:lang w:eastAsia="ar-SA"/>
        </w:rPr>
        <w:t>.:</w:t>
      </w:r>
    </w:p>
    <w:p w:rsidR="002E0CA1" w:rsidRPr="00BE5133" w:rsidRDefault="00D44A44"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федеральный бюджет – 1 732,6</w:t>
      </w:r>
      <w:r w:rsidR="002E0CA1" w:rsidRPr="00BE5133">
        <w:rPr>
          <w:rFonts w:ascii="Times New Roman" w:eastAsia="Times New Roman" w:hAnsi="Times New Roman" w:cs="Times New Roman"/>
          <w:sz w:val="24"/>
          <w:szCs w:val="24"/>
          <w:lang w:eastAsia="ar-SA"/>
        </w:rPr>
        <w:t xml:space="preserve"> тыс. руб.; </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бюдже</w:t>
      </w:r>
      <w:r w:rsidR="001A3041" w:rsidRPr="00BE5133">
        <w:rPr>
          <w:rFonts w:ascii="Times New Roman" w:eastAsia="Times New Roman" w:hAnsi="Times New Roman" w:cs="Times New Roman"/>
          <w:sz w:val="24"/>
          <w:szCs w:val="24"/>
          <w:lang w:eastAsia="ar-SA"/>
        </w:rPr>
        <w:t>т Астраханс</w:t>
      </w:r>
      <w:r w:rsidR="00D44A44" w:rsidRPr="00BE5133">
        <w:rPr>
          <w:rFonts w:ascii="Times New Roman" w:eastAsia="Times New Roman" w:hAnsi="Times New Roman" w:cs="Times New Roman"/>
          <w:sz w:val="24"/>
          <w:szCs w:val="24"/>
          <w:lang w:eastAsia="ar-SA"/>
        </w:rPr>
        <w:t>кой области – 1 834,1</w:t>
      </w:r>
      <w:r w:rsidRPr="00BE5133">
        <w:rPr>
          <w:rFonts w:ascii="Times New Roman" w:eastAsia="Times New Roman" w:hAnsi="Times New Roman" w:cs="Times New Roman"/>
          <w:sz w:val="24"/>
          <w:szCs w:val="24"/>
          <w:lang w:eastAsia="ar-SA"/>
        </w:rPr>
        <w:t xml:space="preserve"> тыс. руб.;</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 бюджет МО «Ахтубинский </w:t>
      </w:r>
      <w:r w:rsidR="00203816" w:rsidRPr="00BE5133">
        <w:rPr>
          <w:rFonts w:ascii="Times New Roman" w:eastAsia="Times New Roman" w:hAnsi="Times New Roman" w:cs="Times New Roman"/>
          <w:sz w:val="24"/>
          <w:szCs w:val="24"/>
          <w:lang w:eastAsia="ar-SA"/>
        </w:rPr>
        <w:t xml:space="preserve">муниципальный </w:t>
      </w:r>
      <w:r w:rsidRPr="00BE5133">
        <w:rPr>
          <w:rFonts w:ascii="Times New Roman" w:eastAsia="Times New Roman" w:hAnsi="Times New Roman" w:cs="Times New Roman"/>
          <w:sz w:val="24"/>
          <w:szCs w:val="24"/>
          <w:lang w:eastAsia="ar-SA"/>
        </w:rPr>
        <w:t>район</w:t>
      </w:r>
      <w:r w:rsidR="00203816" w:rsidRPr="00BE5133">
        <w:rPr>
          <w:rFonts w:ascii="Times New Roman" w:eastAsia="Times New Roman" w:hAnsi="Times New Roman" w:cs="Times New Roman"/>
          <w:sz w:val="24"/>
          <w:szCs w:val="24"/>
          <w:lang w:eastAsia="ar-SA"/>
        </w:rPr>
        <w:t xml:space="preserve"> Астраханской области</w:t>
      </w:r>
      <w:r w:rsidR="00B223F8" w:rsidRPr="00BE5133">
        <w:rPr>
          <w:rFonts w:ascii="Times New Roman" w:eastAsia="Times New Roman" w:hAnsi="Times New Roman" w:cs="Times New Roman"/>
          <w:sz w:val="24"/>
          <w:szCs w:val="24"/>
          <w:lang w:eastAsia="ar-SA"/>
        </w:rPr>
        <w:t xml:space="preserve">» </w:t>
      </w:r>
      <w:r w:rsidR="00113B4E">
        <w:rPr>
          <w:rFonts w:ascii="Times New Roman" w:eastAsia="Times New Roman" w:hAnsi="Times New Roman" w:cs="Times New Roman"/>
          <w:sz w:val="24"/>
          <w:szCs w:val="24"/>
          <w:lang w:eastAsia="ar-SA"/>
        </w:rPr>
        <w:t xml:space="preserve">–                              </w:t>
      </w:r>
      <w:r w:rsidR="00B223F8" w:rsidRPr="00BE5133">
        <w:rPr>
          <w:rFonts w:ascii="Times New Roman" w:eastAsia="Times New Roman" w:hAnsi="Times New Roman" w:cs="Times New Roman"/>
          <w:sz w:val="24"/>
          <w:szCs w:val="24"/>
          <w:lang w:eastAsia="ar-SA"/>
        </w:rPr>
        <w:t xml:space="preserve"> 1 5</w:t>
      </w:r>
      <w:r w:rsidRPr="00BE5133">
        <w:rPr>
          <w:rFonts w:ascii="Times New Roman" w:eastAsia="Times New Roman" w:hAnsi="Times New Roman" w:cs="Times New Roman"/>
          <w:sz w:val="24"/>
          <w:szCs w:val="24"/>
          <w:lang w:eastAsia="ar-SA"/>
        </w:rPr>
        <w:t>00,0 тыс. руб.;</w:t>
      </w:r>
    </w:p>
    <w:p w:rsidR="002E0CA1" w:rsidRPr="00BE5133" w:rsidRDefault="00A978EB"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 xml:space="preserve">- </w:t>
      </w:r>
      <w:r w:rsidR="00722112" w:rsidRPr="00BE5133">
        <w:rPr>
          <w:rFonts w:ascii="Times New Roman" w:eastAsia="Times New Roman" w:hAnsi="Times New Roman" w:cs="Times New Roman"/>
          <w:sz w:val="24"/>
          <w:szCs w:val="24"/>
          <w:lang w:eastAsia="ar-SA"/>
        </w:rPr>
        <w:t>внебюджетные средства – 9 409,5</w:t>
      </w:r>
      <w:r w:rsidR="002E0CA1" w:rsidRPr="00BE5133">
        <w:rPr>
          <w:rFonts w:ascii="Times New Roman" w:eastAsia="Times New Roman" w:hAnsi="Times New Roman" w:cs="Times New Roman"/>
          <w:sz w:val="24"/>
          <w:szCs w:val="24"/>
          <w:lang w:eastAsia="ar-SA"/>
        </w:rPr>
        <w:t xml:space="preserve"> тыс. руб.</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E5133">
        <w:rPr>
          <w:rFonts w:ascii="Times New Roman" w:eastAsia="Times New Roman" w:hAnsi="Times New Roman" w:cs="Times New Roman"/>
          <w:sz w:val="24"/>
          <w:szCs w:val="24"/>
          <w:lang w:eastAsia="ar-SA"/>
        </w:rPr>
        <w:t>Объемы финансирования мероприятий подпрограммы муниципальной программы могут быть скорректированы в процессе реализации мероприятий, исходя из возможностей районного бюджета на очередной фин</w:t>
      </w:r>
      <w:bookmarkStart w:id="6" w:name="_GoBack"/>
      <w:bookmarkEnd w:id="6"/>
      <w:r w:rsidRPr="00BE5133">
        <w:rPr>
          <w:rFonts w:ascii="Times New Roman" w:eastAsia="Times New Roman" w:hAnsi="Times New Roman" w:cs="Times New Roman"/>
          <w:sz w:val="24"/>
          <w:szCs w:val="24"/>
          <w:lang w:eastAsia="ar-SA"/>
        </w:rPr>
        <w:t xml:space="preserve">ансовый год и фактических затрат. </w:t>
      </w:r>
    </w:p>
    <w:p w:rsidR="002E0CA1" w:rsidRPr="00BE5133" w:rsidRDefault="002E0CA1" w:rsidP="002E0CA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2E0CA1" w:rsidRPr="00BE5133" w:rsidRDefault="002E0CA1" w:rsidP="002E0CA1">
      <w:pPr>
        <w:suppressAutoHyphens/>
        <w:spacing w:after="0" w:line="240" w:lineRule="auto"/>
        <w:rPr>
          <w:rFonts w:ascii="Times New Roman" w:eastAsia="Times New Roman" w:hAnsi="Times New Roman" w:cs="Times New Roman"/>
          <w:sz w:val="24"/>
          <w:szCs w:val="24"/>
          <w:lang w:eastAsia="ar-SA"/>
        </w:rPr>
      </w:pPr>
    </w:p>
    <w:p w:rsidR="002E0CA1" w:rsidRPr="00BE5133" w:rsidRDefault="002E0CA1" w:rsidP="002E0CA1">
      <w:pPr>
        <w:suppressAutoHyphens/>
        <w:spacing w:after="0" w:line="240" w:lineRule="auto"/>
        <w:ind w:firstLine="708"/>
        <w:rPr>
          <w:rFonts w:ascii="Times New Roman" w:eastAsia="Times New Roman" w:hAnsi="Times New Roman" w:cs="Times New Roman"/>
          <w:sz w:val="24"/>
          <w:szCs w:val="24"/>
          <w:lang w:eastAsia="ar-SA"/>
        </w:rPr>
      </w:pPr>
    </w:p>
    <w:p w:rsidR="002E0CA1" w:rsidRPr="00BE5133" w:rsidRDefault="002E0CA1" w:rsidP="002E0CA1">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sectPr w:rsidR="002E0CA1" w:rsidRPr="00BE5133" w:rsidSect="00113B4E">
          <w:headerReference w:type="default" r:id="rId10"/>
          <w:pgSz w:w="11906" w:h="16838"/>
          <w:pgMar w:top="1134" w:right="567" w:bottom="426" w:left="1701" w:header="720" w:footer="720" w:gutter="0"/>
          <w:cols w:space="720"/>
          <w:titlePg/>
          <w:docGrid w:linePitch="326"/>
        </w:sectPr>
      </w:pPr>
    </w:p>
    <w:p w:rsidR="00B42615" w:rsidRPr="00BE5133" w:rsidRDefault="00B42615" w:rsidP="00495726">
      <w:pPr>
        <w:widowControl w:val="0"/>
        <w:suppressAutoHyphens/>
        <w:autoSpaceDE w:val="0"/>
        <w:autoSpaceDN w:val="0"/>
        <w:adjustRightInd w:val="0"/>
        <w:spacing w:after="0" w:line="240" w:lineRule="auto"/>
        <w:jc w:val="right"/>
        <w:rPr>
          <w:rFonts w:ascii="Times New Roman" w:hAnsi="Times New Roman" w:cs="Times New Roman"/>
          <w:sz w:val="24"/>
          <w:szCs w:val="24"/>
        </w:rPr>
      </w:pPr>
    </w:p>
    <w:sectPr w:rsidR="00B42615" w:rsidRPr="00BE5133" w:rsidSect="00495726">
      <w:pgSz w:w="16838" w:h="11906" w:orient="landscape"/>
      <w:pgMar w:top="567" w:right="1134" w:bottom="170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133" w:rsidRDefault="00BE5133">
      <w:pPr>
        <w:spacing w:after="0" w:line="240" w:lineRule="auto"/>
      </w:pPr>
      <w:r>
        <w:separator/>
      </w:r>
    </w:p>
  </w:endnote>
  <w:endnote w:type="continuationSeparator" w:id="0">
    <w:p w:rsidR="00BE5133" w:rsidRDefault="00BE5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133" w:rsidRDefault="00BE5133">
      <w:pPr>
        <w:spacing w:after="0" w:line="240" w:lineRule="auto"/>
      </w:pPr>
      <w:r>
        <w:separator/>
      </w:r>
    </w:p>
  </w:footnote>
  <w:footnote w:type="continuationSeparator" w:id="0">
    <w:p w:rsidR="00BE5133" w:rsidRDefault="00BE5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rPr>
      <w:id w:val="373364800"/>
      <w:docPartObj>
        <w:docPartGallery w:val="Page Numbers (Top of Page)"/>
        <w:docPartUnique/>
      </w:docPartObj>
    </w:sdtPr>
    <w:sdtEndPr/>
    <w:sdtContent>
      <w:p w:rsidR="00113B4E" w:rsidRPr="00113B4E" w:rsidRDefault="00113B4E" w:rsidP="00113B4E">
        <w:pPr>
          <w:pStyle w:val="af3"/>
          <w:jc w:val="center"/>
          <w:rPr>
            <w:sz w:val="28"/>
          </w:rPr>
        </w:pPr>
        <w:r w:rsidRPr="00113B4E">
          <w:rPr>
            <w:sz w:val="28"/>
          </w:rPr>
          <w:fldChar w:fldCharType="begin"/>
        </w:r>
        <w:r w:rsidRPr="00113B4E">
          <w:rPr>
            <w:sz w:val="28"/>
          </w:rPr>
          <w:instrText>PAGE   \* MERGEFORMAT</w:instrText>
        </w:r>
        <w:r w:rsidRPr="00113B4E">
          <w:rPr>
            <w:sz w:val="28"/>
          </w:rPr>
          <w:fldChar w:fldCharType="separate"/>
        </w:r>
        <w:r w:rsidR="008B3F88">
          <w:rPr>
            <w:noProof/>
            <w:sz w:val="28"/>
          </w:rPr>
          <w:t>19</w:t>
        </w:r>
        <w:r w:rsidRPr="00113B4E">
          <w:rPr>
            <w:sz w:val="28"/>
          </w:rPr>
          <w:fldChar w:fldCharType="end"/>
        </w:r>
      </w:p>
    </w:sdtContent>
  </w:sdt>
  <w:p w:rsidR="00BE5133" w:rsidRDefault="00BE5133">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9467A9"/>
    <w:multiLevelType w:val="hybridMultilevel"/>
    <w:tmpl w:val="8AF2E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645B4E"/>
    <w:multiLevelType w:val="multilevel"/>
    <w:tmpl w:val="EBF49710"/>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6253BF"/>
    <w:multiLevelType w:val="hybridMultilevel"/>
    <w:tmpl w:val="27ECEB06"/>
    <w:lvl w:ilvl="0" w:tplc="C22A50D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B462E7"/>
    <w:multiLevelType w:val="multilevel"/>
    <w:tmpl w:val="01682D0C"/>
    <w:lvl w:ilvl="0">
      <w:start w:val="1"/>
      <w:numFmt w:val="decimal"/>
      <w:lvlText w:val="%1."/>
      <w:lvlJc w:val="left"/>
      <w:pPr>
        <w:ind w:left="450" w:hanging="450"/>
      </w:pPr>
      <w:rPr>
        <w:rFonts w:hint="default"/>
      </w:rPr>
    </w:lvl>
    <w:lvl w:ilvl="1">
      <w:start w:val="3"/>
      <w:numFmt w:val="decimal"/>
      <w:lvlText w:val="%1.%2."/>
      <w:lvlJc w:val="left"/>
      <w:pPr>
        <w:ind w:left="2100" w:hanging="7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10080" w:hanging="180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abstractNum w:abstractNumId="5" w15:restartNumberingAfterBreak="0">
    <w:nsid w:val="1A06083C"/>
    <w:multiLevelType w:val="hybridMultilevel"/>
    <w:tmpl w:val="73F6365E"/>
    <w:lvl w:ilvl="0" w:tplc="92DEE5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E3E7AC1"/>
    <w:multiLevelType w:val="multilevel"/>
    <w:tmpl w:val="14D0D1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135382"/>
    <w:multiLevelType w:val="multilevel"/>
    <w:tmpl w:val="653E99F0"/>
    <w:lvl w:ilvl="0">
      <w:start w:val="1"/>
      <w:numFmt w:val="decimal"/>
      <w:lvlText w:val="%1."/>
      <w:lvlJc w:val="left"/>
      <w:pPr>
        <w:ind w:left="720" w:hanging="360"/>
      </w:pPr>
      <w:rPr>
        <w:rFonts w:hint="default"/>
      </w:rPr>
    </w:lvl>
    <w:lvl w:ilvl="1">
      <w:start w:val="1"/>
      <w:numFmt w:val="decimal"/>
      <w:isLgl/>
      <w:lvlText w:val="%1.%2."/>
      <w:lvlJc w:val="left"/>
      <w:pPr>
        <w:ind w:left="1380" w:hanging="780"/>
      </w:pPr>
      <w:rPr>
        <w:rFonts w:hint="default"/>
      </w:rPr>
    </w:lvl>
    <w:lvl w:ilvl="2">
      <w:start w:val="1"/>
      <w:numFmt w:val="decimal"/>
      <w:isLgl/>
      <w:lvlText w:val="%1.%2.%3."/>
      <w:lvlJc w:val="left"/>
      <w:pPr>
        <w:ind w:left="1620" w:hanging="7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8" w15:restartNumberingAfterBreak="0">
    <w:nsid w:val="27BB611A"/>
    <w:multiLevelType w:val="hybridMultilevel"/>
    <w:tmpl w:val="FD8C6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4D5D71"/>
    <w:multiLevelType w:val="hybridMultilevel"/>
    <w:tmpl w:val="9A1A71D0"/>
    <w:lvl w:ilvl="0" w:tplc="57E69E98">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B82B26"/>
    <w:multiLevelType w:val="hybridMultilevel"/>
    <w:tmpl w:val="5C5E1492"/>
    <w:lvl w:ilvl="0" w:tplc="8B7A4A7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2B895FC7"/>
    <w:multiLevelType w:val="multilevel"/>
    <w:tmpl w:val="25E8B03E"/>
    <w:lvl w:ilvl="0">
      <w:start w:val="1"/>
      <w:numFmt w:val="decimal"/>
      <w:lvlText w:val="%1."/>
      <w:lvlJc w:val="left"/>
      <w:pPr>
        <w:ind w:left="450" w:hanging="45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2" w15:restartNumberingAfterBreak="0">
    <w:nsid w:val="2E7D3F3E"/>
    <w:multiLevelType w:val="multilevel"/>
    <w:tmpl w:val="BF56DCFA"/>
    <w:lvl w:ilvl="0">
      <w:start w:val="1"/>
      <w:numFmt w:val="decimal"/>
      <w:lvlText w:val="%1."/>
      <w:lvlJc w:val="left"/>
      <w:pPr>
        <w:ind w:left="450" w:hanging="45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3" w15:restartNumberingAfterBreak="0">
    <w:nsid w:val="2EF35B8F"/>
    <w:multiLevelType w:val="hybridMultilevel"/>
    <w:tmpl w:val="253CF4A6"/>
    <w:lvl w:ilvl="0" w:tplc="59744C50">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AB61E8"/>
    <w:multiLevelType w:val="hybridMultilevel"/>
    <w:tmpl w:val="E724E396"/>
    <w:lvl w:ilvl="0" w:tplc="9828CABA">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D4280E"/>
    <w:multiLevelType w:val="hybridMultilevel"/>
    <w:tmpl w:val="07302C9E"/>
    <w:lvl w:ilvl="0" w:tplc="C468682E">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734285"/>
    <w:multiLevelType w:val="multilevel"/>
    <w:tmpl w:val="653E99F0"/>
    <w:lvl w:ilvl="0">
      <w:start w:val="1"/>
      <w:numFmt w:val="decimal"/>
      <w:lvlText w:val="%1."/>
      <w:lvlJc w:val="left"/>
      <w:pPr>
        <w:ind w:left="360" w:hanging="360"/>
      </w:pPr>
      <w:rPr>
        <w:rFonts w:hint="default"/>
      </w:rPr>
    </w:lvl>
    <w:lvl w:ilvl="1">
      <w:start w:val="1"/>
      <w:numFmt w:val="decimal"/>
      <w:isLgl/>
      <w:lvlText w:val="%1.%2."/>
      <w:lvlJc w:val="left"/>
      <w:pPr>
        <w:ind w:left="1380" w:hanging="780"/>
      </w:pPr>
      <w:rPr>
        <w:rFonts w:hint="default"/>
      </w:rPr>
    </w:lvl>
    <w:lvl w:ilvl="2">
      <w:start w:val="1"/>
      <w:numFmt w:val="decimal"/>
      <w:isLgl/>
      <w:lvlText w:val="%1.%2.%3."/>
      <w:lvlJc w:val="left"/>
      <w:pPr>
        <w:ind w:left="1620" w:hanging="7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17" w15:restartNumberingAfterBreak="0">
    <w:nsid w:val="3C3325A0"/>
    <w:multiLevelType w:val="hybridMultilevel"/>
    <w:tmpl w:val="5C5E1492"/>
    <w:lvl w:ilvl="0" w:tplc="8B7A4A7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3EFA3405"/>
    <w:multiLevelType w:val="hybridMultilevel"/>
    <w:tmpl w:val="E724E396"/>
    <w:lvl w:ilvl="0" w:tplc="9828CABA">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B8286B"/>
    <w:multiLevelType w:val="hybridMultilevel"/>
    <w:tmpl w:val="6E7E6086"/>
    <w:lvl w:ilvl="0" w:tplc="F644146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C3E2E70"/>
    <w:multiLevelType w:val="multilevel"/>
    <w:tmpl w:val="9E0A77EA"/>
    <w:lvl w:ilvl="0">
      <w:start w:val="1"/>
      <w:numFmt w:val="decimal"/>
      <w:lvlText w:val="%1."/>
      <w:lvlJc w:val="left"/>
      <w:pPr>
        <w:ind w:left="1084" w:hanging="37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4FFA7E07"/>
    <w:multiLevelType w:val="hybridMultilevel"/>
    <w:tmpl w:val="756058A4"/>
    <w:lvl w:ilvl="0" w:tplc="22F8D3FE">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232B95"/>
    <w:multiLevelType w:val="multilevel"/>
    <w:tmpl w:val="3C7E007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D0044A"/>
    <w:multiLevelType w:val="hybridMultilevel"/>
    <w:tmpl w:val="5C5E1492"/>
    <w:lvl w:ilvl="0" w:tplc="8B7A4A7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65721554"/>
    <w:multiLevelType w:val="multilevel"/>
    <w:tmpl w:val="9E0A77EA"/>
    <w:lvl w:ilvl="0">
      <w:start w:val="1"/>
      <w:numFmt w:val="decimal"/>
      <w:lvlText w:val="%1."/>
      <w:lvlJc w:val="left"/>
      <w:pPr>
        <w:ind w:left="1084" w:hanging="37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6ABC6FB3"/>
    <w:multiLevelType w:val="multilevel"/>
    <w:tmpl w:val="D8C6B76A"/>
    <w:lvl w:ilvl="0">
      <w:start w:val="1"/>
      <w:numFmt w:val="decimal"/>
      <w:lvlText w:val="%1."/>
      <w:lvlJc w:val="left"/>
      <w:pPr>
        <w:ind w:left="450" w:hanging="450"/>
      </w:pPr>
      <w:rPr>
        <w:rFonts w:hint="default"/>
      </w:rPr>
    </w:lvl>
    <w:lvl w:ilvl="1">
      <w:start w:val="7"/>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6" w15:restartNumberingAfterBreak="0">
    <w:nsid w:val="6EFD30CD"/>
    <w:multiLevelType w:val="hybridMultilevel"/>
    <w:tmpl w:val="E826B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9F55DD"/>
    <w:multiLevelType w:val="multilevel"/>
    <w:tmpl w:val="9E0A77EA"/>
    <w:lvl w:ilvl="0">
      <w:start w:val="1"/>
      <w:numFmt w:val="decimal"/>
      <w:lvlText w:val="%1."/>
      <w:lvlJc w:val="left"/>
      <w:pPr>
        <w:ind w:left="1084" w:hanging="37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789A0D87"/>
    <w:multiLevelType w:val="hybridMultilevel"/>
    <w:tmpl w:val="6B3400C8"/>
    <w:lvl w:ilvl="0" w:tplc="E10C1B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6"/>
  </w:num>
  <w:num w:numId="4">
    <w:abstractNumId w:val="22"/>
  </w:num>
  <w:num w:numId="5">
    <w:abstractNumId w:val="6"/>
  </w:num>
  <w:num w:numId="6">
    <w:abstractNumId w:val="17"/>
  </w:num>
  <w:num w:numId="7">
    <w:abstractNumId w:val="23"/>
  </w:num>
  <w:num w:numId="8">
    <w:abstractNumId w:val="8"/>
  </w:num>
  <w:num w:numId="9">
    <w:abstractNumId w:val="10"/>
  </w:num>
  <w:num w:numId="10">
    <w:abstractNumId w:val="1"/>
  </w:num>
  <w:num w:numId="11">
    <w:abstractNumId w:val="24"/>
  </w:num>
  <w:num w:numId="12">
    <w:abstractNumId w:val="27"/>
  </w:num>
  <w:num w:numId="13">
    <w:abstractNumId w:val="21"/>
  </w:num>
  <w:num w:numId="14">
    <w:abstractNumId w:val="20"/>
  </w:num>
  <w:num w:numId="15">
    <w:abstractNumId w:val="13"/>
  </w:num>
  <w:num w:numId="16">
    <w:abstractNumId w:val="15"/>
  </w:num>
  <w:num w:numId="17">
    <w:abstractNumId w:val="2"/>
  </w:num>
  <w:num w:numId="18">
    <w:abstractNumId w:val="18"/>
  </w:num>
  <w:num w:numId="19">
    <w:abstractNumId w:val="14"/>
  </w:num>
  <w:num w:numId="20">
    <w:abstractNumId w:val="28"/>
  </w:num>
  <w:num w:numId="21">
    <w:abstractNumId w:val="16"/>
  </w:num>
  <w:num w:numId="22">
    <w:abstractNumId w:val="7"/>
  </w:num>
  <w:num w:numId="23">
    <w:abstractNumId w:val="3"/>
  </w:num>
  <w:num w:numId="24">
    <w:abstractNumId w:val="11"/>
  </w:num>
  <w:num w:numId="25">
    <w:abstractNumId w:val="12"/>
  </w:num>
  <w:num w:numId="26">
    <w:abstractNumId w:val="25"/>
  </w:num>
  <w:num w:numId="27">
    <w:abstractNumId w:val="4"/>
  </w:num>
  <w:num w:numId="28">
    <w:abstractNumId w:val="19"/>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2E4"/>
    <w:rsid w:val="0000273B"/>
    <w:rsid w:val="00023CF5"/>
    <w:rsid w:val="000259F3"/>
    <w:rsid w:val="000312E4"/>
    <w:rsid w:val="000414A1"/>
    <w:rsid w:val="000440CA"/>
    <w:rsid w:val="00044AEA"/>
    <w:rsid w:val="0005054C"/>
    <w:rsid w:val="00076750"/>
    <w:rsid w:val="000814C1"/>
    <w:rsid w:val="00085CCF"/>
    <w:rsid w:val="00094A7F"/>
    <w:rsid w:val="000A0291"/>
    <w:rsid w:val="000A5D23"/>
    <w:rsid w:val="000B439D"/>
    <w:rsid w:val="000E7AD5"/>
    <w:rsid w:val="000F194C"/>
    <w:rsid w:val="000F2A02"/>
    <w:rsid w:val="00111398"/>
    <w:rsid w:val="00113B4E"/>
    <w:rsid w:val="00120C9D"/>
    <w:rsid w:val="00136CA1"/>
    <w:rsid w:val="00156619"/>
    <w:rsid w:val="001859A8"/>
    <w:rsid w:val="00192F0D"/>
    <w:rsid w:val="00192F74"/>
    <w:rsid w:val="0019386F"/>
    <w:rsid w:val="001A3041"/>
    <w:rsid w:val="001A30E3"/>
    <w:rsid w:val="001A4969"/>
    <w:rsid w:val="001B295B"/>
    <w:rsid w:val="001B2C6E"/>
    <w:rsid w:val="001C340A"/>
    <w:rsid w:val="001C3A3D"/>
    <w:rsid w:val="001D1D3E"/>
    <w:rsid w:val="001D4C04"/>
    <w:rsid w:val="001E639F"/>
    <w:rsid w:val="001F2A7D"/>
    <w:rsid w:val="00203816"/>
    <w:rsid w:val="00221A1D"/>
    <w:rsid w:val="0023219E"/>
    <w:rsid w:val="00234F68"/>
    <w:rsid w:val="00237C36"/>
    <w:rsid w:val="0025019B"/>
    <w:rsid w:val="002733EA"/>
    <w:rsid w:val="002A1A5D"/>
    <w:rsid w:val="002B3CB8"/>
    <w:rsid w:val="002E0CA1"/>
    <w:rsid w:val="002F6F48"/>
    <w:rsid w:val="003011AC"/>
    <w:rsid w:val="00301430"/>
    <w:rsid w:val="0030157F"/>
    <w:rsid w:val="00302F1D"/>
    <w:rsid w:val="003049AD"/>
    <w:rsid w:val="00341F38"/>
    <w:rsid w:val="0035115D"/>
    <w:rsid w:val="003810D4"/>
    <w:rsid w:val="003847BA"/>
    <w:rsid w:val="0038635B"/>
    <w:rsid w:val="003863F1"/>
    <w:rsid w:val="003A6201"/>
    <w:rsid w:val="003B1248"/>
    <w:rsid w:val="003D15FE"/>
    <w:rsid w:val="003F5DCD"/>
    <w:rsid w:val="00442347"/>
    <w:rsid w:val="0044575F"/>
    <w:rsid w:val="00463C4B"/>
    <w:rsid w:val="0048261E"/>
    <w:rsid w:val="0048735E"/>
    <w:rsid w:val="00495726"/>
    <w:rsid w:val="004A226A"/>
    <w:rsid w:val="004C51E0"/>
    <w:rsid w:val="004F4495"/>
    <w:rsid w:val="004F713E"/>
    <w:rsid w:val="005011B1"/>
    <w:rsid w:val="00503A7D"/>
    <w:rsid w:val="00503C72"/>
    <w:rsid w:val="005226D9"/>
    <w:rsid w:val="00523E4F"/>
    <w:rsid w:val="00527F4A"/>
    <w:rsid w:val="00540532"/>
    <w:rsid w:val="00554A85"/>
    <w:rsid w:val="00585CA2"/>
    <w:rsid w:val="00594E35"/>
    <w:rsid w:val="005A7A92"/>
    <w:rsid w:val="005B136F"/>
    <w:rsid w:val="005B61D4"/>
    <w:rsid w:val="006103B4"/>
    <w:rsid w:val="00621C5C"/>
    <w:rsid w:val="006412CA"/>
    <w:rsid w:val="00677F56"/>
    <w:rsid w:val="00694D1A"/>
    <w:rsid w:val="006A7E52"/>
    <w:rsid w:val="006B1389"/>
    <w:rsid w:val="006D2F6E"/>
    <w:rsid w:val="006E2142"/>
    <w:rsid w:val="006F234E"/>
    <w:rsid w:val="006F39FA"/>
    <w:rsid w:val="0071733F"/>
    <w:rsid w:val="00722112"/>
    <w:rsid w:val="00726CBF"/>
    <w:rsid w:val="00755A47"/>
    <w:rsid w:val="0079674D"/>
    <w:rsid w:val="007A304C"/>
    <w:rsid w:val="007A4B00"/>
    <w:rsid w:val="007C7DB1"/>
    <w:rsid w:val="00813788"/>
    <w:rsid w:val="0083184D"/>
    <w:rsid w:val="0083345C"/>
    <w:rsid w:val="00860215"/>
    <w:rsid w:val="00861D32"/>
    <w:rsid w:val="00863BF5"/>
    <w:rsid w:val="00863C3D"/>
    <w:rsid w:val="00880E7C"/>
    <w:rsid w:val="00886332"/>
    <w:rsid w:val="008A7E54"/>
    <w:rsid w:val="008B3F88"/>
    <w:rsid w:val="008D3F97"/>
    <w:rsid w:val="008E3D0A"/>
    <w:rsid w:val="00912A86"/>
    <w:rsid w:val="00913938"/>
    <w:rsid w:val="00932020"/>
    <w:rsid w:val="00937044"/>
    <w:rsid w:val="0094560D"/>
    <w:rsid w:val="009806A0"/>
    <w:rsid w:val="00984255"/>
    <w:rsid w:val="009A1C3A"/>
    <w:rsid w:val="009A2E7D"/>
    <w:rsid w:val="009C46C4"/>
    <w:rsid w:val="009C47D3"/>
    <w:rsid w:val="009C5B5E"/>
    <w:rsid w:val="009C6EF4"/>
    <w:rsid w:val="009C71FD"/>
    <w:rsid w:val="009C726F"/>
    <w:rsid w:val="009C756A"/>
    <w:rsid w:val="009C7D3F"/>
    <w:rsid w:val="009F0105"/>
    <w:rsid w:val="00A060A8"/>
    <w:rsid w:val="00A16F7C"/>
    <w:rsid w:val="00A240D3"/>
    <w:rsid w:val="00A61467"/>
    <w:rsid w:val="00A81AA4"/>
    <w:rsid w:val="00A97122"/>
    <w:rsid w:val="00A978EB"/>
    <w:rsid w:val="00AA4F0D"/>
    <w:rsid w:val="00AA6052"/>
    <w:rsid w:val="00AB199B"/>
    <w:rsid w:val="00AD4752"/>
    <w:rsid w:val="00AE3393"/>
    <w:rsid w:val="00B0260F"/>
    <w:rsid w:val="00B13590"/>
    <w:rsid w:val="00B14351"/>
    <w:rsid w:val="00B223F8"/>
    <w:rsid w:val="00B359BE"/>
    <w:rsid w:val="00B42615"/>
    <w:rsid w:val="00B4690D"/>
    <w:rsid w:val="00B83ACC"/>
    <w:rsid w:val="00B87830"/>
    <w:rsid w:val="00BA3CC3"/>
    <w:rsid w:val="00BC3A45"/>
    <w:rsid w:val="00BC5F54"/>
    <w:rsid w:val="00BE0E1E"/>
    <w:rsid w:val="00BE2A40"/>
    <w:rsid w:val="00BE5133"/>
    <w:rsid w:val="00C019C4"/>
    <w:rsid w:val="00C02191"/>
    <w:rsid w:val="00C12295"/>
    <w:rsid w:val="00C52D35"/>
    <w:rsid w:val="00C5767E"/>
    <w:rsid w:val="00C71861"/>
    <w:rsid w:val="00C8126E"/>
    <w:rsid w:val="00C911CD"/>
    <w:rsid w:val="00C94DB1"/>
    <w:rsid w:val="00CA09E4"/>
    <w:rsid w:val="00CD0647"/>
    <w:rsid w:val="00CD11C3"/>
    <w:rsid w:val="00D10948"/>
    <w:rsid w:val="00D113AD"/>
    <w:rsid w:val="00D13D51"/>
    <w:rsid w:val="00D26D01"/>
    <w:rsid w:val="00D27F4F"/>
    <w:rsid w:val="00D44A44"/>
    <w:rsid w:val="00D6482D"/>
    <w:rsid w:val="00D71952"/>
    <w:rsid w:val="00D85773"/>
    <w:rsid w:val="00D943A5"/>
    <w:rsid w:val="00D95348"/>
    <w:rsid w:val="00DE004F"/>
    <w:rsid w:val="00DE2E90"/>
    <w:rsid w:val="00DE51A6"/>
    <w:rsid w:val="00DE6D13"/>
    <w:rsid w:val="00DF0C48"/>
    <w:rsid w:val="00DF6F5D"/>
    <w:rsid w:val="00DF7446"/>
    <w:rsid w:val="00E06D30"/>
    <w:rsid w:val="00E07ADA"/>
    <w:rsid w:val="00E30410"/>
    <w:rsid w:val="00E35032"/>
    <w:rsid w:val="00EA46AE"/>
    <w:rsid w:val="00EB0BAE"/>
    <w:rsid w:val="00EC3235"/>
    <w:rsid w:val="00EE13F0"/>
    <w:rsid w:val="00EE3EC9"/>
    <w:rsid w:val="00EF6E9E"/>
    <w:rsid w:val="00F14D3A"/>
    <w:rsid w:val="00F248C6"/>
    <w:rsid w:val="00F42660"/>
    <w:rsid w:val="00F622E1"/>
    <w:rsid w:val="00F67F34"/>
    <w:rsid w:val="00F900A1"/>
    <w:rsid w:val="00F96414"/>
    <w:rsid w:val="00F96B5C"/>
    <w:rsid w:val="00FA3D32"/>
    <w:rsid w:val="00FD75AB"/>
    <w:rsid w:val="00FE57C5"/>
    <w:rsid w:val="00FF58B9"/>
    <w:rsid w:val="00FF6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11E65-C6F1-42FF-BBF2-21AA48C2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E0CA1"/>
    <w:pPr>
      <w:keepNext/>
      <w:numPr>
        <w:numId w:val="1"/>
      </w:numPr>
      <w:suppressAutoHyphens/>
      <w:spacing w:after="0" w:line="240" w:lineRule="auto"/>
      <w:jc w:val="center"/>
      <w:outlineLvl w:val="0"/>
    </w:pPr>
    <w:rPr>
      <w:rFonts w:ascii="Times New Roman" w:eastAsia="Times New Roman" w:hAnsi="Times New Roman" w:cs="Times New Roman"/>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0CA1"/>
    <w:rPr>
      <w:rFonts w:ascii="Times New Roman" w:eastAsia="Times New Roman" w:hAnsi="Times New Roman" w:cs="Times New Roman"/>
      <w:sz w:val="36"/>
      <w:szCs w:val="20"/>
      <w:lang w:eastAsia="ar-SA"/>
    </w:rPr>
  </w:style>
  <w:style w:type="numbering" w:customStyle="1" w:styleId="11">
    <w:name w:val="Нет списка1"/>
    <w:next w:val="a2"/>
    <w:uiPriority w:val="99"/>
    <w:semiHidden/>
    <w:unhideWhenUsed/>
    <w:rsid w:val="002E0CA1"/>
  </w:style>
  <w:style w:type="character" w:customStyle="1" w:styleId="WW8Num3z1">
    <w:name w:val="WW8Num3z1"/>
    <w:rsid w:val="002E0CA1"/>
    <w:rPr>
      <w:b w:val="0"/>
    </w:rPr>
  </w:style>
  <w:style w:type="character" w:customStyle="1" w:styleId="12">
    <w:name w:val="Основной шрифт абзаца1"/>
    <w:rsid w:val="002E0CA1"/>
  </w:style>
  <w:style w:type="character" w:styleId="a3">
    <w:name w:val="page number"/>
    <w:basedOn w:val="12"/>
    <w:rsid w:val="002E0CA1"/>
  </w:style>
  <w:style w:type="character" w:customStyle="1" w:styleId="a4">
    <w:name w:val="Нижний колонтитул Знак"/>
    <w:uiPriority w:val="99"/>
    <w:rsid w:val="002E0CA1"/>
    <w:rPr>
      <w:sz w:val="24"/>
      <w:szCs w:val="24"/>
    </w:rPr>
  </w:style>
  <w:style w:type="character" w:customStyle="1" w:styleId="a5">
    <w:name w:val="Текст концевой сноски Знак"/>
    <w:basedOn w:val="12"/>
    <w:rsid w:val="002E0CA1"/>
  </w:style>
  <w:style w:type="character" w:customStyle="1" w:styleId="a6">
    <w:name w:val="Символы концевой сноски"/>
    <w:rsid w:val="002E0CA1"/>
    <w:rPr>
      <w:vertAlign w:val="superscript"/>
    </w:rPr>
  </w:style>
  <w:style w:type="character" w:customStyle="1" w:styleId="a7">
    <w:name w:val="Текст сноски Знак"/>
    <w:basedOn w:val="12"/>
    <w:rsid w:val="002E0CA1"/>
  </w:style>
  <w:style w:type="character" w:customStyle="1" w:styleId="a8">
    <w:name w:val="Символ сноски"/>
    <w:rsid w:val="002E0CA1"/>
    <w:rPr>
      <w:vertAlign w:val="superscript"/>
    </w:rPr>
  </w:style>
  <w:style w:type="paragraph" w:customStyle="1" w:styleId="a9">
    <w:name w:val="Заголовок"/>
    <w:basedOn w:val="a"/>
    <w:next w:val="aa"/>
    <w:rsid w:val="002E0CA1"/>
    <w:pPr>
      <w:keepNext/>
      <w:suppressAutoHyphens/>
      <w:spacing w:before="240" w:after="120" w:line="240" w:lineRule="auto"/>
    </w:pPr>
    <w:rPr>
      <w:rFonts w:ascii="Arial" w:eastAsia="Microsoft YaHei" w:hAnsi="Arial" w:cs="Mangal"/>
      <w:sz w:val="28"/>
      <w:szCs w:val="28"/>
      <w:lang w:eastAsia="ar-SA"/>
    </w:rPr>
  </w:style>
  <w:style w:type="paragraph" w:styleId="aa">
    <w:name w:val="Body Text"/>
    <w:basedOn w:val="a"/>
    <w:link w:val="ab"/>
    <w:rsid w:val="002E0CA1"/>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2E0CA1"/>
    <w:rPr>
      <w:rFonts w:ascii="Times New Roman" w:eastAsia="Times New Roman" w:hAnsi="Times New Roman" w:cs="Times New Roman"/>
      <w:sz w:val="24"/>
      <w:szCs w:val="24"/>
      <w:lang w:eastAsia="ar-SA"/>
    </w:rPr>
  </w:style>
  <w:style w:type="paragraph" w:styleId="ac">
    <w:name w:val="List"/>
    <w:basedOn w:val="aa"/>
    <w:rsid w:val="002E0CA1"/>
    <w:rPr>
      <w:rFonts w:cs="Mangal"/>
    </w:rPr>
  </w:style>
  <w:style w:type="paragraph" w:customStyle="1" w:styleId="13">
    <w:name w:val="Название1"/>
    <w:basedOn w:val="a"/>
    <w:rsid w:val="002E0CA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2E0CA1"/>
    <w:pPr>
      <w:suppressLineNumbers/>
      <w:suppressAutoHyphens/>
      <w:spacing w:after="0" w:line="240" w:lineRule="auto"/>
    </w:pPr>
    <w:rPr>
      <w:rFonts w:ascii="Times New Roman" w:eastAsia="Times New Roman" w:hAnsi="Times New Roman" w:cs="Mangal"/>
      <w:sz w:val="24"/>
      <w:szCs w:val="24"/>
      <w:lang w:eastAsia="ar-SA"/>
    </w:rPr>
  </w:style>
  <w:style w:type="paragraph" w:styleId="ad">
    <w:name w:val="Title"/>
    <w:basedOn w:val="a"/>
    <w:next w:val="ae"/>
    <w:link w:val="af"/>
    <w:qFormat/>
    <w:rsid w:val="002E0CA1"/>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
    <w:name w:val="Название Знак"/>
    <w:basedOn w:val="a0"/>
    <w:link w:val="ad"/>
    <w:rsid w:val="002E0CA1"/>
    <w:rPr>
      <w:rFonts w:ascii="Times New Roman" w:eastAsia="Times New Roman" w:hAnsi="Times New Roman" w:cs="Times New Roman"/>
      <w:sz w:val="28"/>
      <w:szCs w:val="20"/>
      <w:lang w:eastAsia="ar-SA"/>
    </w:rPr>
  </w:style>
  <w:style w:type="paragraph" w:styleId="ae">
    <w:name w:val="Subtitle"/>
    <w:basedOn w:val="a9"/>
    <w:next w:val="aa"/>
    <w:link w:val="af0"/>
    <w:qFormat/>
    <w:rsid w:val="002E0CA1"/>
    <w:pPr>
      <w:jc w:val="center"/>
    </w:pPr>
    <w:rPr>
      <w:i/>
      <w:iCs/>
    </w:rPr>
  </w:style>
  <w:style w:type="character" w:customStyle="1" w:styleId="af0">
    <w:name w:val="Подзаголовок Знак"/>
    <w:basedOn w:val="a0"/>
    <w:link w:val="ae"/>
    <w:rsid w:val="002E0CA1"/>
    <w:rPr>
      <w:rFonts w:ascii="Arial" w:eastAsia="Microsoft YaHei" w:hAnsi="Arial" w:cs="Mangal"/>
      <w:i/>
      <w:iCs/>
      <w:sz w:val="28"/>
      <w:szCs w:val="28"/>
      <w:lang w:eastAsia="ar-SA"/>
    </w:rPr>
  </w:style>
  <w:style w:type="paragraph" w:styleId="af1">
    <w:name w:val="Body Text Indent"/>
    <w:basedOn w:val="a"/>
    <w:link w:val="af2"/>
    <w:rsid w:val="002E0CA1"/>
    <w:pPr>
      <w:suppressAutoHyphens/>
      <w:spacing w:after="0" w:line="240" w:lineRule="auto"/>
      <w:ind w:firstLine="567"/>
      <w:jc w:val="both"/>
    </w:pPr>
    <w:rPr>
      <w:rFonts w:ascii="Times New Roman" w:eastAsia="Times New Roman" w:hAnsi="Times New Roman" w:cs="Times New Roman"/>
      <w:sz w:val="28"/>
      <w:szCs w:val="24"/>
      <w:lang w:eastAsia="ar-SA"/>
    </w:rPr>
  </w:style>
  <w:style w:type="character" w:customStyle="1" w:styleId="af2">
    <w:name w:val="Основной текст с отступом Знак"/>
    <w:basedOn w:val="a0"/>
    <w:link w:val="af1"/>
    <w:rsid w:val="002E0CA1"/>
    <w:rPr>
      <w:rFonts w:ascii="Times New Roman" w:eastAsia="Times New Roman" w:hAnsi="Times New Roman" w:cs="Times New Roman"/>
      <w:sz w:val="28"/>
      <w:szCs w:val="24"/>
      <w:lang w:eastAsia="ar-SA"/>
    </w:rPr>
  </w:style>
  <w:style w:type="paragraph" w:styleId="af3">
    <w:name w:val="header"/>
    <w:basedOn w:val="a"/>
    <w:link w:val="af4"/>
    <w:uiPriority w:val="99"/>
    <w:rsid w:val="002E0CA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Верхний колонтитул Знак"/>
    <w:basedOn w:val="a0"/>
    <w:link w:val="af3"/>
    <w:uiPriority w:val="99"/>
    <w:rsid w:val="002E0CA1"/>
    <w:rPr>
      <w:rFonts w:ascii="Times New Roman" w:eastAsia="Times New Roman" w:hAnsi="Times New Roman" w:cs="Times New Roman"/>
      <w:sz w:val="24"/>
      <w:szCs w:val="24"/>
      <w:lang w:eastAsia="ar-SA"/>
    </w:rPr>
  </w:style>
  <w:style w:type="paragraph" w:styleId="af5">
    <w:name w:val="Balloon Text"/>
    <w:basedOn w:val="a"/>
    <w:link w:val="af6"/>
    <w:uiPriority w:val="99"/>
    <w:rsid w:val="002E0CA1"/>
    <w:pPr>
      <w:suppressAutoHyphens/>
      <w:spacing w:after="0" w:line="240" w:lineRule="auto"/>
    </w:pPr>
    <w:rPr>
      <w:rFonts w:ascii="Tahoma" w:eastAsia="Times New Roman" w:hAnsi="Tahoma" w:cs="Times New Roman"/>
      <w:sz w:val="16"/>
      <w:szCs w:val="16"/>
      <w:lang w:eastAsia="ar-SA"/>
    </w:rPr>
  </w:style>
  <w:style w:type="character" w:customStyle="1" w:styleId="af6">
    <w:name w:val="Текст выноски Знак"/>
    <w:basedOn w:val="a0"/>
    <w:link w:val="af5"/>
    <w:uiPriority w:val="99"/>
    <w:rsid w:val="002E0CA1"/>
    <w:rPr>
      <w:rFonts w:ascii="Tahoma" w:eastAsia="Times New Roman" w:hAnsi="Tahoma" w:cs="Times New Roman"/>
      <w:sz w:val="16"/>
      <w:szCs w:val="16"/>
      <w:lang w:eastAsia="ar-SA"/>
    </w:rPr>
  </w:style>
  <w:style w:type="paragraph" w:styleId="af7">
    <w:name w:val="List Paragraph"/>
    <w:basedOn w:val="a"/>
    <w:uiPriority w:val="34"/>
    <w:qFormat/>
    <w:rsid w:val="002E0CA1"/>
    <w:pPr>
      <w:widowControl w:val="0"/>
      <w:suppressAutoHyphens/>
      <w:spacing w:after="0" w:line="240" w:lineRule="auto"/>
      <w:ind w:left="720"/>
    </w:pPr>
    <w:rPr>
      <w:rFonts w:ascii="Times New Roman" w:eastAsia="Andale Sans UI" w:hAnsi="Times New Roman" w:cs="Times New Roman"/>
      <w:kern w:val="1"/>
      <w:sz w:val="24"/>
      <w:szCs w:val="24"/>
      <w:lang w:eastAsia="ar-SA"/>
    </w:rPr>
  </w:style>
  <w:style w:type="paragraph" w:styleId="af8">
    <w:name w:val="footer"/>
    <w:basedOn w:val="a"/>
    <w:link w:val="15"/>
    <w:uiPriority w:val="99"/>
    <w:rsid w:val="002E0CA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5">
    <w:name w:val="Нижний колонтитул Знак1"/>
    <w:basedOn w:val="a0"/>
    <w:link w:val="af8"/>
    <w:uiPriority w:val="99"/>
    <w:rsid w:val="002E0CA1"/>
    <w:rPr>
      <w:rFonts w:ascii="Times New Roman" w:eastAsia="Times New Roman" w:hAnsi="Times New Roman" w:cs="Times New Roman"/>
      <w:sz w:val="24"/>
      <w:szCs w:val="24"/>
      <w:lang w:eastAsia="ar-SA"/>
    </w:rPr>
  </w:style>
  <w:style w:type="paragraph" w:styleId="af9">
    <w:name w:val="endnote text"/>
    <w:basedOn w:val="a"/>
    <w:link w:val="16"/>
    <w:rsid w:val="002E0CA1"/>
    <w:pPr>
      <w:suppressAutoHyphens/>
      <w:spacing w:after="0" w:line="240" w:lineRule="auto"/>
    </w:pPr>
    <w:rPr>
      <w:rFonts w:ascii="Times New Roman" w:eastAsia="Times New Roman" w:hAnsi="Times New Roman" w:cs="Times New Roman"/>
      <w:sz w:val="20"/>
      <w:szCs w:val="20"/>
      <w:lang w:eastAsia="ar-SA"/>
    </w:rPr>
  </w:style>
  <w:style w:type="character" w:customStyle="1" w:styleId="16">
    <w:name w:val="Текст концевой сноски Знак1"/>
    <w:basedOn w:val="a0"/>
    <w:link w:val="af9"/>
    <w:rsid w:val="002E0CA1"/>
    <w:rPr>
      <w:rFonts w:ascii="Times New Roman" w:eastAsia="Times New Roman" w:hAnsi="Times New Roman" w:cs="Times New Roman"/>
      <w:sz w:val="20"/>
      <w:szCs w:val="20"/>
      <w:lang w:eastAsia="ar-SA"/>
    </w:rPr>
  </w:style>
  <w:style w:type="paragraph" w:styleId="afa">
    <w:name w:val="footnote text"/>
    <w:basedOn w:val="a"/>
    <w:link w:val="17"/>
    <w:rsid w:val="002E0CA1"/>
    <w:pPr>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Текст сноски Знак1"/>
    <w:basedOn w:val="a0"/>
    <w:link w:val="afa"/>
    <w:rsid w:val="002E0CA1"/>
    <w:rPr>
      <w:rFonts w:ascii="Times New Roman" w:eastAsia="Times New Roman" w:hAnsi="Times New Roman" w:cs="Times New Roman"/>
      <w:sz w:val="20"/>
      <w:szCs w:val="20"/>
      <w:lang w:eastAsia="ar-SA"/>
    </w:rPr>
  </w:style>
  <w:style w:type="paragraph" w:customStyle="1" w:styleId="afb">
    <w:name w:val="Содержимое таблицы"/>
    <w:basedOn w:val="a"/>
    <w:rsid w:val="002E0CA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c">
    <w:name w:val="Заголовок таблицы"/>
    <w:basedOn w:val="afb"/>
    <w:rsid w:val="002E0CA1"/>
    <w:pPr>
      <w:jc w:val="center"/>
    </w:pPr>
    <w:rPr>
      <w:b/>
      <w:bCs/>
    </w:rPr>
  </w:style>
  <w:style w:type="paragraph" w:customStyle="1" w:styleId="ConsPlusCell">
    <w:name w:val="ConsPlusCell"/>
    <w:uiPriority w:val="99"/>
    <w:rsid w:val="002E0CA1"/>
    <w:pPr>
      <w:widowControl w:val="0"/>
      <w:autoSpaceDE w:val="0"/>
      <w:autoSpaceDN w:val="0"/>
      <w:adjustRightInd w:val="0"/>
      <w:spacing w:after="0" w:line="240" w:lineRule="auto"/>
    </w:pPr>
    <w:rPr>
      <w:rFonts w:ascii="Calibri" w:eastAsia="Times New Roman" w:hAnsi="Calibri" w:cs="Calibri"/>
      <w:lang w:eastAsia="ru-RU"/>
    </w:rPr>
  </w:style>
  <w:style w:type="table" w:styleId="afd">
    <w:name w:val="Table Grid"/>
    <w:basedOn w:val="a1"/>
    <w:uiPriority w:val="59"/>
    <w:rsid w:val="002E0C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0CA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e">
    <w:name w:val="No Spacing"/>
    <w:uiPriority w:val="1"/>
    <w:qFormat/>
    <w:rsid w:val="002E0CA1"/>
    <w:pPr>
      <w:spacing w:after="0" w:line="240" w:lineRule="auto"/>
    </w:pPr>
    <w:rPr>
      <w:rFonts w:ascii="Calibri" w:eastAsia="Times New Roman" w:hAnsi="Calibri" w:cs="Times New Roman"/>
      <w:lang w:eastAsia="ru-RU"/>
    </w:rPr>
  </w:style>
  <w:style w:type="character" w:styleId="aff">
    <w:name w:val="Hyperlink"/>
    <w:rsid w:val="002E0CA1"/>
    <w:rPr>
      <w:color w:val="000080"/>
      <w:u w:val="single"/>
    </w:rPr>
  </w:style>
  <w:style w:type="character" w:customStyle="1" w:styleId="apple-converted-space">
    <w:name w:val="apple-converted-space"/>
    <w:rsid w:val="002E0CA1"/>
  </w:style>
  <w:style w:type="paragraph" w:customStyle="1" w:styleId="ConsPlusNormal">
    <w:name w:val="ConsPlusNormal"/>
    <w:rsid w:val="002E0CA1"/>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nformat">
    <w:name w:val="ConsPlusNonformat"/>
    <w:uiPriority w:val="99"/>
    <w:rsid w:val="002E0C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Normal (Web)"/>
    <w:basedOn w:val="a"/>
    <w:uiPriority w:val="99"/>
    <w:unhideWhenUsed/>
    <w:rsid w:val="002E0CA1"/>
    <w:pPr>
      <w:suppressAutoHyphens/>
      <w:spacing w:before="280" w:after="115" w:line="240" w:lineRule="auto"/>
    </w:pPr>
    <w:rPr>
      <w:rFonts w:ascii="Times New Roman" w:eastAsia="Times New Roman" w:hAnsi="Times New Roman" w:cs="Times New Roman"/>
      <w:color w:val="000000"/>
      <w:sz w:val="24"/>
      <w:szCs w:val="24"/>
      <w:lang w:eastAsia="ar-SA"/>
    </w:rPr>
  </w:style>
  <w:style w:type="character" w:styleId="aff1">
    <w:name w:val="Emphasis"/>
    <w:uiPriority w:val="20"/>
    <w:qFormat/>
    <w:rsid w:val="002E0CA1"/>
    <w:rPr>
      <w:i/>
      <w:iCs/>
    </w:rPr>
  </w:style>
  <w:style w:type="paragraph" w:customStyle="1" w:styleId="ConsPlusTitle">
    <w:name w:val="ConsPlusTitle"/>
    <w:uiPriority w:val="99"/>
    <w:rsid w:val="002E0CA1"/>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26302BAAE4AE90F19E1220F34F4DC46711ED632089BF3E9A4A70DB75u5o9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FA9C11FE736D5A1B6F0BDCB6104FF7932290B4490A9E77443D803D14F6160572B528CEEFDB647E2W5p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51DEC-3526-4C61-B06E-412714B44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6735</Words>
  <Characters>38393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ЭВМ оператор</cp:lastModifiedBy>
  <cp:revision>6</cp:revision>
  <cp:lastPrinted>2025-03-12T05:44:00Z</cp:lastPrinted>
  <dcterms:created xsi:type="dcterms:W3CDTF">2025-04-08T04:19:00Z</dcterms:created>
  <dcterms:modified xsi:type="dcterms:W3CDTF">2025-04-08T05:33:00Z</dcterms:modified>
</cp:coreProperties>
</file>