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E6" w:rsidRPr="00B34298" w:rsidRDefault="00E332E6" w:rsidP="00B34298">
      <w:pPr>
        <w:ind w:firstLine="10490"/>
      </w:pPr>
      <w:r w:rsidRPr="00B34298">
        <w:t>УТВЕРЖД</w:t>
      </w:r>
      <w:r w:rsidR="00D5671A" w:rsidRPr="00B34298">
        <w:t>Е</w:t>
      </w:r>
      <w:r w:rsidRPr="00B34298">
        <w:t>Н</w:t>
      </w:r>
    </w:p>
    <w:p w:rsidR="00E332E6" w:rsidRPr="00B34298" w:rsidRDefault="00E332E6" w:rsidP="00B34298">
      <w:pPr>
        <w:ind w:firstLine="10490"/>
      </w:pPr>
      <w:r w:rsidRPr="00B34298">
        <w:t>распоряжением администрации</w:t>
      </w:r>
    </w:p>
    <w:p w:rsidR="00E332E6" w:rsidRPr="00B34298" w:rsidRDefault="00E332E6" w:rsidP="00B34298">
      <w:pPr>
        <w:ind w:firstLine="10490"/>
      </w:pPr>
      <w:r w:rsidRPr="00B34298">
        <w:t xml:space="preserve">муниципального образования </w:t>
      </w:r>
    </w:p>
    <w:p w:rsidR="00E332E6" w:rsidRPr="00B34298" w:rsidRDefault="00E332E6" w:rsidP="00B34298">
      <w:pPr>
        <w:ind w:firstLine="10490"/>
      </w:pPr>
      <w:r w:rsidRPr="00B34298">
        <w:t xml:space="preserve">«Ахтубинский муниципальный район </w:t>
      </w:r>
    </w:p>
    <w:p w:rsidR="00186866" w:rsidRPr="00B34298" w:rsidRDefault="00E332E6" w:rsidP="00B34298">
      <w:pPr>
        <w:ind w:firstLine="10490"/>
      </w:pPr>
      <w:r w:rsidRPr="00B34298">
        <w:t>Астраханской области»</w:t>
      </w:r>
    </w:p>
    <w:p w:rsidR="00186866" w:rsidRPr="00B34298" w:rsidRDefault="000B0A9D" w:rsidP="00B34298">
      <w:pPr>
        <w:ind w:firstLine="10490"/>
        <w:rPr>
          <w:u w:val="single"/>
        </w:rPr>
      </w:pPr>
      <w:r w:rsidRPr="00B34298">
        <w:t>о</w:t>
      </w:r>
      <w:r w:rsidR="006C0DBA" w:rsidRPr="00B34298">
        <w:t>т</w:t>
      </w:r>
      <w:r w:rsidRPr="00B34298">
        <w:t xml:space="preserve"> </w:t>
      </w:r>
      <w:r w:rsidR="00374CE6">
        <w:rPr>
          <w:u w:val="single"/>
        </w:rPr>
        <w:t>28.01.2025</w:t>
      </w:r>
      <w:r w:rsidR="006C0DBA" w:rsidRPr="00B34298">
        <w:t xml:space="preserve"> № </w:t>
      </w:r>
      <w:r w:rsidR="00374CE6">
        <w:rPr>
          <w:u w:val="single"/>
        </w:rPr>
        <w:t>37-р</w:t>
      </w:r>
    </w:p>
    <w:p w:rsidR="005C0C32" w:rsidRPr="00D5671A" w:rsidRDefault="005C0C32" w:rsidP="00D5671A">
      <w:pPr>
        <w:pStyle w:val="4"/>
        <w:shd w:val="clear" w:color="auto" w:fill="auto"/>
        <w:spacing w:before="0" w:after="0" w:line="270" w:lineRule="exact"/>
        <w:ind w:left="6740"/>
        <w:jc w:val="both"/>
        <w:rPr>
          <w:b/>
          <w:bCs/>
          <w:sz w:val="2"/>
          <w:szCs w:val="44"/>
          <w:u w:val="single"/>
        </w:rPr>
      </w:pPr>
    </w:p>
    <w:p w:rsidR="00D5671A" w:rsidRPr="00B34298" w:rsidRDefault="00D5671A" w:rsidP="00D5671A">
      <w:pPr>
        <w:pStyle w:val="4"/>
        <w:shd w:val="clear" w:color="auto" w:fill="auto"/>
        <w:spacing w:before="0" w:after="0" w:line="270" w:lineRule="exact"/>
        <w:jc w:val="center"/>
        <w:rPr>
          <w:sz w:val="24"/>
        </w:rPr>
      </w:pPr>
    </w:p>
    <w:p w:rsidR="005C0C32" w:rsidRPr="00B34298" w:rsidRDefault="00F8774E" w:rsidP="00D5671A">
      <w:pPr>
        <w:pStyle w:val="4"/>
        <w:shd w:val="clear" w:color="auto" w:fill="auto"/>
        <w:spacing w:before="0" w:after="0" w:line="270" w:lineRule="exact"/>
        <w:jc w:val="center"/>
        <w:rPr>
          <w:sz w:val="24"/>
        </w:rPr>
      </w:pPr>
      <w:r w:rsidRPr="00B34298">
        <w:rPr>
          <w:sz w:val="24"/>
        </w:rPr>
        <w:t>П</w:t>
      </w:r>
      <w:r w:rsidR="00D5671A" w:rsidRPr="00B34298">
        <w:rPr>
          <w:sz w:val="24"/>
        </w:rPr>
        <w:t>лан</w:t>
      </w:r>
      <w:r w:rsidR="005C0C32" w:rsidRPr="00B34298">
        <w:rPr>
          <w:sz w:val="24"/>
        </w:rPr>
        <w:t xml:space="preserve"> </w:t>
      </w:r>
    </w:p>
    <w:p w:rsidR="0085462A" w:rsidRDefault="005C0C32" w:rsidP="00D5671A">
      <w:pPr>
        <w:pStyle w:val="4"/>
        <w:shd w:val="clear" w:color="auto" w:fill="auto"/>
        <w:spacing w:before="0" w:after="0" w:line="270" w:lineRule="exact"/>
        <w:jc w:val="center"/>
        <w:rPr>
          <w:sz w:val="24"/>
        </w:rPr>
      </w:pPr>
      <w:r w:rsidRPr="00B34298">
        <w:rPr>
          <w:sz w:val="24"/>
        </w:rPr>
        <w:t>по подгот</w:t>
      </w:r>
      <w:bookmarkStart w:id="0" w:name="_GoBack"/>
      <w:bookmarkEnd w:id="0"/>
      <w:r w:rsidRPr="00B34298">
        <w:rPr>
          <w:sz w:val="24"/>
        </w:rPr>
        <w:t xml:space="preserve">овке неработающего населения муниципального образования </w:t>
      </w:r>
    </w:p>
    <w:p w:rsidR="002E3F4B" w:rsidRPr="00B34298" w:rsidRDefault="005C0C32" w:rsidP="00D5671A">
      <w:pPr>
        <w:pStyle w:val="4"/>
        <w:shd w:val="clear" w:color="auto" w:fill="auto"/>
        <w:spacing w:before="0" w:after="0" w:line="270" w:lineRule="exact"/>
        <w:jc w:val="center"/>
        <w:rPr>
          <w:sz w:val="24"/>
        </w:rPr>
      </w:pPr>
      <w:r w:rsidRPr="00B34298">
        <w:rPr>
          <w:sz w:val="24"/>
        </w:rPr>
        <w:t>«Ахтубинский муниципальный район Астраханской области» в области гражданской защиты на 2025 год</w:t>
      </w:r>
    </w:p>
    <w:p w:rsidR="00F8774E" w:rsidRDefault="00F8774E" w:rsidP="00D5671A">
      <w:pPr>
        <w:ind w:left="7080" w:firstLine="708"/>
      </w:pPr>
    </w:p>
    <w:tbl>
      <w:tblPr>
        <w:tblStyle w:val="ab"/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7684"/>
        <w:gridCol w:w="2126"/>
        <w:gridCol w:w="4791"/>
      </w:tblGrid>
      <w:tr w:rsidR="00186866" w:rsidTr="00B34298">
        <w:tc>
          <w:tcPr>
            <w:tcW w:w="567" w:type="dxa"/>
          </w:tcPr>
          <w:p w:rsidR="00186866" w:rsidRPr="00D5671A" w:rsidRDefault="006C0DB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№</w:t>
            </w:r>
          </w:p>
          <w:p w:rsidR="00186866" w:rsidRPr="00D5671A" w:rsidRDefault="006C0DBA" w:rsidP="00D5671A">
            <w:pPr>
              <w:jc w:val="center"/>
            </w:pPr>
            <w:r w:rsidRPr="00D5671A">
              <w:rPr>
                <w:bCs/>
              </w:rPr>
              <w:t>п/п</w:t>
            </w:r>
          </w:p>
        </w:tc>
        <w:tc>
          <w:tcPr>
            <w:tcW w:w="7684" w:type="dxa"/>
          </w:tcPr>
          <w:p w:rsidR="00186866" w:rsidRPr="00D5671A" w:rsidRDefault="006C0DBA" w:rsidP="00D5671A">
            <w:pPr>
              <w:pStyle w:val="3"/>
              <w:jc w:val="center"/>
              <w:rPr>
                <w:sz w:val="24"/>
              </w:rPr>
            </w:pPr>
            <w:r w:rsidRPr="00D5671A">
              <w:rPr>
                <w:bCs/>
                <w:sz w:val="24"/>
              </w:rPr>
              <w:t>Планируемые мероприятия</w:t>
            </w:r>
          </w:p>
        </w:tc>
        <w:tc>
          <w:tcPr>
            <w:tcW w:w="2126" w:type="dxa"/>
          </w:tcPr>
          <w:p w:rsidR="00186866" w:rsidRPr="00D5671A" w:rsidRDefault="006C0DBA" w:rsidP="00D5671A">
            <w:pPr>
              <w:jc w:val="center"/>
            </w:pPr>
            <w:r w:rsidRPr="00D5671A">
              <w:rPr>
                <w:bCs/>
              </w:rPr>
              <w:t>Срок исполнения</w:t>
            </w:r>
          </w:p>
        </w:tc>
        <w:tc>
          <w:tcPr>
            <w:tcW w:w="4791" w:type="dxa"/>
          </w:tcPr>
          <w:p w:rsidR="00186866" w:rsidRPr="00D5671A" w:rsidRDefault="006C0DBA" w:rsidP="00915C96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>Ответственный</w:t>
            </w:r>
            <w:r w:rsidR="00915C96">
              <w:rPr>
                <w:bCs/>
                <w:sz w:val="24"/>
                <w:szCs w:val="24"/>
              </w:rPr>
              <w:t xml:space="preserve"> </w:t>
            </w:r>
            <w:r w:rsidRPr="00D5671A">
              <w:rPr>
                <w:sz w:val="24"/>
                <w:szCs w:val="24"/>
              </w:rPr>
              <w:t>исполнитель</w:t>
            </w:r>
          </w:p>
        </w:tc>
      </w:tr>
      <w:tr w:rsidR="008B532B" w:rsidRPr="00D30091" w:rsidTr="00B34298">
        <w:tc>
          <w:tcPr>
            <w:tcW w:w="567" w:type="dxa"/>
          </w:tcPr>
          <w:p w:rsidR="008B532B" w:rsidRPr="00D5671A" w:rsidRDefault="008B532B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62A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Создание учебно-консультационных пунктов по ГОЧС в муниципальных образованиях (городских округах, </w:t>
            </w:r>
          </w:p>
          <w:p w:rsidR="008B532B" w:rsidRPr="00D5671A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муниципальных районах из расчета один УКП на 2000 </w:t>
            </w:r>
            <w:r w:rsidR="00D5671A">
              <w:rPr>
                <w:rStyle w:val="31"/>
                <w:sz w:val="24"/>
                <w:szCs w:val="24"/>
              </w:rPr>
              <w:t>–</w:t>
            </w:r>
            <w:r w:rsidRPr="00D5671A">
              <w:rPr>
                <w:rStyle w:val="31"/>
                <w:sz w:val="24"/>
                <w:szCs w:val="24"/>
              </w:rPr>
              <w:t xml:space="preserve"> 3000 человек) и организация их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2B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8B532B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85462A" w:rsidRDefault="00915C96" w:rsidP="00D5671A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городских поселений </w:t>
            </w:r>
          </w:p>
          <w:p w:rsidR="00A37846" w:rsidRPr="00D5671A" w:rsidRDefault="00A37846" w:rsidP="00D5671A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  <w:r w:rsidR="00915C96">
              <w:rPr>
                <w:bCs/>
                <w:sz w:val="24"/>
                <w:szCs w:val="24"/>
              </w:rPr>
              <w:t>,</w:t>
            </w:r>
          </w:p>
          <w:p w:rsidR="00915C96" w:rsidRDefault="00512DE5" w:rsidP="00915C96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Отдел по делам ГО ЧС и </w:t>
            </w:r>
            <w:r w:rsidR="00915C96">
              <w:rPr>
                <w:bCs/>
                <w:sz w:val="24"/>
                <w:szCs w:val="24"/>
              </w:rPr>
              <w:t>пожарной безопасности</w:t>
            </w:r>
            <w:r w:rsidRPr="00D5671A">
              <w:rPr>
                <w:bCs/>
                <w:sz w:val="24"/>
                <w:szCs w:val="24"/>
              </w:rPr>
              <w:t xml:space="preserve"> </w:t>
            </w:r>
            <w:r w:rsidR="00915C96">
              <w:rPr>
                <w:bCs/>
                <w:sz w:val="24"/>
                <w:szCs w:val="24"/>
              </w:rPr>
              <w:t>муниципального образования «</w:t>
            </w:r>
            <w:r w:rsidRPr="00D5671A">
              <w:rPr>
                <w:bCs/>
                <w:sz w:val="24"/>
                <w:szCs w:val="24"/>
              </w:rPr>
              <w:t>Ахтубинск</w:t>
            </w:r>
            <w:r w:rsidR="00915C96">
              <w:rPr>
                <w:bCs/>
                <w:sz w:val="24"/>
                <w:szCs w:val="24"/>
              </w:rPr>
              <w:t>ий</w:t>
            </w:r>
            <w:r w:rsidRPr="00D5671A">
              <w:rPr>
                <w:bCs/>
                <w:sz w:val="24"/>
                <w:szCs w:val="24"/>
              </w:rPr>
              <w:t xml:space="preserve"> муниципальн</w:t>
            </w:r>
            <w:r w:rsidR="00915C96">
              <w:rPr>
                <w:bCs/>
                <w:sz w:val="24"/>
                <w:szCs w:val="24"/>
              </w:rPr>
              <w:t>ый</w:t>
            </w:r>
            <w:r w:rsidRPr="00D5671A">
              <w:rPr>
                <w:bCs/>
                <w:sz w:val="24"/>
                <w:szCs w:val="24"/>
              </w:rPr>
              <w:t xml:space="preserve"> район Астраханской области</w:t>
            </w:r>
            <w:r w:rsidR="00915C96">
              <w:rPr>
                <w:bCs/>
                <w:sz w:val="24"/>
                <w:szCs w:val="24"/>
              </w:rPr>
              <w:t xml:space="preserve">» </w:t>
            </w:r>
          </w:p>
          <w:p w:rsidR="008B532B" w:rsidRPr="00D5671A" w:rsidRDefault="00915C96" w:rsidP="00915C9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(далее – отдел </w:t>
            </w:r>
            <w:r w:rsidRPr="00D5671A">
              <w:rPr>
                <w:bCs/>
                <w:sz w:val="24"/>
                <w:szCs w:val="24"/>
              </w:rPr>
              <w:t>по делам ГО ЧС</w:t>
            </w:r>
            <w:r>
              <w:rPr>
                <w:bCs/>
                <w:sz w:val="24"/>
                <w:szCs w:val="24"/>
              </w:rPr>
              <w:t xml:space="preserve"> и ПБ)</w:t>
            </w:r>
          </w:p>
        </w:tc>
      </w:tr>
      <w:tr w:rsidR="008B532B" w:rsidRPr="00D30091" w:rsidTr="00B34298">
        <w:tc>
          <w:tcPr>
            <w:tcW w:w="567" w:type="dxa"/>
          </w:tcPr>
          <w:p w:rsidR="008B532B" w:rsidRPr="00D5671A" w:rsidRDefault="008B532B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62A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Представление в Главное управление МЧС России </w:t>
            </w:r>
          </w:p>
          <w:p w:rsidR="008B532B" w:rsidRPr="00D5671A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по Астраханской области сведений о создании в муниципальных образованиях УКП по ГОЧС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C96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Ежеквартально </w:t>
            </w:r>
          </w:p>
          <w:p w:rsidR="008B532B" w:rsidRPr="00D5671A" w:rsidRDefault="008B532B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до 25 числа последнего месяца квартала</w:t>
            </w:r>
          </w:p>
        </w:tc>
        <w:tc>
          <w:tcPr>
            <w:tcW w:w="4791" w:type="dxa"/>
          </w:tcPr>
          <w:p w:rsidR="001E7DB4" w:rsidRPr="00D5671A" w:rsidRDefault="001E7DB4" w:rsidP="00D5671A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>Главы городс</w:t>
            </w:r>
            <w:r w:rsidR="00915C96">
              <w:rPr>
                <w:bCs/>
                <w:sz w:val="24"/>
                <w:szCs w:val="24"/>
              </w:rPr>
              <w:t xml:space="preserve">ких поселений </w:t>
            </w: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  <w:r w:rsidR="00915C96">
              <w:rPr>
                <w:bCs/>
                <w:sz w:val="24"/>
                <w:szCs w:val="24"/>
              </w:rPr>
              <w:t>,</w:t>
            </w:r>
          </w:p>
          <w:p w:rsidR="008B532B" w:rsidRPr="00D5671A" w:rsidRDefault="00915C96" w:rsidP="00915C9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512DE5" w:rsidRPr="00D5671A">
              <w:rPr>
                <w:bCs/>
                <w:sz w:val="24"/>
                <w:szCs w:val="24"/>
              </w:rPr>
              <w:t xml:space="preserve">тдел по делам ГО ЧС и ПБ </w:t>
            </w:r>
          </w:p>
        </w:tc>
      </w:tr>
      <w:tr w:rsidR="005E407C" w:rsidRPr="00D30091" w:rsidTr="00B34298">
        <w:tc>
          <w:tcPr>
            <w:tcW w:w="567" w:type="dxa"/>
          </w:tcPr>
          <w:p w:rsidR="005E407C" w:rsidRPr="00D5671A" w:rsidRDefault="005E407C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C80" w:rsidRDefault="005E407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Обновление на официальных сайтах администраци</w:t>
            </w:r>
            <w:r w:rsidR="00B33251" w:rsidRPr="00D5671A">
              <w:rPr>
                <w:rStyle w:val="31"/>
                <w:sz w:val="24"/>
                <w:szCs w:val="24"/>
              </w:rPr>
              <w:t>и</w:t>
            </w:r>
            <w:r w:rsidRPr="00D5671A">
              <w:rPr>
                <w:rStyle w:val="31"/>
                <w:sz w:val="24"/>
                <w:szCs w:val="24"/>
              </w:rPr>
              <w:t xml:space="preserve"> муниципальн</w:t>
            </w:r>
            <w:r w:rsidR="00B33251" w:rsidRPr="00D5671A">
              <w:rPr>
                <w:rStyle w:val="31"/>
                <w:sz w:val="24"/>
                <w:szCs w:val="24"/>
              </w:rPr>
              <w:t>ого</w:t>
            </w:r>
            <w:r w:rsidRPr="00D5671A">
              <w:rPr>
                <w:rStyle w:val="31"/>
                <w:sz w:val="24"/>
                <w:szCs w:val="24"/>
              </w:rPr>
              <w:t xml:space="preserve"> образовани</w:t>
            </w:r>
            <w:r w:rsidR="00B33251" w:rsidRPr="00D5671A">
              <w:rPr>
                <w:rStyle w:val="31"/>
                <w:sz w:val="24"/>
                <w:szCs w:val="24"/>
              </w:rPr>
              <w:t>я</w:t>
            </w:r>
            <w:r w:rsidRPr="00D5671A">
              <w:rPr>
                <w:rStyle w:val="31"/>
                <w:sz w:val="24"/>
                <w:szCs w:val="24"/>
              </w:rPr>
              <w:t xml:space="preserve"> </w:t>
            </w:r>
            <w:r w:rsidR="00B33251" w:rsidRPr="00D5671A">
              <w:rPr>
                <w:sz w:val="24"/>
                <w:szCs w:val="24"/>
              </w:rPr>
              <w:t xml:space="preserve">«Ахтубинский муниципальный район Астраханской области» </w:t>
            </w:r>
            <w:r w:rsidRPr="00D5671A">
              <w:rPr>
                <w:rStyle w:val="31"/>
                <w:sz w:val="24"/>
                <w:szCs w:val="24"/>
              </w:rPr>
              <w:t>материалов по информированию населения о рисках возникновения чрезвычайных ситуаций на территории муниципального образования и правилах действия населения</w:t>
            </w:r>
            <w:r w:rsidR="00B33251" w:rsidRPr="00D5671A">
              <w:rPr>
                <w:rStyle w:val="31"/>
                <w:sz w:val="24"/>
                <w:szCs w:val="24"/>
              </w:rPr>
              <w:t xml:space="preserve"> по сигналу: </w:t>
            </w:r>
          </w:p>
          <w:p w:rsidR="00B33251" w:rsidRPr="00D5671A" w:rsidRDefault="00B33251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«ВНИМАНИЕ ВСЕМ»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7C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5E407C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5E407C" w:rsidRPr="00D5671A" w:rsidRDefault="00D577D0" w:rsidP="00D5671A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</w:t>
            </w:r>
            <w:r w:rsidR="00915C96">
              <w:rPr>
                <w:bCs/>
                <w:sz w:val="24"/>
                <w:szCs w:val="24"/>
              </w:rPr>
              <w:t xml:space="preserve">городских и сельских поселений </w:t>
            </w: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</w:p>
        </w:tc>
      </w:tr>
      <w:tr w:rsidR="00AB326C" w:rsidRPr="00D30091" w:rsidTr="00B34298">
        <w:tc>
          <w:tcPr>
            <w:tcW w:w="567" w:type="dxa"/>
          </w:tcPr>
          <w:p w:rsidR="00AB326C" w:rsidRPr="00D5671A" w:rsidRDefault="00AB326C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71A" w:rsidRDefault="00AB326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Проведение смотра-конкурса на звание </w:t>
            </w:r>
          </w:p>
          <w:p w:rsidR="00AB326C" w:rsidRPr="00D5671A" w:rsidRDefault="00AB326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«Лучший учебно</w:t>
            </w:r>
            <w:r w:rsidR="00D5671A">
              <w:rPr>
                <w:rStyle w:val="31"/>
                <w:sz w:val="24"/>
                <w:szCs w:val="24"/>
              </w:rPr>
              <w:t>-</w:t>
            </w:r>
            <w:r w:rsidRPr="00D5671A">
              <w:rPr>
                <w:rStyle w:val="31"/>
                <w:sz w:val="24"/>
                <w:szCs w:val="24"/>
              </w:rPr>
              <w:t>консультационный пункт по гражданской обороне и чрезвычайным ситуациям (УКП по ГО и ЧС)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6C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А</w:t>
            </w:r>
            <w:r w:rsidR="00AB326C" w:rsidRPr="00D5671A">
              <w:rPr>
                <w:rStyle w:val="31"/>
                <w:sz w:val="24"/>
                <w:szCs w:val="24"/>
              </w:rPr>
              <w:t>вгуст</w:t>
            </w:r>
            <w:r>
              <w:rPr>
                <w:rStyle w:val="31"/>
                <w:sz w:val="24"/>
                <w:szCs w:val="24"/>
              </w:rPr>
              <w:t xml:space="preserve"> – </w:t>
            </w:r>
            <w:r w:rsidR="00AB326C" w:rsidRPr="00D5671A">
              <w:rPr>
                <w:rStyle w:val="31"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1E7DB4" w:rsidRPr="00D5671A" w:rsidRDefault="005B4C80" w:rsidP="00D5671A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городских поселений </w:t>
            </w:r>
            <w:r w:rsidR="001E7DB4"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  <w:r>
              <w:rPr>
                <w:bCs/>
                <w:sz w:val="24"/>
                <w:szCs w:val="24"/>
              </w:rPr>
              <w:t>,</w:t>
            </w:r>
          </w:p>
          <w:p w:rsidR="00AB326C" w:rsidRPr="00D5671A" w:rsidRDefault="005B4C80" w:rsidP="005B4C80">
            <w:pPr>
              <w:pStyle w:val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E7DB4" w:rsidRPr="00D5671A">
              <w:rPr>
                <w:bCs/>
                <w:sz w:val="24"/>
                <w:szCs w:val="24"/>
              </w:rPr>
              <w:t xml:space="preserve">тдел по делам ГО ЧС и ПБ </w:t>
            </w:r>
          </w:p>
        </w:tc>
      </w:tr>
      <w:tr w:rsidR="00873F7C" w:rsidRPr="00D30091" w:rsidTr="00B34298">
        <w:tc>
          <w:tcPr>
            <w:tcW w:w="567" w:type="dxa"/>
          </w:tcPr>
          <w:p w:rsidR="00873F7C" w:rsidRPr="00D5671A" w:rsidRDefault="00873F7C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lastRenderedPageBreak/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Подготовка и показ тематических видеороликов на местном ТВ, памяток и информирование по местному радио о правилах безопасности поведения с учетом местных условий при наступлении: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 купального сезона;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сезона летнего туристического отдыха;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дачного сезона (противопожарные мероприятия при эксплуатации бытовых газовых баллонов, действия при природных пожарах);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ухудшения транспортной обстановки на дорогах при</w:t>
            </w:r>
            <w:r w:rsidR="00BE0DD2" w:rsidRPr="00D5671A">
              <w:rPr>
                <w:rStyle w:val="31"/>
                <w:sz w:val="24"/>
                <w:szCs w:val="24"/>
              </w:rPr>
              <w:t>: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низких температурах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сезона подледного лова рыбы;</w:t>
            </w:r>
          </w:p>
          <w:p w:rsidR="00873F7C" w:rsidRPr="00D5671A" w:rsidRDefault="00873F7C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D5671A">
              <w:rPr>
                <w:rStyle w:val="31"/>
                <w:sz w:val="24"/>
                <w:szCs w:val="24"/>
              </w:rPr>
              <w:t xml:space="preserve"> </w:t>
            </w:r>
            <w:r w:rsidRPr="00D5671A">
              <w:rPr>
                <w:rStyle w:val="31"/>
                <w:sz w:val="24"/>
                <w:szCs w:val="24"/>
              </w:rPr>
              <w:t>паводкового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F7C" w:rsidRPr="00D5671A" w:rsidRDefault="00D5671A" w:rsidP="00915C9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</w:rPr>
              <w:t>Февраль – декабрь</w:t>
            </w:r>
          </w:p>
        </w:tc>
        <w:tc>
          <w:tcPr>
            <w:tcW w:w="4791" w:type="dxa"/>
          </w:tcPr>
          <w:p w:rsidR="001E7DB4" w:rsidRPr="00D5671A" w:rsidRDefault="005B4C80" w:rsidP="00D5671A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городских поселений </w:t>
            </w:r>
            <w:r w:rsidR="001E7DB4"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  <w:r>
              <w:rPr>
                <w:bCs/>
                <w:sz w:val="24"/>
                <w:szCs w:val="24"/>
              </w:rPr>
              <w:t>,</w:t>
            </w:r>
          </w:p>
          <w:p w:rsidR="001E7DB4" w:rsidRPr="00D5671A" w:rsidRDefault="005B4C80" w:rsidP="00D5671A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1E7DB4" w:rsidRPr="00D5671A">
              <w:rPr>
                <w:bCs/>
                <w:sz w:val="24"/>
                <w:szCs w:val="24"/>
              </w:rPr>
              <w:t>пр</w:t>
            </w:r>
            <w:r>
              <w:rPr>
                <w:bCs/>
                <w:sz w:val="24"/>
                <w:szCs w:val="24"/>
              </w:rPr>
              <w:t xml:space="preserve">авление культуры и кинофикации </w:t>
            </w:r>
            <w:r w:rsidR="001E7DB4" w:rsidRPr="00D5671A">
              <w:rPr>
                <w:bCs/>
                <w:sz w:val="24"/>
                <w:szCs w:val="24"/>
              </w:rPr>
              <w:t xml:space="preserve">администрации муниципального </w:t>
            </w:r>
            <w:r w:rsidR="00B34298">
              <w:rPr>
                <w:bCs/>
                <w:sz w:val="24"/>
                <w:szCs w:val="24"/>
              </w:rPr>
              <w:t>образования</w:t>
            </w:r>
            <w:r w:rsidR="001E7DB4" w:rsidRPr="00D5671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D5671A">
              <w:rPr>
                <w:bCs/>
                <w:sz w:val="24"/>
                <w:szCs w:val="24"/>
              </w:rPr>
              <w:t>Ахтубинск</w:t>
            </w:r>
            <w:r>
              <w:rPr>
                <w:bCs/>
                <w:sz w:val="24"/>
                <w:szCs w:val="24"/>
              </w:rPr>
              <w:t>ий</w:t>
            </w:r>
            <w:r w:rsidRPr="00D5671A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>ый</w:t>
            </w:r>
            <w:r w:rsidRPr="00D5671A">
              <w:rPr>
                <w:bCs/>
                <w:sz w:val="24"/>
                <w:szCs w:val="24"/>
              </w:rPr>
              <w:t xml:space="preserve"> район Астраханской области</w:t>
            </w:r>
            <w:r>
              <w:rPr>
                <w:bCs/>
                <w:sz w:val="24"/>
                <w:szCs w:val="24"/>
              </w:rPr>
              <w:t>»,</w:t>
            </w:r>
          </w:p>
          <w:p w:rsidR="00873F7C" w:rsidRPr="00D5671A" w:rsidRDefault="00B34298" w:rsidP="00B34298">
            <w:pPr>
              <w:pStyle w:val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512DE5" w:rsidRPr="00D5671A">
              <w:rPr>
                <w:bCs/>
                <w:sz w:val="24"/>
                <w:szCs w:val="24"/>
              </w:rPr>
              <w:t xml:space="preserve">тдел по делам ГО ЧС и ПБ </w:t>
            </w:r>
          </w:p>
        </w:tc>
      </w:tr>
      <w:tr w:rsidR="001D5133" w:rsidRPr="00D30091" w:rsidTr="00B34298">
        <w:tc>
          <w:tcPr>
            <w:tcW w:w="567" w:type="dxa"/>
          </w:tcPr>
          <w:p w:rsidR="001D5133" w:rsidRPr="00D5671A" w:rsidRDefault="001D5133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Освещение вопроса безопасности на воде (на льду), </w:t>
            </w:r>
          </w:p>
          <w:p w:rsid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на объектах летнего и зимнего отдыха детей и взрослых (размещение стендов, информационных щитов, предупреждающих знаков и знаков безопасности на водных объектах, информирование через локальную систему оповещения, СМИ, </w:t>
            </w:r>
          </w:p>
          <w:p w:rsidR="001D5133" w:rsidRP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средства </w:t>
            </w:r>
            <w:proofErr w:type="spellStart"/>
            <w:r w:rsidRPr="00D5671A">
              <w:rPr>
                <w:rStyle w:val="31"/>
                <w:sz w:val="24"/>
                <w:szCs w:val="24"/>
              </w:rPr>
              <w:t>аудио</w:t>
            </w:r>
            <w:r w:rsidRPr="00D5671A">
              <w:rPr>
                <w:rStyle w:val="31"/>
                <w:sz w:val="24"/>
                <w:szCs w:val="24"/>
              </w:rPr>
              <w:softHyphen/>
              <w:t>информирования</w:t>
            </w:r>
            <w:proofErr w:type="spellEnd"/>
            <w:r w:rsidRPr="00D5671A">
              <w:rPr>
                <w:rStyle w:val="31"/>
                <w:sz w:val="24"/>
                <w:szCs w:val="24"/>
              </w:rPr>
              <w:t>):</w:t>
            </w:r>
          </w:p>
          <w:p w:rsidR="001D5133" w:rsidRP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 в местах массового несанкционированного купания населения;</w:t>
            </w:r>
          </w:p>
          <w:p w:rsid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- в местах традиционного купания и рыбной ловли; </w:t>
            </w:r>
          </w:p>
          <w:p w:rsidR="001D5133" w:rsidRP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на пляжах;</w:t>
            </w:r>
          </w:p>
          <w:p w:rsidR="001D5133" w:rsidRPr="00D5671A" w:rsidRDefault="001D5133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-</w:t>
            </w:r>
            <w:r w:rsidR="00B33251" w:rsidRPr="00D5671A">
              <w:rPr>
                <w:rStyle w:val="31"/>
                <w:sz w:val="24"/>
                <w:szCs w:val="24"/>
              </w:rPr>
              <w:t xml:space="preserve"> турбазах</w:t>
            </w:r>
            <w:r w:rsidRPr="00D5671A">
              <w:rPr>
                <w:rStyle w:val="31"/>
                <w:sz w:val="24"/>
                <w:szCs w:val="24"/>
              </w:rPr>
              <w:t xml:space="preserve">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133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М</w:t>
            </w:r>
            <w:r w:rsidR="001D5133" w:rsidRPr="00D5671A">
              <w:rPr>
                <w:rStyle w:val="31"/>
                <w:sz w:val="24"/>
                <w:szCs w:val="24"/>
              </w:rPr>
              <w:t xml:space="preserve">ай </w:t>
            </w:r>
            <w:r>
              <w:rPr>
                <w:rStyle w:val="31"/>
                <w:sz w:val="24"/>
                <w:szCs w:val="24"/>
              </w:rPr>
              <w:t>–</w:t>
            </w:r>
            <w:r w:rsidR="001D5133" w:rsidRPr="00D5671A">
              <w:rPr>
                <w:rStyle w:val="31"/>
                <w:sz w:val="24"/>
                <w:szCs w:val="24"/>
              </w:rPr>
              <w:t xml:space="preserve"> ноябрь </w:t>
            </w:r>
          </w:p>
        </w:tc>
        <w:tc>
          <w:tcPr>
            <w:tcW w:w="4791" w:type="dxa"/>
          </w:tcPr>
          <w:p w:rsidR="001D5133" w:rsidRPr="00D5671A" w:rsidRDefault="00D577D0" w:rsidP="00D5671A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</w:t>
            </w:r>
            <w:r w:rsidR="00B34298">
              <w:rPr>
                <w:bCs/>
                <w:sz w:val="24"/>
                <w:szCs w:val="24"/>
              </w:rPr>
              <w:t xml:space="preserve">городских и сельских поселений </w:t>
            </w: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</w:p>
        </w:tc>
      </w:tr>
      <w:tr w:rsidR="009F2D14" w:rsidRPr="00D30091" w:rsidTr="00B34298">
        <w:tc>
          <w:tcPr>
            <w:tcW w:w="567" w:type="dxa"/>
          </w:tcPr>
          <w:p w:rsidR="009F2D14" w:rsidRPr="00D5671A" w:rsidRDefault="009F2D14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14" w:rsidRP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Информирование пассажиров о порядке поведения при угрозе и в случае возникновения чрезвычайных ситуаций в общественном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14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П</w:t>
            </w:r>
            <w:r w:rsidR="009F2D14" w:rsidRPr="00D5671A">
              <w:rPr>
                <w:rStyle w:val="31"/>
                <w:sz w:val="24"/>
                <w:szCs w:val="24"/>
              </w:rPr>
              <w:t>остоянно</w:t>
            </w:r>
          </w:p>
        </w:tc>
        <w:tc>
          <w:tcPr>
            <w:tcW w:w="4791" w:type="dxa"/>
          </w:tcPr>
          <w:p w:rsidR="009F2D14" w:rsidRPr="00D5671A" w:rsidRDefault="001E7DB4" w:rsidP="00D5671A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городских и сельских </w:t>
            </w:r>
            <w:proofErr w:type="gramStart"/>
            <w:r w:rsidRPr="00D5671A">
              <w:rPr>
                <w:bCs/>
                <w:sz w:val="24"/>
                <w:szCs w:val="24"/>
              </w:rPr>
              <w:t>поселений  Ахтубинского</w:t>
            </w:r>
            <w:proofErr w:type="gramEnd"/>
            <w:r w:rsidRPr="00D5671A">
              <w:rPr>
                <w:bCs/>
                <w:sz w:val="24"/>
                <w:szCs w:val="24"/>
              </w:rPr>
              <w:t xml:space="preserve"> муниципального района Астраханской области</w:t>
            </w:r>
          </w:p>
        </w:tc>
      </w:tr>
      <w:tr w:rsidR="00176C63" w:rsidRPr="00D30091" w:rsidTr="00B34298">
        <w:tc>
          <w:tcPr>
            <w:tcW w:w="567" w:type="dxa"/>
          </w:tcPr>
          <w:p w:rsidR="00176C63" w:rsidRPr="00D5671A" w:rsidRDefault="00176C63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63" w:rsidRPr="00D5671A" w:rsidRDefault="00016227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Проведение профилактических рейдов: по пожарной безопасности в жилищном фонде; по безопасности на водных объектах с проведением бесед и распространением памяток для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63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016227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176C63" w:rsidRPr="00D5671A" w:rsidRDefault="00D577D0" w:rsidP="00D5671A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городских и сельских </w:t>
            </w:r>
            <w:proofErr w:type="gramStart"/>
            <w:r w:rsidRPr="00D5671A">
              <w:rPr>
                <w:bCs/>
                <w:sz w:val="24"/>
                <w:szCs w:val="24"/>
              </w:rPr>
              <w:t>поселений  Ахтубинского</w:t>
            </w:r>
            <w:proofErr w:type="gramEnd"/>
            <w:r w:rsidRPr="00D5671A">
              <w:rPr>
                <w:bCs/>
                <w:sz w:val="24"/>
                <w:szCs w:val="24"/>
              </w:rPr>
              <w:t xml:space="preserve"> муниципального района Астраханской области</w:t>
            </w:r>
          </w:p>
        </w:tc>
      </w:tr>
      <w:tr w:rsidR="00016227" w:rsidRPr="00D30091" w:rsidTr="00B34298">
        <w:tc>
          <w:tcPr>
            <w:tcW w:w="567" w:type="dxa"/>
          </w:tcPr>
          <w:p w:rsidR="00016227" w:rsidRPr="00D5671A" w:rsidRDefault="0009411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227" w:rsidRPr="00D5671A" w:rsidRDefault="00016227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Проведение рейдов по жилому фонду сотрудниками управления надзорной деятельности совместно с местной администрацией и общественностью по выявлению недостатков:</w:t>
            </w:r>
          </w:p>
          <w:p w:rsidR="00016227" w:rsidRPr="00D5671A" w:rsidRDefault="00016227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загроможденных выходов и путей эвакуации при пожаре; состояния чердаков, подвалов, лестничных клеток на противопожарную безопасность здания и проведение профилактических бесед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227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09411A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016227" w:rsidRPr="00D5671A" w:rsidRDefault="00D577D0" w:rsidP="00D5671A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городских и сельских </w:t>
            </w:r>
            <w:proofErr w:type="gramStart"/>
            <w:r w:rsidRPr="00D5671A">
              <w:rPr>
                <w:bCs/>
                <w:sz w:val="24"/>
                <w:szCs w:val="24"/>
              </w:rPr>
              <w:t>поселений  Ахтубинского</w:t>
            </w:r>
            <w:proofErr w:type="gramEnd"/>
            <w:r w:rsidRPr="00D5671A">
              <w:rPr>
                <w:bCs/>
                <w:sz w:val="24"/>
                <w:szCs w:val="24"/>
              </w:rPr>
              <w:t xml:space="preserve"> муниципального района Астраханской области</w:t>
            </w:r>
          </w:p>
        </w:tc>
      </w:tr>
      <w:tr w:rsidR="0009411A" w:rsidRPr="00D30091" w:rsidTr="00B34298">
        <w:tc>
          <w:tcPr>
            <w:tcW w:w="567" w:type="dxa"/>
          </w:tcPr>
          <w:p w:rsidR="0009411A" w:rsidRPr="00D5671A" w:rsidRDefault="0009411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1A" w:rsidRPr="00D5671A" w:rsidRDefault="0009411A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Проведение бесед с жильцами при заселении квартир о мерах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1A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09411A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09411A" w:rsidRPr="00D5671A" w:rsidRDefault="00D577D0" w:rsidP="00D5671A">
            <w:pPr>
              <w:pStyle w:val="1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</w:t>
            </w:r>
            <w:r w:rsidR="00B34298">
              <w:rPr>
                <w:bCs/>
                <w:sz w:val="24"/>
                <w:szCs w:val="24"/>
              </w:rPr>
              <w:t xml:space="preserve">городских и сельских поселений </w:t>
            </w: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</w:p>
        </w:tc>
      </w:tr>
      <w:tr w:rsidR="0009411A" w:rsidRPr="00D30091" w:rsidTr="00B34298">
        <w:tc>
          <w:tcPr>
            <w:tcW w:w="567" w:type="dxa"/>
          </w:tcPr>
          <w:p w:rsidR="0009411A" w:rsidRPr="00D5671A" w:rsidRDefault="0009411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lastRenderedPageBreak/>
              <w:t>11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71A" w:rsidRDefault="0009411A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Проведение тренировок по эвакуации людей на объектах с массовым пребыванием людей, </w:t>
            </w:r>
          </w:p>
          <w:p w:rsidR="0009411A" w:rsidRPr="00D5671A" w:rsidRDefault="0009411A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в организациях образования, учреждениях здравоохранения, культуры, спортивных учреждениях в случае ЧС и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1A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09411A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09411A" w:rsidRPr="00D5671A" w:rsidRDefault="00D577D0" w:rsidP="00D5671A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sz w:val="24"/>
                <w:szCs w:val="24"/>
              </w:rPr>
              <w:t xml:space="preserve">Управление образования </w:t>
            </w:r>
            <w:r w:rsidR="00B34298">
              <w:rPr>
                <w:sz w:val="24"/>
                <w:szCs w:val="24"/>
              </w:rPr>
              <w:t>администрации муниципального образования «</w:t>
            </w:r>
            <w:r w:rsidRPr="00D5671A">
              <w:rPr>
                <w:bCs/>
                <w:sz w:val="24"/>
                <w:szCs w:val="24"/>
              </w:rPr>
              <w:t>Ахтубинск</w:t>
            </w:r>
            <w:r w:rsidR="00B34298">
              <w:rPr>
                <w:bCs/>
                <w:sz w:val="24"/>
                <w:szCs w:val="24"/>
              </w:rPr>
              <w:t>ий</w:t>
            </w:r>
            <w:r w:rsidRPr="00D5671A">
              <w:rPr>
                <w:bCs/>
                <w:sz w:val="24"/>
                <w:szCs w:val="24"/>
              </w:rPr>
              <w:t xml:space="preserve"> муниципальн</w:t>
            </w:r>
            <w:r w:rsidR="00B34298">
              <w:rPr>
                <w:bCs/>
                <w:sz w:val="24"/>
                <w:szCs w:val="24"/>
              </w:rPr>
              <w:t>ый район</w:t>
            </w:r>
            <w:r w:rsidRPr="00D5671A">
              <w:rPr>
                <w:bCs/>
                <w:sz w:val="24"/>
                <w:szCs w:val="24"/>
              </w:rPr>
              <w:t xml:space="preserve"> Астраханской области</w:t>
            </w:r>
            <w:r w:rsidR="00B34298">
              <w:rPr>
                <w:bCs/>
                <w:sz w:val="24"/>
                <w:szCs w:val="24"/>
              </w:rPr>
              <w:t>»,</w:t>
            </w:r>
          </w:p>
          <w:p w:rsidR="00D577D0" w:rsidRPr="00D5671A" w:rsidRDefault="00B34298" w:rsidP="00D5671A">
            <w:pPr>
              <w:jc w:val="center"/>
              <w:rPr>
                <w:bCs/>
              </w:rPr>
            </w:pPr>
            <w:r>
              <w:t>у</w:t>
            </w:r>
            <w:r w:rsidR="00D577D0" w:rsidRPr="00D5671A">
              <w:t xml:space="preserve">правление </w:t>
            </w:r>
            <w:r>
              <w:t>к</w:t>
            </w:r>
            <w:r w:rsidR="00D577D0" w:rsidRPr="00D5671A">
              <w:t xml:space="preserve">ультуры </w:t>
            </w:r>
            <w:r>
              <w:t>и кинофикации администрации муниципального образования «</w:t>
            </w:r>
            <w:r w:rsidRPr="00D5671A">
              <w:rPr>
                <w:bCs/>
              </w:rPr>
              <w:t>Ахтубинск</w:t>
            </w:r>
            <w:r>
              <w:rPr>
                <w:bCs/>
              </w:rPr>
              <w:t>ий</w:t>
            </w:r>
            <w:r w:rsidRPr="00D5671A">
              <w:rPr>
                <w:bCs/>
              </w:rPr>
              <w:t xml:space="preserve"> муниципальн</w:t>
            </w:r>
            <w:r>
              <w:rPr>
                <w:bCs/>
              </w:rPr>
              <w:t>ый район</w:t>
            </w:r>
            <w:r w:rsidRPr="00D5671A">
              <w:rPr>
                <w:bCs/>
              </w:rPr>
              <w:t xml:space="preserve"> Астраханской области</w:t>
            </w:r>
            <w:r>
              <w:rPr>
                <w:bCs/>
              </w:rPr>
              <w:t>»,</w:t>
            </w:r>
          </w:p>
          <w:p w:rsidR="00D577D0" w:rsidRPr="00D5671A" w:rsidRDefault="00B34298" w:rsidP="00D5671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577D0" w:rsidRPr="00D5671A">
              <w:rPr>
                <w:bCs/>
              </w:rPr>
              <w:t>тдел физической культуры и спорта</w:t>
            </w:r>
            <w:r>
              <w:rPr>
                <w:bCs/>
              </w:rPr>
              <w:t xml:space="preserve"> </w:t>
            </w:r>
          </w:p>
          <w:p w:rsidR="00D577D0" w:rsidRPr="00D5671A" w:rsidRDefault="00B34298" w:rsidP="00D5671A">
            <w:pPr>
              <w:jc w:val="center"/>
              <w:rPr>
                <w:bCs/>
              </w:rPr>
            </w:pPr>
            <w:r>
              <w:t>администрации муниципального образования «</w:t>
            </w:r>
            <w:r w:rsidRPr="00D5671A">
              <w:rPr>
                <w:bCs/>
              </w:rPr>
              <w:t>Ахтубинск</w:t>
            </w:r>
            <w:r>
              <w:rPr>
                <w:bCs/>
              </w:rPr>
              <w:t>ий</w:t>
            </w:r>
            <w:r w:rsidRPr="00D5671A">
              <w:rPr>
                <w:bCs/>
              </w:rPr>
              <w:t xml:space="preserve"> муниципальн</w:t>
            </w:r>
            <w:r>
              <w:rPr>
                <w:bCs/>
              </w:rPr>
              <w:t>ый район</w:t>
            </w:r>
            <w:r w:rsidRPr="00D5671A">
              <w:rPr>
                <w:bCs/>
              </w:rPr>
              <w:t xml:space="preserve"> Астраханской области</w:t>
            </w:r>
            <w:r>
              <w:rPr>
                <w:bCs/>
              </w:rPr>
              <w:t>»,</w:t>
            </w:r>
          </w:p>
          <w:p w:rsidR="00512DE5" w:rsidRPr="00D5671A" w:rsidRDefault="00512DE5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ГБУЗ АО «Ахтубинская районная больница»</w:t>
            </w:r>
            <w:r w:rsidR="00B34298">
              <w:rPr>
                <w:bCs/>
              </w:rPr>
              <w:t>,</w:t>
            </w:r>
          </w:p>
          <w:p w:rsidR="001E7DB4" w:rsidRPr="00D5671A" w:rsidRDefault="00B34298" w:rsidP="00B34298">
            <w:pPr>
              <w:jc w:val="center"/>
            </w:pPr>
            <w:r>
              <w:rPr>
                <w:bCs/>
              </w:rPr>
              <w:t>о</w:t>
            </w:r>
            <w:r w:rsidR="001E7DB4" w:rsidRPr="00D5671A">
              <w:rPr>
                <w:bCs/>
              </w:rPr>
              <w:t xml:space="preserve">тдел по делам ГО ЧС и ПБ </w:t>
            </w:r>
          </w:p>
        </w:tc>
      </w:tr>
      <w:tr w:rsidR="009F2D14" w:rsidRPr="00D30091" w:rsidTr="00B34298">
        <w:tc>
          <w:tcPr>
            <w:tcW w:w="567" w:type="dxa"/>
          </w:tcPr>
          <w:p w:rsidR="009F2D14" w:rsidRPr="00D5671A" w:rsidRDefault="0009411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14" w:rsidRP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Привлечение неработающего населения к участию в проведении учений и тренировок, проводимых в муниципальных образованиях по линии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14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9F2D14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</w:tcPr>
          <w:p w:rsidR="009F2D14" w:rsidRPr="00D5671A" w:rsidRDefault="00512DE5" w:rsidP="00D5671A">
            <w:pPr>
              <w:pStyle w:val="1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</w:t>
            </w:r>
            <w:r w:rsidR="00B34298">
              <w:rPr>
                <w:bCs/>
                <w:sz w:val="24"/>
                <w:szCs w:val="24"/>
              </w:rPr>
              <w:t xml:space="preserve">городских и сельских поселений </w:t>
            </w:r>
            <w:r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</w:t>
            </w:r>
            <w:r w:rsidR="00B34298">
              <w:rPr>
                <w:bCs/>
                <w:sz w:val="24"/>
                <w:szCs w:val="24"/>
              </w:rPr>
              <w:t>,</w:t>
            </w:r>
          </w:p>
          <w:p w:rsidR="001E7DB4" w:rsidRPr="00D5671A" w:rsidRDefault="00B34298" w:rsidP="00B34298">
            <w:pPr>
              <w:jc w:val="center"/>
            </w:pPr>
            <w:r>
              <w:rPr>
                <w:bCs/>
              </w:rPr>
              <w:t>о</w:t>
            </w:r>
            <w:r w:rsidR="001E7DB4" w:rsidRPr="00D5671A">
              <w:rPr>
                <w:bCs/>
              </w:rPr>
              <w:t xml:space="preserve">тдел по делам ГО ЧС и ПБ </w:t>
            </w:r>
          </w:p>
        </w:tc>
      </w:tr>
      <w:tr w:rsidR="009F2D14" w:rsidRPr="00D30091" w:rsidTr="00B34298">
        <w:tc>
          <w:tcPr>
            <w:tcW w:w="567" w:type="dxa"/>
          </w:tcPr>
          <w:p w:rsidR="009F2D14" w:rsidRPr="00D5671A" w:rsidRDefault="0009411A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13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14" w:rsidRP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Создание добровольческих отрядов в сфере защиты населения и территорий </w:t>
            </w:r>
            <w:proofErr w:type="gramStart"/>
            <w:r w:rsidRPr="00D5671A">
              <w:rPr>
                <w:rStyle w:val="31"/>
                <w:sz w:val="24"/>
                <w:szCs w:val="24"/>
              </w:rPr>
              <w:t>от чрезвычайных ситуациях</w:t>
            </w:r>
            <w:proofErr w:type="gramEnd"/>
            <w:r w:rsidRPr="00D5671A">
              <w:rPr>
                <w:rStyle w:val="31"/>
                <w:sz w:val="24"/>
                <w:szCs w:val="24"/>
              </w:rPr>
              <w:t>, пожарной безопасности и безопасности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14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9F2D14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14" w:rsidRPr="00D5671A" w:rsidRDefault="00512DE5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городских и сельских </w:t>
            </w:r>
            <w:proofErr w:type="gramStart"/>
            <w:r w:rsidRPr="00D5671A">
              <w:rPr>
                <w:bCs/>
                <w:sz w:val="24"/>
                <w:szCs w:val="24"/>
              </w:rPr>
              <w:t>поселений  Ахтубинского</w:t>
            </w:r>
            <w:proofErr w:type="gramEnd"/>
            <w:r w:rsidRPr="00D5671A">
              <w:rPr>
                <w:bCs/>
                <w:sz w:val="24"/>
                <w:szCs w:val="24"/>
              </w:rPr>
              <w:t xml:space="preserve"> муниципального района Астраханской области</w:t>
            </w:r>
          </w:p>
        </w:tc>
      </w:tr>
      <w:tr w:rsidR="009F2D14" w:rsidRPr="00D30091" w:rsidTr="00B34298">
        <w:tc>
          <w:tcPr>
            <w:tcW w:w="567" w:type="dxa"/>
          </w:tcPr>
          <w:p w:rsidR="009F2D14" w:rsidRPr="00D5671A" w:rsidRDefault="009F2D14" w:rsidP="00D5671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1</w:t>
            </w:r>
            <w:r w:rsidR="0009411A" w:rsidRPr="00D5671A">
              <w:rPr>
                <w:bCs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>Оборудование и размещение «Уголков гражданской обороны»:</w:t>
            </w:r>
            <w:r w:rsidR="00D5671A">
              <w:rPr>
                <w:rStyle w:val="31"/>
                <w:sz w:val="24"/>
                <w:szCs w:val="24"/>
              </w:rPr>
              <w:t xml:space="preserve"> ж/д вокзалов, автовокзалов, </w:t>
            </w:r>
            <w:r w:rsidRPr="00D5671A">
              <w:rPr>
                <w:rStyle w:val="31"/>
                <w:sz w:val="24"/>
                <w:szCs w:val="24"/>
              </w:rPr>
              <w:t xml:space="preserve">в поликлиниках и больницах; в учреждениях дополнительного образования; в учреждениях жилищно-коммунального хозяйства; в учреждениях фонда социального страхования и пенсионного фонда; </w:t>
            </w:r>
          </w:p>
          <w:p w:rsid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в центрах занятости населения; в отделениях ЗАГС; </w:t>
            </w:r>
          </w:p>
          <w:p w:rsidR="009F2D14" w:rsidRPr="00D5671A" w:rsidRDefault="009F2D14" w:rsidP="00D5671A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5671A">
              <w:rPr>
                <w:rStyle w:val="31"/>
                <w:sz w:val="24"/>
                <w:szCs w:val="24"/>
              </w:rPr>
              <w:t xml:space="preserve">в помещениях суда; в пунктах прохождения </w:t>
            </w:r>
            <w:r w:rsidR="00D5671A">
              <w:rPr>
                <w:rStyle w:val="31"/>
                <w:sz w:val="24"/>
                <w:szCs w:val="24"/>
              </w:rPr>
              <w:t>техосмотра автомобилей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14" w:rsidRPr="00D5671A" w:rsidRDefault="00D5671A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В</w:t>
            </w:r>
            <w:r w:rsidR="009F2D14" w:rsidRPr="00D5671A">
              <w:rPr>
                <w:rStyle w:val="3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D14" w:rsidRPr="00D5671A" w:rsidRDefault="004046E0" w:rsidP="00D5671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D5671A">
              <w:rPr>
                <w:bCs/>
                <w:sz w:val="24"/>
                <w:szCs w:val="24"/>
              </w:rPr>
              <w:t xml:space="preserve">Главы городских </w:t>
            </w:r>
            <w:r w:rsidR="00B34298">
              <w:rPr>
                <w:bCs/>
                <w:sz w:val="24"/>
                <w:szCs w:val="24"/>
              </w:rPr>
              <w:t xml:space="preserve">поселений </w:t>
            </w:r>
            <w:r w:rsidR="00512DE5" w:rsidRPr="00D5671A">
              <w:rPr>
                <w:bCs/>
                <w:sz w:val="24"/>
                <w:szCs w:val="24"/>
              </w:rPr>
              <w:t>Ахтубинского муниципального района Астраханской области,</w:t>
            </w:r>
          </w:p>
          <w:p w:rsidR="00512DE5" w:rsidRPr="00D5671A" w:rsidRDefault="00B34298" w:rsidP="00D5671A">
            <w:pPr>
              <w:jc w:val="center"/>
              <w:rPr>
                <w:bCs/>
              </w:rPr>
            </w:pPr>
            <w:r>
              <w:t>у</w:t>
            </w:r>
            <w:r w:rsidRPr="00D5671A">
              <w:t xml:space="preserve">правление </w:t>
            </w:r>
            <w:r>
              <w:t>к</w:t>
            </w:r>
            <w:r w:rsidRPr="00D5671A">
              <w:t xml:space="preserve">ультуры </w:t>
            </w:r>
            <w:r>
              <w:t>и кинофикации администрации муниципального образования «</w:t>
            </w:r>
            <w:r w:rsidRPr="00D5671A">
              <w:rPr>
                <w:bCs/>
              </w:rPr>
              <w:t>Ахтубинск</w:t>
            </w:r>
            <w:r>
              <w:rPr>
                <w:bCs/>
              </w:rPr>
              <w:t>ий</w:t>
            </w:r>
            <w:r w:rsidRPr="00D5671A">
              <w:rPr>
                <w:bCs/>
              </w:rPr>
              <w:t xml:space="preserve"> муниципальн</w:t>
            </w:r>
            <w:r>
              <w:rPr>
                <w:bCs/>
              </w:rPr>
              <w:t>ый район</w:t>
            </w:r>
            <w:r w:rsidRPr="00D5671A">
              <w:rPr>
                <w:bCs/>
              </w:rPr>
              <w:t xml:space="preserve"> Астраханской области</w:t>
            </w:r>
            <w:r>
              <w:rPr>
                <w:bCs/>
              </w:rPr>
              <w:t>»,</w:t>
            </w:r>
          </w:p>
          <w:p w:rsidR="00512DE5" w:rsidRPr="00D5671A" w:rsidRDefault="00512DE5" w:rsidP="0085462A">
            <w:pPr>
              <w:jc w:val="center"/>
              <w:rPr>
                <w:bCs/>
              </w:rPr>
            </w:pPr>
            <w:r w:rsidRPr="00D5671A">
              <w:rPr>
                <w:bCs/>
              </w:rPr>
              <w:t>ГБУЗ АО «Ахтубинская районная больница»</w:t>
            </w:r>
          </w:p>
        </w:tc>
      </w:tr>
    </w:tbl>
    <w:p w:rsidR="00186866" w:rsidRDefault="00186866" w:rsidP="00B40C66"/>
    <w:p w:rsidR="00B34298" w:rsidRDefault="00B34298" w:rsidP="00B40C66"/>
    <w:p w:rsidR="00B34298" w:rsidRPr="00D30091" w:rsidRDefault="00B34298" w:rsidP="00B34298">
      <w:pPr>
        <w:ind w:firstLine="1276"/>
      </w:pPr>
      <w:r>
        <w:t>Верно:</w:t>
      </w:r>
    </w:p>
    <w:sectPr w:rsidR="00B34298" w:rsidRPr="00D30091" w:rsidSect="00D5671A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BA" w:rsidRDefault="006C0DBA">
      <w:r>
        <w:separator/>
      </w:r>
    </w:p>
  </w:endnote>
  <w:endnote w:type="continuationSeparator" w:id="0">
    <w:p w:rsidR="006C0DBA" w:rsidRDefault="006C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BA" w:rsidRDefault="006C0DBA">
      <w:r>
        <w:separator/>
      </w:r>
    </w:p>
  </w:footnote>
  <w:footnote w:type="continuationSeparator" w:id="0">
    <w:p w:rsidR="006C0DBA" w:rsidRDefault="006C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031495"/>
    </w:sdtPr>
    <w:sdtEndPr>
      <w:rPr>
        <w:sz w:val="28"/>
      </w:rPr>
    </w:sdtEndPr>
    <w:sdtContent>
      <w:p w:rsidR="00186866" w:rsidRDefault="006C0DBA">
        <w:pPr>
          <w:pStyle w:val="a5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374CE6">
          <w:rPr>
            <w:noProof/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186866" w:rsidRDefault="00186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9AE"/>
    <w:multiLevelType w:val="multilevel"/>
    <w:tmpl w:val="4662A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1"/>
    <w:rsid w:val="00015EBB"/>
    <w:rsid w:val="00016227"/>
    <w:rsid w:val="00027DEE"/>
    <w:rsid w:val="00034C5D"/>
    <w:rsid w:val="00035975"/>
    <w:rsid w:val="00074F08"/>
    <w:rsid w:val="0009411A"/>
    <w:rsid w:val="000B096E"/>
    <w:rsid w:val="000B0A9D"/>
    <w:rsid w:val="000E657E"/>
    <w:rsid w:val="0010634F"/>
    <w:rsid w:val="00152F7F"/>
    <w:rsid w:val="001548AB"/>
    <w:rsid w:val="001704CA"/>
    <w:rsid w:val="00176C63"/>
    <w:rsid w:val="00186866"/>
    <w:rsid w:val="001A688A"/>
    <w:rsid w:val="001D5133"/>
    <w:rsid w:val="001E7DB4"/>
    <w:rsid w:val="00202E90"/>
    <w:rsid w:val="002333F2"/>
    <w:rsid w:val="00240E47"/>
    <w:rsid w:val="0024510D"/>
    <w:rsid w:val="0027283E"/>
    <w:rsid w:val="00295B3E"/>
    <w:rsid w:val="002A4E59"/>
    <w:rsid w:val="002A67B4"/>
    <w:rsid w:val="002A7FA4"/>
    <w:rsid w:val="002B54BB"/>
    <w:rsid w:val="002D4345"/>
    <w:rsid w:val="002E3F4B"/>
    <w:rsid w:val="00302646"/>
    <w:rsid w:val="003041CE"/>
    <w:rsid w:val="003048D9"/>
    <w:rsid w:val="00333A89"/>
    <w:rsid w:val="00333AC3"/>
    <w:rsid w:val="00340504"/>
    <w:rsid w:val="003469DB"/>
    <w:rsid w:val="00353D82"/>
    <w:rsid w:val="00373CA9"/>
    <w:rsid w:val="00374CE6"/>
    <w:rsid w:val="003852A4"/>
    <w:rsid w:val="003E5247"/>
    <w:rsid w:val="003E7B1A"/>
    <w:rsid w:val="004046E0"/>
    <w:rsid w:val="0043496E"/>
    <w:rsid w:val="004C6166"/>
    <w:rsid w:val="004D0BF6"/>
    <w:rsid w:val="004D4AFC"/>
    <w:rsid w:val="004D6109"/>
    <w:rsid w:val="004F51A8"/>
    <w:rsid w:val="00507AAE"/>
    <w:rsid w:val="00512DE5"/>
    <w:rsid w:val="00521CD6"/>
    <w:rsid w:val="00523C78"/>
    <w:rsid w:val="00526C2B"/>
    <w:rsid w:val="00543ACD"/>
    <w:rsid w:val="005601C3"/>
    <w:rsid w:val="0056789E"/>
    <w:rsid w:val="00581431"/>
    <w:rsid w:val="005A78B5"/>
    <w:rsid w:val="005B4C80"/>
    <w:rsid w:val="005C01C2"/>
    <w:rsid w:val="005C0C32"/>
    <w:rsid w:val="005C2320"/>
    <w:rsid w:val="005D10FA"/>
    <w:rsid w:val="005D14B9"/>
    <w:rsid w:val="005E407C"/>
    <w:rsid w:val="0061628A"/>
    <w:rsid w:val="00622A69"/>
    <w:rsid w:val="00671E46"/>
    <w:rsid w:val="00681CCD"/>
    <w:rsid w:val="006B6522"/>
    <w:rsid w:val="006C0DBA"/>
    <w:rsid w:val="006D503C"/>
    <w:rsid w:val="006E1902"/>
    <w:rsid w:val="006F52E6"/>
    <w:rsid w:val="00710DAB"/>
    <w:rsid w:val="0076147F"/>
    <w:rsid w:val="0078095C"/>
    <w:rsid w:val="007C0741"/>
    <w:rsid w:val="007D0445"/>
    <w:rsid w:val="007D5011"/>
    <w:rsid w:val="00810090"/>
    <w:rsid w:val="0085462A"/>
    <w:rsid w:val="008638A3"/>
    <w:rsid w:val="00873F7C"/>
    <w:rsid w:val="00877714"/>
    <w:rsid w:val="00890C3E"/>
    <w:rsid w:val="0089454F"/>
    <w:rsid w:val="008A2752"/>
    <w:rsid w:val="008B532B"/>
    <w:rsid w:val="008B66E3"/>
    <w:rsid w:val="008C7947"/>
    <w:rsid w:val="008E2ABB"/>
    <w:rsid w:val="009009A3"/>
    <w:rsid w:val="00915C96"/>
    <w:rsid w:val="00937CF8"/>
    <w:rsid w:val="0097720F"/>
    <w:rsid w:val="00980A21"/>
    <w:rsid w:val="009A2630"/>
    <w:rsid w:val="009D0098"/>
    <w:rsid w:val="009F2D14"/>
    <w:rsid w:val="00A322F0"/>
    <w:rsid w:val="00A37846"/>
    <w:rsid w:val="00A658B2"/>
    <w:rsid w:val="00A97827"/>
    <w:rsid w:val="00A97A06"/>
    <w:rsid w:val="00AA576C"/>
    <w:rsid w:val="00AA6DD7"/>
    <w:rsid w:val="00AB326C"/>
    <w:rsid w:val="00AE16CF"/>
    <w:rsid w:val="00AE78E7"/>
    <w:rsid w:val="00B12981"/>
    <w:rsid w:val="00B33251"/>
    <w:rsid w:val="00B34298"/>
    <w:rsid w:val="00B40C66"/>
    <w:rsid w:val="00B43AC6"/>
    <w:rsid w:val="00BE0DD2"/>
    <w:rsid w:val="00C53777"/>
    <w:rsid w:val="00C92518"/>
    <w:rsid w:val="00D10F2C"/>
    <w:rsid w:val="00D30091"/>
    <w:rsid w:val="00D43330"/>
    <w:rsid w:val="00D5671A"/>
    <w:rsid w:val="00D577D0"/>
    <w:rsid w:val="00D618D5"/>
    <w:rsid w:val="00D9378B"/>
    <w:rsid w:val="00DA37F5"/>
    <w:rsid w:val="00DA41CB"/>
    <w:rsid w:val="00DB61ED"/>
    <w:rsid w:val="00DD2EC1"/>
    <w:rsid w:val="00DF1B6C"/>
    <w:rsid w:val="00E04DF9"/>
    <w:rsid w:val="00E32510"/>
    <w:rsid w:val="00E328A4"/>
    <w:rsid w:val="00E332E6"/>
    <w:rsid w:val="00E53F70"/>
    <w:rsid w:val="00E63275"/>
    <w:rsid w:val="00E806FC"/>
    <w:rsid w:val="00EA5317"/>
    <w:rsid w:val="00F06518"/>
    <w:rsid w:val="00F16A7C"/>
    <w:rsid w:val="00F25BA3"/>
    <w:rsid w:val="00F63A81"/>
    <w:rsid w:val="00F8774E"/>
    <w:rsid w:val="00F96579"/>
    <w:rsid w:val="00FC54E7"/>
    <w:rsid w:val="0E87054E"/>
    <w:rsid w:val="165D3C04"/>
    <w:rsid w:val="2FB71881"/>
    <w:rsid w:val="3969753C"/>
    <w:rsid w:val="41D517BC"/>
    <w:rsid w:val="58801773"/>
    <w:rsid w:val="6F6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6BA27-58FE-4C8F-B674-839BB26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qFormat/>
    <w:pPr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8E2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_"/>
    <w:basedOn w:val="a0"/>
    <w:link w:val="4"/>
    <w:rsid w:val="005C23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c"/>
    <w:rsid w:val="005C2320"/>
    <w:pPr>
      <w:widowControl w:val="0"/>
      <w:shd w:val="clear" w:color="auto" w:fill="FFFFFF"/>
      <w:spacing w:before="600" w:after="1380" w:line="0" w:lineRule="atLeast"/>
    </w:pPr>
    <w:rPr>
      <w:sz w:val="27"/>
      <w:szCs w:val="27"/>
    </w:rPr>
  </w:style>
  <w:style w:type="character" w:customStyle="1" w:styleId="11">
    <w:name w:val="Основной текст1"/>
    <w:basedOn w:val="ac"/>
    <w:rsid w:val="00016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0D86-11F8-4223-93E3-D897F6DD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Volnikov</dc:creator>
  <cp:lastModifiedBy>ЭВМ оператор</cp:lastModifiedBy>
  <cp:revision>5</cp:revision>
  <cp:lastPrinted>2025-01-28T11:22:00Z</cp:lastPrinted>
  <dcterms:created xsi:type="dcterms:W3CDTF">2025-01-22T05:31:00Z</dcterms:created>
  <dcterms:modified xsi:type="dcterms:W3CDTF">2025-01-28T11:22:00Z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20C74E03A506478D8F41E5906ADE1595_13</vt:lpwstr>
  </property>
</Properties>
</file>