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54F" w:rsidRPr="001F1640" w:rsidRDefault="00B264FC" w:rsidP="001F1640">
      <w:pPr>
        <w:ind w:firstLine="5387"/>
      </w:pPr>
      <w:r w:rsidRPr="001F1640">
        <w:t xml:space="preserve">Приложение </w:t>
      </w:r>
    </w:p>
    <w:p w:rsidR="00F7754F" w:rsidRPr="001F1640" w:rsidRDefault="00B264FC" w:rsidP="001F1640">
      <w:pPr>
        <w:widowControl w:val="0"/>
        <w:autoSpaceDE w:val="0"/>
        <w:autoSpaceDN w:val="0"/>
        <w:adjustRightInd w:val="0"/>
        <w:ind w:firstLine="5387"/>
        <w:outlineLvl w:val="0"/>
      </w:pPr>
      <w:r w:rsidRPr="001F1640">
        <w:t>к постановлению администрации</w:t>
      </w:r>
    </w:p>
    <w:p w:rsidR="001F1640" w:rsidRDefault="001F1640" w:rsidP="001F1640">
      <w:pPr>
        <w:widowControl w:val="0"/>
        <w:autoSpaceDE w:val="0"/>
        <w:autoSpaceDN w:val="0"/>
        <w:adjustRightInd w:val="0"/>
        <w:ind w:firstLine="5387"/>
      </w:pPr>
      <w:r>
        <w:t>муниципального образования</w:t>
      </w:r>
      <w:r w:rsidR="00B264FC" w:rsidRPr="001F1640">
        <w:t xml:space="preserve"> </w:t>
      </w:r>
    </w:p>
    <w:p w:rsidR="001F1640" w:rsidRDefault="00B264FC" w:rsidP="001F1640">
      <w:pPr>
        <w:widowControl w:val="0"/>
        <w:autoSpaceDE w:val="0"/>
        <w:autoSpaceDN w:val="0"/>
        <w:adjustRightInd w:val="0"/>
        <w:ind w:firstLine="5387"/>
      </w:pPr>
      <w:r w:rsidRPr="001F1640">
        <w:t xml:space="preserve">«Ахтубинский </w:t>
      </w:r>
      <w:r w:rsidR="009E1AD2" w:rsidRPr="001F1640">
        <w:t xml:space="preserve">муниципальный район </w:t>
      </w:r>
    </w:p>
    <w:p w:rsidR="00F7754F" w:rsidRPr="001F1640" w:rsidRDefault="009E1AD2" w:rsidP="001F1640">
      <w:pPr>
        <w:widowControl w:val="0"/>
        <w:autoSpaceDE w:val="0"/>
        <w:autoSpaceDN w:val="0"/>
        <w:adjustRightInd w:val="0"/>
        <w:ind w:firstLine="5387"/>
      </w:pPr>
      <w:r w:rsidRPr="001F1640">
        <w:t>Астраханской области</w:t>
      </w:r>
      <w:r w:rsidR="00B264FC" w:rsidRPr="001F1640">
        <w:t>»</w:t>
      </w:r>
    </w:p>
    <w:p w:rsidR="00F7754F" w:rsidRPr="001F1640" w:rsidRDefault="00B264FC" w:rsidP="001F1640">
      <w:pPr>
        <w:widowControl w:val="0"/>
        <w:autoSpaceDE w:val="0"/>
        <w:autoSpaceDN w:val="0"/>
        <w:adjustRightInd w:val="0"/>
        <w:ind w:firstLine="5387"/>
      </w:pPr>
      <w:r w:rsidRPr="001F1640">
        <w:t>от</w:t>
      </w:r>
      <w:r w:rsidR="002F33C0">
        <w:t xml:space="preserve"> </w:t>
      </w:r>
      <w:r w:rsidR="002F33C0">
        <w:rPr>
          <w:u w:val="single"/>
        </w:rPr>
        <w:t xml:space="preserve">06.02.2025 </w:t>
      </w:r>
      <w:r w:rsidRPr="001F1640">
        <w:t xml:space="preserve">№ </w:t>
      </w:r>
      <w:r w:rsidR="002F33C0">
        <w:rPr>
          <w:u w:val="single"/>
        </w:rPr>
        <w:t>39</w:t>
      </w:r>
      <w:bookmarkStart w:id="0" w:name="_GoBack"/>
      <w:bookmarkEnd w:id="0"/>
    </w:p>
    <w:p w:rsidR="00F7754F" w:rsidRPr="001F1640" w:rsidRDefault="00F7754F">
      <w:pPr>
        <w:widowControl w:val="0"/>
        <w:autoSpaceDE w:val="0"/>
        <w:autoSpaceDN w:val="0"/>
        <w:adjustRightInd w:val="0"/>
        <w:jc w:val="center"/>
        <w:outlineLvl w:val="1"/>
      </w:pPr>
    </w:p>
    <w:p w:rsidR="00F7754F" w:rsidRPr="001F1640" w:rsidRDefault="00B264FC">
      <w:pPr>
        <w:widowControl w:val="0"/>
        <w:autoSpaceDE w:val="0"/>
        <w:autoSpaceDN w:val="0"/>
        <w:adjustRightInd w:val="0"/>
        <w:jc w:val="center"/>
        <w:outlineLvl w:val="1"/>
      </w:pPr>
      <w:r w:rsidRPr="001F1640">
        <w:t>Паспорт</w:t>
      </w:r>
    </w:p>
    <w:p w:rsidR="00F7754F" w:rsidRPr="001F1640" w:rsidRDefault="00B264FC">
      <w:pPr>
        <w:widowControl w:val="0"/>
        <w:autoSpaceDE w:val="0"/>
        <w:autoSpaceDN w:val="0"/>
        <w:adjustRightInd w:val="0"/>
        <w:jc w:val="center"/>
      </w:pPr>
      <w:r w:rsidRPr="001F1640">
        <w:t>муниципальной программы</w:t>
      </w:r>
    </w:p>
    <w:p w:rsidR="00F7754F" w:rsidRPr="001F1640" w:rsidRDefault="00B264FC">
      <w:pPr>
        <w:widowControl w:val="0"/>
        <w:autoSpaceDE w:val="0"/>
        <w:autoSpaceDN w:val="0"/>
        <w:adjustRightInd w:val="0"/>
        <w:jc w:val="center"/>
      </w:pPr>
      <w:r w:rsidRPr="001F1640">
        <w:t>«Обеспечение безопасности жизнедеятельности населения Ахтубинского района»</w:t>
      </w:r>
    </w:p>
    <w:p w:rsidR="00F7754F" w:rsidRPr="001F1640" w:rsidRDefault="00F7754F">
      <w:pPr>
        <w:widowControl w:val="0"/>
        <w:autoSpaceDE w:val="0"/>
        <w:autoSpaceDN w:val="0"/>
        <w:adjustRightInd w:val="0"/>
        <w:jc w:val="center"/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4111"/>
        <w:gridCol w:w="5670"/>
      </w:tblGrid>
      <w:tr w:rsidR="00F7754F" w:rsidRPr="001F1640" w:rsidTr="0039013D">
        <w:tc>
          <w:tcPr>
            <w:tcW w:w="4111" w:type="dxa"/>
            <w:shd w:val="clear" w:color="auto" w:fill="auto"/>
          </w:tcPr>
          <w:p w:rsidR="00F7754F" w:rsidRPr="001F1640" w:rsidRDefault="00B264F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F1640">
              <w:rPr>
                <w:rFonts w:eastAsia="Calibri"/>
              </w:rPr>
              <w:t>Наименование муниципальной программы</w:t>
            </w:r>
          </w:p>
        </w:tc>
        <w:tc>
          <w:tcPr>
            <w:tcW w:w="5670" w:type="dxa"/>
            <w:shd w:val="clear" w:color="auto" w:fill="auto"/>
          </w:tcPr>
          <w:p w:rsidR="00F7754F" w:rsidRPr="001F1640" w:rsidRDefault="00B264FC" w:rsidP="00F1640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F1640">
              <w:rPr>
                <w:bCs/>
              </w:rPr>
              <w:t>«</w:t>
            </w:r>
            <w:r w:rsidRPr="001F1640">
              <w:t>Обеспечение безопасности жизнедеятельности населения Ахтубинского района»</w:t>
            </w:r>
            <w:r w:rsidRPr="001F1640">
              <w:rPr>
                <w:bCs/>
              </w:rPr>
              <w:t xml:space="preserve"> (далее</w:t>
            </w:r>
            <w:r w:rsidR="00562DD1" w:rsidRPr="001F1640">
              <w:rPr>
                <w:bCs/>
              </w:rPr>
              <w:t xml:space="preserve"> </w:t>
            </w:r>
            <w:r w:rsidR="00F16404" w:rsidRPr="001F1640">
              <w:t>–</w:t>
            </w:r>
            <w:r w:rsidRPr="001F1640">
              <w:rPr>
                <w:bCs/>
              </w:rPr>
              <w:t>муниципальная программа)</w:t>
            </w:r>
          </w:p>
        </w:tc>
      </w:tr>
      <w:tr w:rsidR="00F7754F" w:rsidRPr="001F1640" w:rsidTr="0039013D">
        <w:tc>
          <w:tcPr>
            <w:tcW w:w="4111" w:type="dxa"/>
            <w:shd w:val="clear" w:color="auto" w:fill="auto"/>
          </w:tcPr>
          <w:p w:rsidR="00F7754F" w:rsidRPr="001F1640" w:rsidRDefault="00B264F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F1640">
              <w:rPr>
                <w:rFonts w:eastAsia="Calibri"/>
              </w:rPr>
              <w:t>Основание для разработки муниципальной программы</w:t>
            </w:r>
          </w:p>
        </w:tc>
        <w:tc>
          <w:tcPr>
            <w:tcW w:w="5670" w:type="dxa"/>
            <w:shd w:val="clear" w:color="auto" w:fill="auto"/>
          </w:tcPr>
          <w:p w:rsidR="001F1640" w:rsidRDefault="0019167C" w:rsidP="001F16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16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Постановление администрации МО «Ахтубинский район от </w:t>
            </w:r>
            <w:r w:rsidR="00F10143" w:rsidRPr="001F16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31</w:t>
            </w:r>
            <w:r w:rsidRPr="001F16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</w:t>
            </w:r>
            <w:r w:rsidR="00F10143" w:rsidRPr="001F16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1F16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.202</w:t>
            </w:r>
            <w:r w:rsidR="00F10143" w:rsidRPr="001F16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1F16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№ 4</w:t>
            </w:r>
            <w:r w:rsidR="00F10143" w:rsidRPr="001F16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1F16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 «Об утверждении Перечня муниципальных программ на 202</w:t>
            </w:r>
            <w:r w:rsidR="00F10143" w:rsidRPr="001F16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1F16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год и плановый период 202</w:t>
            </w:r>
            <w:r w:rsidR="00F10143" w:rsidRPr="001F16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1F16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-202</w:t>
            </w:r>
            <w:r w:rsidR="00F10143" w:rsidRPr="001F16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1F16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годов»</w:t>
            </w:r>
            <w:r w:rsidR="001F16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5A1C61" w:rsidRPr="001F16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1F1640" w:rsidRDefault="001F1640" w:rsidP="001F16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5A1C61" w:rsidRPr="001F16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остановление администрации МО «Ахтубинский район от 28.08.2024 № 469 «Об утверждении Перечня муниципальных программ на 2025 год и плановый период 2026-2027 годов»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B75576" w:rsidRPr="001F16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F10143" w:rsidRPr="001F1640" w:rsidRDefault="001F1640" w:rsidP="001F1640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="00B75576" w:rsidRPr="001F16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ешение Совета муниципального образования «Ахтубинский муниципальный район Астраханской области»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от 12.12.2024 </w:t>
            </w:r>
            <w:r w:rsidR="00B75576" w:rsidRPr="001F16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 37</w:t>
            </w:r>
            <w:r w:rsidR="001D58F6" w:rsidRPr="001F16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«О бюджете муниципального образования «Ахтубинский муниципальный район Астраханской области» на 2025 год и на плановый период 2026 и 2027 годов»</w:t>
            </w:r>
          </w:p>
        </w:tc>
      </w:tr>
      <w:tr w:rsidR="00F7754F" w:rsidRPr="001F1640" w:rsidTr="0039013D">
        <w:tc>
          <w:tcPr>
            <w:tcW w:w="4111" w:type="dxa"/>
            <w:shd w:val="clear" w:color="auto" w:fill="auto"/>
          </w:tcPr>
          <w:p w:rsidR="00F7754F" w:rsidRPr="001F1640" w:rsidRDefault="00B264F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F1640">
              <w:rPr>
                <w:rFonts w:eastAsia="Calibri"/>
              </w:rPr>
              <w:t>Основной разработчик муниципальной программы</w:t>
            </w:r>
          </w:p>
        </w:tc>
        <w:tc>
          <w:tcPr>
            <w:tcW w:w="5670" w:type="dxa"/>
            <w:shd w:val="clear" w:color="auto" w:fill="auto"/>
          </w:tcPr>
          <w:p w:rsidR="00F7754F" w:rsidRPr="004E232D" w:rsidRDefault="00B264FC">
            <w:pPr>
              <w:widowControl w:val="0"/>
              <w:autoSpaceDE w:val="0"/>
              <w:autoSpaceDN w:val="0"/>
              <w:adjustRightInd w:val="0"/>
            </w:pPr>
            <w:r w:rsidRPr="001F1640">
              <w:t xml:space="preserve">Администрация </w:t>
            </w:r>
            <w:r w:rsidR="00562DD1" w:rsidRPr="001F1640">
              <w:t>муниципального образования</w:t>
            </w:r>
            <w:r w:rsidRPr="001F1640">
              <w:t xml:space="preserve"> «Ахтубинский</w:t>
            </w:r>
            <w:r w:rsidR="00562DD1" w:rsidRPr="001F1640">
              <w:t xml:space="preserve"> муниципальный</w:t>
            </w:r>
            <w:r w:rsidRPr="001F1640">
              <w:t xml:space="preserve"> район</w:t>
            </w:r>
            <w:r w:rsidR="00562DD1" w:rsidRPr="001F1640">
              <w:t xml:space="preserve"> Астраханской области</w:t>
            </w:r>
            <w:r w:rsidRPr="001F1640">
              <w:t>»</w:t>
            </w:r>
          </w:p>
        </w:tc>
      </w:tr>
      <w:tr w:rsidR="00F7754F" w:rsidRPr="001F1640" w:rsidTr="0039013D">
        <w:tc>
          <w:tcPr>
            <w:tcW w:w="4111" w:type="dxa"/>
            <w:shd w:val="clear" w:color="auto" w:fill="auto"/>
          </w:tcPr>
          <w:p w:rsidR="00F7754F" w:rsidRPr="001F1640" w:rsidRDefault="00B264FC" w:rsidP="004E232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F1640">
              <w:rPr>
                <w:rFonts w:eastAsia="Calibri"/>
              </w:rPr>
              <w:t xml:space="preserve">Муниципальный заказчик </w:t>
            </w:r>
            <w:r w:rsidR="004E232D">
              <w:rPr>
                <w:rFonts w:eastAsia="Calibri"/>
              </w:rPr>
              <w:t>–</w:t>
            </w:r>
            <w:r w:rsidRPr="001F1640">
              <w:rPr>
                <w:rFonts w:eastAsia="Calibri"/>
              </w:rPr>
              <w:t xml:space="preserve"> координатор муниципальной программы</w:t>
            </w:r>
          </w:p>
        </w:tc>
        <w:tc>
          <w:tcPr>
            <w:tcW w:w="5670" w:type="dxa"/>
            <w:shd w:val="clear" w:color="auto" w:fill="auto"/>
          </w:tcPr>
          <w:p w:rsidR="00F7754F" w:rsidRPr="004E232D" w:rsidRDefault="00562DD1" w:rsidP="004E232D">
            <w:pPr>
              <w:widowControl w:val="0"/>
              <w:autoSpaceDE w:val="0"/>
              <w:autoSpaceDN w:val="0"/>
              <w:adjustRightInd w:val="0"/>
              <w:jc w:val="both"/>
            </w:pPr>
            <w:r w:rsidRPr="001F1640">
              <w:t>Администрация муниципального образования «Ахтубинский муниципальный район Астраханской области»</w:t>
            </w:r>
          </w:p>
        </w:tc>
      </w:tr>
      <w:tr w:rsidR="00F7754F" w:rsidRPr="001F1640" w:rsidTr="0039013D">
        <w:tc>
          <w:tcPr>
            <w:tcW w:w="4111" w:type="dxa"/>
            <w:shd w:val="clear" w:color="auto" w:fill="auto"/>
          </w:tcPr>
          <w:p w:rsidR="00F7754F" w:rsidRPr="001F1640" w:rsidRDefault="00B264F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F1640">
              <w:rPr>
                <w:rFonts w:eastAsia="Calibri"/>
              </w:rPr>
              <w:t xml:space="preserve">Исполнители муниципальной программы </w:t>
            </w:r>
          </w:p>
        </w:tc>
        <w:tc>
          <w:tcPr>
            <w:tcW w:w="5670" w:type="dxa"/>
            <w:shd w:val="clear" w:color="auto" w:fill="auto"/>
          </w:tcPr>
          <w:p w:rsidR="00F7754F" w:rsidRPr="001F1640" w:rsidRDefault="00562DD1" w:rsidP="004E232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F1640">
              <w:t xml:space="preserve">Администрация муниципального образования «Ахтубинский муниципальный район Астраханской области» </w:t>
            </w:r>
            <w:r w:rsidR="00B264FC" w:rsidRPr="001F1640">
              <w:rPr>
                <w:rFonts w:eastAsia="Calibri"/>
                <w:lang w:eastAsia="en-US"/>
              </w:rPr>
              <w:t>(</w:t>
            </w:r>
            <w:r w:rsidRPr="001F1640">
              <w:rPr>
                <w:rFonts w:eastAsia="Calibri"/>
                <w:lang w:eastAsia="en-US"/>
              </w:rPr>
              <w:t>далее – администрация МО «Ахтубинский район») (</w:t>
            </w:r>
            <w:r w:rsidR="00B264FC" w:rsidRPr="001F1640">
              <w:rPr>
                <w:rFonts w:eastAsia="Calibri"/>
                <w:lang w:eastAsia="en-US"/>
              </w:rPr>
              <w:t>отдел по делам ГО ЧС и пожарной безопасности)</w:t>
            </w:r>
          </w:p>
        </w:tc>
      </w:tr>
      <w:tr w:rsidR="00F7754F" w:rsidRPr="001F1640" w:rsidTr="0039013D">
        <w:tc>
          <w:tcPr>
            <w:tcW w:w="4111" w:type="dxa"/>
            <w:shd w:val="clear" w:color="auto" w:fill="auto"/>
          </w:tcPr>
          <w:p w:rsidR="00F7754F" w:rsidRPr="001F1640" w:rsidRDefault="00B264F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F1640">
              <w:rPr>
                <w:rFonts w:eastAsia="Calibri"/>
              </w:rPr>
              <w:t>Подпрограммы муниципальной программы</w:t>
            </w:r>
          </w:p>
        </w:tc>
        <w:tc>
          <w:tcPr>
            <w:tcW w:w="5670" w:type="dxa"/>
            <w:shd w:val="clear" w:color="auto" w:fill="auto"/>
          </w:tcPr>
          <w:p w:rsidR="00F7754F" w:rsidRPr="001F1640" w:rsidRDefault="009E1AD2" w:rsidP="009E1A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F1640">
              <w:rPr>
                <w:rFonts w:eastAsia="Calibri"/>
              </w:rPr>
              <w:t xml:space="preserve">- </w:t>
            </w:r>
            <w:r w:rsidR="00B264FC" w:rsidRPr="001F1640">
              <w:rPr>
                <w:rFonts w:eastAsia="Calibri"/>
              </w:rPr>
              <w:t>«Обеспечение</w:t>
            </w:r>
            <w:r w:rsidR="00B264FC" w:rsidRPr="001F1640">
              <w:t xml:space="preserve"> безопасности людей на водных объектах» </w:t>
            </w:r>
          </w:p>
        </w:tc>
      </w:tr>
      <w:tr w:rsidR="00F7754F" w:rsidRPr="001F1640" w:rsidTr="0039013D">
        <w:tc>
          <w:tcPr>
            <w:tcW w:w="4111" w:type="dxa"/>
            <w:shd w:val="clear" w:color="auto" w:fill="auto"/>
          </w:tcPr>
          <w:p w:rsidR="00F7754F" w:rsidRPr="001F1640" w:rsidRDefault="00F7754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670" w:type="dxa"/>
            <w:shd w:val="clear" w:color="auto" w:fill="auto"/>
          </w:tcPr>
          <w:p w:rsidR="00F7754F" w:rsidRPr="001F1640" w:rsidRDefault="00B264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F1640">
              <w:rPr>
                <w:rFonts w:eastAsia="Calibri"/>
              </w:rPr>
              <w:t xml:space="preserve">- «Обеспечение первичных мер пожарной безопасности в границах МО «Ахтубинский район» </w:t>
            </w:r>
            <w:r w:rsidRPr="001F1640">
              <w:t>за границами городских и сельских населённых пунктов</w:t>
            </w:r>
            <w:r w:rsidRPr="001F1640">
              <w:rPr>
                <w:rFonts w:eastAsia="Calibri"/>
              </w:rPr>
              <w:t>»;</w:t>
            </w:r>
          </w:p>
          <w:p w:rsidR="00F7754F" w:rsidRPr="001F1640" w:rsidRDefault="00B264FC" w:rsidP="00F4436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F1640">
              <w:rPr>
                <w:rFonts w:eastAsia="Calibri"/>
              </w:rPr>
              <w:t>- «Организация и осуществление мероприятий по территориальной обороне и гражданской обороне, защите населения и территории муниципального района от чрезвычайных ситуаций при</w:t>
            </w:r>
            <w:r w:rsidR="004E232D">
              <w:rPr>
                <w:rFonts w:eastAsia="Calibri"/>
              </w:rPr>
              <w:t>родного техногенного характера»</w:t>
            </w:r>
          </w:p>
        </w:tc>
      </w:tr>
      <w:tr w:rsidR="00F7754F" w:rsidRPr="001F1640" w:rsidTr="0039013D">
        <w:tc>
          <w:tcPr>
            <w:tcW w:w="4111" w:type="dxa"/>
            <w:shd w:val="clear" w:color="auto" w:fill="auto"/>
          </w:tcPr>
          <w:p w:rsidR="00F7754F" w:rsidRPr="001F1640" w:rsidRDefault="00B264F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 w:rsidRPr="001F1640">
              <w:rPr>
                <w:rFonts w:eastAsia="Calibri"/>
              </w:rPr>
              <w:t>Цель</w:t>
            </w:r>
            <w:r w:rsidRPr="001F1640">
              <w:rPr>
                <w:rFonts w:eastAsia="Calibri"/>
                <w:lang w:val="en-US"/>
              </w:rPr>
              <w:t xml:space="preserve"> </w:t>
            </w:r>
            <w:r w:rsidRPr="001F1640">
              <w:rPr>
                <w:rFonts w:eastAsia="Calibri"/>
              </w:rPr>
              <w:t>муниципальной программы</w:t>
            </w:r>
          </w:p>
        </w:tc>
        <w:tc>
          <w:tcPr>
            <w:tcW w:w="5670" w:type="dxa"/>
            <w:shd w:val="clear" w:color="auto" w:fill="auto"/>
          </w:tcPr>
          <w:p w:rsidR="00F7754F" w:rsidRPr="001F1640" w:rsidRDefault="00B264F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4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охраны жизни и здоровья граждан, имущества, обеспечения высокого уровня </w:t>
            </w:r>
            <w:r w:rsidRPr="001F1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безопасности жизнедеятельности, снижение рисков и смягчение последствий чрезвычайных ситуаций, повышение безопасности населения от угроз природного и техногенного характера, снижение социального, экономического, экологического риска. </w:t>
            </w:r>
          </w:p>
          <w:p w:rsidR="00F7754F" w:rsidRPr="001F1640" w:rsidRDefault="00B264F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40">
              <w:rPr>
                <w:rFonts w:ascii="Times New Roman" w:hAnsi="Times New Roman" w:cs="Times New Roman"/>
                <w:sz w:val="24"/>
                <w:szCs w:val="24"/>
              </w:rPr>
              <w:t>Повышение состояния защищенности территории Ахтубинского</w:t>
            </w:r>
            <w:r w:rsidR="00562DD1" w:rsidRPr="001F16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Pr="001F164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562DD1" w:rsidRPr="001F1640">
              <w:rPr>
                <w:rFonts w:ascii="Times New Roman" w:hAnsi="Times New Roman" w:cs="Times New Roman"/>
                <w:sz w:val="24"/>
                <w:szCs w:val="24"/>
              </w:rPr>
              <w:t xml:space="preserve"> Астраханской области</w:t>
            </w:r>
            <w:r w:rsidRPr="001F1640">
              <w:rPr>
                <w:rFonts w:ascii="Times New Roman" w:hAnsi="Times New Roman" w:cs="Times New Roman"/>
                <w:sz w:val="24"/>
                <w:szCs w:val="24"/>
              </w:rPr>
              <w:t xml:space="preserve"> за границами городских и сельских поселений от пожаров. </w:t>
            </w:r>
          </w:p>
          <w:p w:rsidR="0000173C" w:rsidRPr="004E232D" w:rsidRDefault="00DC505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40">
              <w:rPr>
                <w:rFonts w:ascii="Times New Roman" w:hAnsi="Times New Roman" w:cs="Times New Roman"/>
                <w:sz w:val="24"/>
                <w:szCs w:val="24"/>
              </w:rPr>
              <w:t>Обеспечение защиты населения и территории от чрезвычайных ситуаций природного и техногенного характера, реализация мер</w:t>
            </w:r>
            <w:r w:rsidR="004E232D">
              <w:rPr>
                <w:rFonts w:ascii="Times New Roman" w:hAnsi="Times New Roman" w:cs="Times New Roman"/>
                <w:sz w:val="24"/>
                <w:szCs w:val="24"/>
              </w:rPr>
              <w:t>оприятий по гражданской обороне</w:t>
            </w:r>
          </w:p>
        </w:tc>
      </w:tr>
      <w:tr w:rsidR="00F7754F" w:rsidRPr="001F1640" w:rsidTr="0039013D">
        <w:tc>
          <w:tcPr>
            <w:tcW w:w="4111" w:type="dxa"/>
            <w:shd w:val="clear" w:color="auto" w:fill="auto"/>
          </w:tcPr>
          <w:p w:rsidR="00F7754F" w:rsidRPr="001F1640" w:rsidRDefault="00B264F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F1640">
              <w:rPr>
                <w:rFonts w:eastAsia="Calibri"/>
              </w:rPr>
              <w:lastRenderedPageBreak/>
              <w:t>Задачи муниципальной программы</w:t>
            </w:r>
          </w:p>
        </w:tc>
        <w:tc>
          <w:tcPr>
            <w:tcW w:w="5670" w:type="dxa"/>
            <w:shd w:val="clear" w:color="auto" w:fill="auto"/>
          </w:tcPr>
          <w:p w:rsidR="00F7754F" w:rsidRPr="001F1640" w:rsidRDefault="00B264FC">
            <w:pPr>
              <w:widowControl w:val="0"/>
              <w:autoSpaceDE w:val="0"/>
              <w:autoSpaceDN w:val="0"/>
              <w:adjustRightInd w:val="0"/>
              <w:jc w:val="both"/>
            </w:pPr>
            <w:r w:rsidRPr="001F1640">
              <w:t>- осуществление подготовки и повышения уровня готовности необходимых сил и средств для защиты населения и территории Ахтубинского</w:t>
            </w:r>
            <w:r w:rsidR="00562DD1" w:rsidRPr="001F1640">
              <w:t xml:space="preserve"> муниципального</w:t>
            </w:r>
            <w:r w:rsidRPr="001F1640">
              <w:t xml:space="preserve"> района</w:t>
            </w:r>
            <w:r w:rsidR="00562DD1" w:rsidRPr="001F1640">
              <w:t xml:space="preserve"> Астраханской области </w:t>
            </w:r>
            <w:r w:rsidRPr="001F1640">
              <w:t>от чрезвычайных ситуаций природного и техногенного характера;</w:t>
            </w:r>
          </w:p>
          <w:p w:rsidR="00F7754F" w:rsidRPr="001F1640" w:rsidRDefault="00B264FC">
            <w:pPr>
              <w:pStyle w:val="ConsPlusNormal"/>
              <w:jc w:val="both"/>
            </w:pPr>
            <w:r w:rsidRPr="001F1640">
              <w:t>- повышение эффективности мер по обеспечению безопасности людей на водных объектах;</w:t>
            </w:r>
          </w:p>
          <w:p w:rsidR="00F7754F" w:rsidRPr="001F1640" w:rsidRDefault="00B264FC" w:rsidP="00F4436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F1640">
              <w:rPr>
                <w:lang w:eastAsia="ru-RU"/>
              </w:rPr>
              <w:t>- повышение уровня противопожарной защиты территории Ахтубинского</w:t>
            </w:r>
            <w:r w:rsidR="00F16404" w:rsidRPr="001F1640">
              <w:rPr>
                <w:lang w:eastAsia="ru-RU"/>
              </w:rPr>
              <w:t xml:space="preserve"> муниципального района Астраханской области</w:t>
            </w:r>
            <w:r w:rsidRPr="001F1640">
              <w:rPr>
                <w:lang w:eastAsia="ru-RU"/>
              </w:rPr>
              <w:t xml:space="preserve"> за границами городских и сельских поселений</w:t>
            </w:r>
          </w:p>
        </w:tc>
      </w:tr>
      <w:tr w:rsidR="00F7754F" w:rsidRPr="001F1640" w:rsidTr="0039013D">
        <w:tc>
          <w:tcPr>
            <w:tcW w:w="4111" w:type="dxa"/>
            <w:shd w:val="clear" w:color="auto" w:fill="auto"/>
          </w:tcPr>
          <w:p w:rsidR="00F7754F" w:rsidRPr="001F1640" w:rsidRDefault="00B264FC">
            <w:pPr>
              <w:pStyle w:val="ConsPlusCel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16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Сроки и этапы реализации муниципальной программы</w:t>
            </w:r>
          </w:p>
        </w:tc>
        <w:tc>
          <w:tcPr>
            <w:tcW w:w="5670" w:type="dxa"/>
            <w:shd w:val="clear" w:color="auto" w:fill="auto"/>
          </w:tcPr>
          <w:p w:rsidR="00F7754F" w:rsidRPr="001F1640" w:rsidRDefault="00B264FC" w:rsidP="00F101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40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осуществляется в течение 202</w:t>
            </w:r>
            <w:r w:rsidR="00F10143" w:rsidRPr="001F1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1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6404" w:rsidRPr="001F164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F164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10143" w:rsidRPr="001F16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F1640">
              <w:rPr>
                <w:rFonts w:ascii="Times New Roman" w:hAnsi="Times New Roman" w:cs="Times New Roman"/>
                <w:sz w:val="24"/>
                <w:szCs w:val="24"/>
              </w:rPr>
              <w:t xml:space="preserve"> годов, этапы не предусматриваются</w:t>
            </w:r>
          </w:p>
        </w:tc>
      </w:tr>
      <w:tr w:rsidR="00F7754F" w:rsidRPr="001F1640" w:rsidTr="0039013D">
        <w:trPr>
          <w:trHeight w:val="133"/>
        </w:trPr>
        <w:tc>
          <w:tcPr>
            <w:tcW w:w="4111" w:type="dxa"/>
            <w:shd w:val="clear" w:color="auto" w:fill="auto"/>
          </w:tcPr>
          <w:p w:rsidR="00F7754F" w:rsidRPr="001F1640" w:rsidRDefault="00B264FC">
            <w:pPr>
              <w:pStyle w:val="ConsPlusCel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16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Объёмы бюджетных ассигнований и источники финансирования муниципальной программы (в том числе по подпрограммам)</w:t>
            </w:r>
          </w:p>
        </w:tc>
        <w:tc>
          <w:tcPr>
            <w:tcW w:w="5670" w:type="dxa"/>
            <w:shd w:val="clear" w:color="auto" w:fill="auto"/>
          </w:tcPr>
          <w:p w:rsidR="00F7754F" w:rsidRPr="001F1640" w:rsidRDefault="00B264F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F1640">
              <w:rPr>
                <w:lang w:eastAsia="ru-RU"/>
              </w:rPr>
              <w:t>Программа финансируется за счет средств бюджета муниципального образования «Ахтубинский муниципальный район Астраханской области»</w:t>
            </w:r>
          </w:p>
          <w:p w:rsidR="00F7754F" w:rsidRPr="001F1640" w:rsidRDefault="00B264F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F1640">
              <w:rPr>
                <w:lang w:eastAsia="ru-RU"/>
              </w:rPr>
              <w:t xml:space="preserve">Общий объем расходов бюджета на реализацию программы составляет </w:t>
            </w:r>
            <w:r w:rsidR="00C3040F" w:rsidRPr="001F1640">
              <w:rPr>
                <w:lang w:eastAsia="ru-RU"/>
              </w:rPr>
              <w:t>3976,0</w:t>
            </w:r>
            <w:r w:rsidRPr="001F1640">
              <w:rPr>
                <w:lang w:eastAsia="ru-RU"/>
              </w:rPr>
              <w:t xml:space="preserve"> тыс. рублей, в том числе:</w:t>
            </w:r>
          </w:p>
          <w:p w:rsidR="00F7754F" w:rsidRPr="001F1640" w:rsidRDefault="00B264FC">
            <w:pPr>
              <w:pStyle w:val="af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640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  <w:r w:rsidR="00C21819" w:rsidRPr="001F1640">
              <w:rPr>
                <w:rFonts w:ascii="Times New Roman" w:hAnsi="Times New Roman"/>
                <w:sz w:val="24"/>
                <w:szCs w:val="24"/>
              </w:rPr>
              <w:t>–</w:t>
            </w:r>
            <w:r w:rsidRPr="001F1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1819" w:rsidRPr="001F1640">
              <w:rPr>
                <w:rFonts w:ascii="Times New Roman" w:hAnsi="Times New Roman"/>
                <w:sz w:val="24"/>
                <w:szCs w:val="24"/>
              </w:rPr>
              <w:t>620,2</w:t>
            </w:r>
            <w:r w:rsidRPr="001F1640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  <w:r w:rsidR="00282EA8" w:rsidRPr="001F1640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F7754F" w:rsidRPr="001F1640" w:rsidRDefault="00B264FC">
            <w:pPr>
              <w:pStyle w:val="af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640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  <w:r w:rsidR="00F16404" w:rsidRPr="001F1640">
              <w:rPr>
                <w:rFonts w:ascii="Times New Roman" w:hAnsi="Times New Roman"/>
                <w:sz w:val="24"/>
                <w:szCs w:val="24"/>
              </w:rPr>
              <w:t>–</w:t>
            </w:r>
            <w:r w:rsidRPr="001F1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305E" w:rsidRPr="001F1640">
              <w:rPr>
                <w:rFonts w:ascii="Times New Roman" w:hAnsi="Times New Roman"/>
                <w:sz w:val="24"/>
                <w:szCs w:val="24"/>
              </w:rPr>
              <w:t>1118</w:t>
            </w:r>
            <w:r w:rsidRPr="001F1640">
              <w:rPr>
                <w:rFonts w:ascii="Times New Roman" w:hAnsi="Times New Roman"/>
                <w:sz w:val="24"/>
                <w:szCs w:val="24"/>
              </w:rPr>
              <w:t>,6 тыс. руб.;</w:t>
            </w:r>
          </w:p>
          <w:p w:rsidR="009E1AD2" w:rsidRPr="001F1640" w:rsidRDefault="009E1AD2">
            <w:pPr>
              <w:pStyle w:val="af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640">
              <w:rPr>
                <w:rFonts w:ascii="Times New Roman" w:hAnsi="Times New Roman"/>
                <w:sz w:val="24"/>
                <w:szCs w:val="24"/>
              </w:rPr>
              <w:t xml:space="preserve">2026 год </w:t>
            </w:r>
            <w:r w:rsidR="00F16404" w:rsidRPr="001F1640">
              <w:rPr>
                <w:rFonts w:ascii="Times New Roman" w:hAnsi="Times New Roman"/>
                <w:sz w:val="24"/>
                <w:szCs w:val="24"/>
              </w:rPr>
              <w:t>–</w:t>
            </w:r>
            <w:r w:rsidR="006C7424" w:rsidRPr="001F1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305E" w:rsidRPr="001F1640">
              <w:rPr>
                <w:rFonts w:ascii="Times New Roman" w:hAnsi="Times New Roman"/>
                <w:sz w:val="24"/>
                <w:szCs w:val="24"/>
              </w:rPr>
              <w:t>1118</w:t>
            </w:r>
            <w:r w:rsidRPr="001F1640">
              <w:rPr>
                <w:rFonts w:ascii="Times New Roman" w:hAnsi="Times New Roman"/>
                <w:sz w:val="24"/>
                <w:szCs w:val="24"/>
              </w:rPr>
              <w:t>,6 тыс. руб.</w:t>
            </w:r>
            <w:r w:rsidR="00F10143" w:rsidRPr="001F164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10143" w:rsidRPr="001F1640" w:rsidRDefault="00F10143">
            <w:pPr>
              <w:pStyle w:val="af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F1640">
              <w:rPr>
                <w:rFonts w:ascii="Times New Roman" w:hAnsi="Times New Roman"/>
                <w:sz w:val="24"/>
                <w:szCs w:val="24"/>
              </w:rPr>
              <w:t>202</w:t>
            </w:r>
            <w:r w:rsidR="004B1582" w:rsidRPr="001F1640">
              <w:rPr>
                <w:rFonts w:ascii="Times New Roman" w:hAnsi="Times New Roman"/>
                <w:sz w:val="24"/>
                <w:szCs w:val="24"/>
              </w:rPr>
              <w:t>7</w:t>
            </w:r>
            <w:r w:rsidRPr="001F1640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F16404" w:rsidRPr="001F1640">
              <w:rPr>
                <w:rFonts w:ascii="Times New Roman" w:hAnsi="Times New Roman"/>
                <w:sz w:val="24"/>
                <w:szCs w:val="24"/>
              </w:rPr>
              <w:t>–</w:t>
            </w:r>
            <w:r w:rsidRPr="001F1640">
              <w:rPr>
                <w:rFonts w:ascii="Times New Roman" w:hAnsi="Times New Roman"/>
                <w:sz w:val="24"/>
                <w:szCs w:val="24"/>
              </w:rPr>
              <w:t xml:space="preserve"> 1118,6 тыс. руб.</w:t>
            </w:r>
          </w:p>
          <w:p w:rsidR="00F7754F" w:rsidRPr="001F1640" w:rsidRDefault="00B264FC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16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том числе по подпрограммам:</w:t>
            </w:r>
          </w:p>
          <w:p w:rsidR="00F7754F" w:rsidRPr="001F1640" w:rsidRDefault="00B264FC">
            <w:pPr>
              <w:pStyle w:val="aff0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1F16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 «</w:t>
            </w:r>
            <w:r w:rsidRPr="001F1640">
              <w:rPr>
                <w:rFonts w:ascii="Times New Roman" w:eastAsia="Calibri" w:hAnsi="Times New Roman"/>
                <w:sz w:val="24"/>
                <w:szCs w:val="24"/>
              </w:rPr>
              <w:t>Обеспечение</w:t>
            </w:r>
            <w:r w:rsidRPr="001F1640">
              <w:rPr>
                <w:rFonts w:ascii="Times New Roman" w:hAnsi="Times New Roman"/>
                <w:sz w:val="24"/>
                <w:szCs w:val="24"/>
              </w:rPr>
              <w:t xml:space="preserve"> безопасности людей на водных объектах</w:t>
            </w:r>
            <w:r w:rsidRPr="001F16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» за счёт средств </w:t>
            </w:r>
            <w:r w:rsidRPr="001F1640">
              <w:rPr>
                <w:rFonts w:ascii="Times New Roman" w:hAnsi="Times New Roman"/>
                <w:sz w:val="24"/>
                <w:szCs w:val="24"/>
              </w:rPr>
              <w:t>бюджета муниципального образования «Ахтубинский муниципальный район Астраханской области»</w:t>
            </w:r>
            <w:r w:rsidRPr="001F16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6C7424" w:rsidRPr="001F1640">
              <w:rPr>
                <w:rFonts w:ascii="Times New Roman" w:hAnsi="Times New Roman"/>
                <w:sz w:val="24"/>
                <w:szCs w:val="24"/>
              </w:rPr>
              <w:t>–</w:t>
            </w:r>
            <w:r w:rsidRPr="001F16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C3040F" w:rsidRPr="001F1640">
              <w:rPr>
                <w:rFonts w:ascii="Times New Roman" w:eastAsia="Calibri" w:hAnsi="Times New Roman"/>
                <w:sz w:val="24"/>
                <w:szCs w:val="24"/>
              </w:rPr>
              <w:t>1118,6</w:t>
            </w:r>
            <w:r w:rsidRPr="001F164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F16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тыс. руб.,</w:t>
            </w:r>
            <w:r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 в том числе:</w:t>
            </w:r>
          </w:p>
          <w:p w:rsidR="00F7754F" w:rsidRPr="001F1640" w:rsidRDefault="00B264FC">
            <w:pPr>
              <w:pStyle w:val="aff0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2024 год </w:t>
            </w:r>
            <w:r w:rsidR="00E308BD"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–</w:t>
            </w:r>
            <w:r w:rsidR="006C7424"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 </w:t>
            </w:r>
            <w:r w:rsidR="00E308BD"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162,8</w:t>
            </w:r>
            <w:r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 тыс. руб.;</w:t>
            </w:r>
          </w:p>
          <w:p w:rsidR="00F7754F" w:rsidRPr="001F1640" w:rsidRDefault="00B264FC">
            <w:pPr>
              <w:pStyle w:val="aff0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2025 год </w:t>
            </w:r>
            <w:r w:rsidR="00F16404" w:rsidRPr="001F1640">
              <w:rPr>
                <w:rFonts w:ascii="Times New Roman" w:hAnsi="Times New Roman"/>
                <w:sz w:val="24"/>
                <w:szCs w:val="24"/>
              </w:rPr>
              <w:t>–</w:t>
            </w:r>
            <w:r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 </w:t>
            </w:r>
            <w:r w:rsidR="00CE305E"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318,6</w:t>
            </w:r>
            <w:r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 тыс. руб.</w:t>
            </w:r>
            <w:r w:rsidR="009E1AD2"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;</w:t>
            </w:r>
          </w:p>
          <w:p w:rsidR="009E1AD2" w:rsidRPr="001F1640" w:rsidRDefault="009E1AD2" w:rsidP="009E1AD2">
            <w:pPr>
              <w:pStyle w:val="aff0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2026 год </w:t>
            </w:r>
            <w:r w:rsidR="00F16404" w:rsidRPr="001F1640">
              <w:rPr>
                <w:rFonts w:ascii="Times New Roman" w:hAnsi="Times New Roman"/>
                <w:sz w:val="24"/>
                <w:szCs w:val="24"/>
              </w:rPr>
              <w:t>–</w:t>
            </w:r>
            <w:r w:rsidR="00CE305E"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 318,6</w:t>
            </w:r>
            <w:r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 тыс. руб.</w:t>
            </w:r>
            <w:r w:rsidR="004B1582"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;</w:t>
            </w:r>
          </w:p>
          <w:p w:rsidR="004B1582" w:rsidRPr="001F1640" w:rsidRDefault="004B1582" w:rsidP="004B1582">
            <w:pPr>
              <w:pStyle w:val="aff0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2027 год </w:t>
            </w:r>
            <w:r w:rsidR="00F16404" w:rsidRPr="001F1640">
              <w:rPr>
                <w:rFonts w:ascii="Times New Roman" w:hAnsi="Times New Roman"/>
                <w:sz w:val="24"/>
                <w:szCs w:val="24"/>
              </w:rPr>
              <w:t>–</w:t>
            </w:r>
            <w:r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 318,6 тыс. руб.</w:t>
            </w:r>
          </w:p>
          <w:p w:rsidR="00F7754F" w:rsidRPr="001F1640" w:rsidRDefault="00B264FC">
            <w:pPr>
              <w:pStyle w:val="aff0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1F16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Подпрограмма </w:t>
            </w:r>
            <w:r w:rsidRPr="001F1640">
              <w:rPr>
                <w:rFonts w:ascii="Times New Roman" w:eastAsia="Calibri" w:hAnsi="Times New Roman"/>
                <w:sz w:val="24"/>
                <w:szCs w:val="24"/>
              </w:rPr>
              <w:t xml:space="preserve">«Обеспечение первичных мер пожарной безопасности в границах </w:t>
            </w:r>
            <w:r w:rsidR="006B4C27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</w:t>
            </w:r>
            <w:r w:rsidRPr="001F1640">
              <w:rPr>
                <w:rFonts w:ascii="Times New Roman" w:eastAsia="Calibri" w:hAnsi="Times New Roman"/>
                <w:sz w:val="24"/>
                <w:szCs w:val="24"/>
              </w:rPr>
              <w:t xml:space="preserve">МО «Ахтубинский район </w:t>
            </w:r>
            <w:r w:rsidRPr="001F1640">
              <w:rPr>
                <w:rFonts w:ascii="Times New Roman" w:hAnsi="Times New Roman"/>
                <w:sz w:val="24"/>
                <w:szCs w:val="24"/>
              </w:rPr>
              <w:t xml:space="preserve">за границами городских и </w:t>
            </w:r>
            <w:r w:rsidRPr="001F1640">
              <w:rPr>
                <w:rFonts w:ascii="Times New Roman" w:hAnsi="Times New Roman"/>
                <w:sz w:val="24"/>
                <w:szCs w:val="24"/>
              </w:rPr>
              <w:lastRenderedPageBreak/>
              <w:t>сельских населённых пунктов</w:t>
            </w:r>
            <w:r w:rsidRPr="001F1640">
              <w:rPr>
                <w:rFonts w:ascii="Times New Roman" w:eastAsia="Calibri" w:hAnsi="Times New Roman"/>
                <w:sz w:val="24"/>
                <w:szCs w:val="24"/>
              </w:rPr>
              <w:t xml:space="preserve">» </w:t>
            </w:r>
            <w:r w:rsidRPr="001F16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 счёт средств бюджета </w:t>
            </w:r>
            <w:r w:rsidRPr="001F1640">
              <w:rPr>
                <w:rFonts w:ascii="Times New Roman" w:hAnsi="Times New Roman"/>
                <w:sz w:val="24"/>
                <w:szCs w:val="24"/>
              </w:rPr>
              <w:t>муниципального образования «Ахтубинский муниципальный район Астраханской области»</w:t>
            </w:r>
            <w:r w:rsidRPr="001F16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F16404" w:rsidRPr="001F1640">
              <w:rPr>
                <w:rFonts w:ascii="Times New Roman" w:hAnsi="Times New Roman"/>
                <w:sz w:val="24"/>
                <w:szCs w:val="24"/>
              </w:rPr>
              <w:t>–</w:t>
            </w:r>
            <w:r w:rsidRPr="001F16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C3040F" w:rsidRPr="001F1640">
              <w:rPr>
                <w:rFonts w:ascii="Times New Roman" w:eastAsia="Calibri" w:hAnsi="Times New Roman"/>
                <w:sz w:val="24"/>
                <w:szCs w:val="24"/>
              </w:rPr>
              <w:t>1338,6</w:t>
            </w:r>
            <w:r w:rsidRPr="001F164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F16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тыс. руб.,</w:t>
            </w:r>
            <w:r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 в том числе:</w:t>
            </w:r>
          </w:p>
          <w:p w:rsidR="00F7754F" w:rsidRPr="001F1640" w:rsidRDefault="00B264FC">
            <w:pPr>
              <w:pStyle w:val="aff0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2024 год </w:t>
            </w:r>
            <w:r w:rsidR="00F16404" w:rsidRPr="001F1640">
              <w:rPr>
                <w:rFonts w:ascii="Times New Roman" w:hAnsi="Times New Roman"/>
                <w:sz w:val="24"/>
                <w:szCs w:val="24"/>
              </w:rPr>
              <w:t>–</w:t>
            </w:r>
            <w:r w:rsidR="004E23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08BD"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138,6</w:t>
            </w:r>
            <w:r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 тыс. руб.;</w:t>
            </w:r>
            <w:r w:rsidR="00282EA8"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*</w:t>
            </w:r>
          </w:p>
          <w:p w:rsidR="00F7754F" w:rsidRPr="001F1640" w:rsidRDefault="00B264FC">
            <w:pPr>
              <w:pStyle w:val="aff0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2025 год </w:t>
            </w:r>
            <w:r w:rsidR="00F16404" w:rsidRPr="001F1640">
              <w:rPr>
                <w:rFonts w:ascii="Times New Roman" w:hAnsi="Times New Roman"/>
                <w:sz w:val="24"/>
                <w:szCs w:val="24"/>
              </w:rPr>
              <w:t>–</w:t>
            </w:r>
            <w:r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 </w:t>
            </w:r>
            <w:r w:rsidR="009C6FF0"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400,0</w:t>
            </w:r>
            <w:r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 тыс. руб.</w:t>
            </w:r>
            <w:r w:rsidR="009E1AD2"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;</w:t>
            </w:r>
          </w:p>
          <w:p w:rsidR="009E1AD2" w:rsidRPr="001F1640" w:rsidRDefault="009E1AD2" w:rsidP="009E1AD2">
            <w:pPr>
              <w:pStyle w:val="aff0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2026 год </w:t>
            </w:r>
            <w:r w:rsidR="00F16404" w:rsidRPr="001F1640">
              <w:rPr>
                <w:rFonts w:ascii="Times New Roman" w:hAnsi="Times New Roman"/>
                <w:sz w:val="24"/>
                <w:szCs w:val="24"/>
              </w:rPr>
              <w:t>–</w:t>
            </w:r>
            <w:r w:rsidR="009C6FF0"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 400,0</w:t>
            </w:r>
            <w:r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 тыс. руб.</w:t>
            </w:r>
            <w:r w:rsidR="005F1097"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;</w:t>
            </w:r>
          </w:p>
          <w:p w:rsidR="004B1582" w:rsidRPr="001F1640" w:rsidRDefault="004B1582" w:rsidP="004B1582">
            <w:pPr>
              <w:pStyle w:val="aff0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2027 год </w:t>
            </w:r>
            <w:r w:rsidR="00F16404" w:rsidRPr="001F1640">
              <w:rPr>
                <w:rFonts w:ascii="Times New Roman" w:hAnsi="Times New Roman"/>
                <w:sz w:val="24"/>
                <w:szCs w:val="24"/>
              </w:rPr>
              <w:t>–</w:t>
            </w:r>
            <w:r w:rsidR="005F1097" w:rsidRPr="001F1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400,0 тыс. руб.</w:t>
            </w:r>
          </w:p>
          <w:p w:rsidR="004B1582" w:rsidRPr="001F1640" w:rsidRDefault="004B1582" w:rsidP="009E1AD2">
            <w:pPr>
              <w:pStyle w:val="aff0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  <w:p w:rsidR="00F7754F" w:rsidRPr="001F1640" w:rsidRDefault="009C6FF0">
            <w:pPr>
              <w:pStyle w:val="aff0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1F16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Подпрограмма </w:t>
            </w:r>
            <w:r w:rsidR="00B264FC" w:rsidRPr="001F1640">
              <w:rPr>
                <w:rFonts w:ascii="Times New Roman" w:eastAsia="Calibri" w:hAnsi="Times New Roman"/>
                <w:sz w:val="24"/>
                <w:szCs w:val="24"/>
              </w:rPr>
              <w:t xml:space="preserve">«Организация и осуществление мероприятий по территориальной обороне и гражданской обороне, защите населения и территории муниципального района от чрезвычайных ситуаций природного техногенного характера» </w:t>
            </w:r>
            <w:r w:rsidR="00B264FC" w:rsidRPr="001F16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 счёт средств бюджета </w:t>
            </w:r>
            <w:r w:rsidR="00B264FC" w:rsidRPr="001F1640">
              <w:rPr>
                <w:rFonts w:ascii="Times New Roman" w:hAnsi="Times New Roman"/>
                <w:sz w:val="24"/>
                <w:szCs w:val="24"/>
              </w:rPr>
              <w:t>муниципального образования «Ахтубинский муниципальный район Астраханской области»</w:t>
            </w:r>
            <w:r w:rsidR="004E23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F16404" w:rsidRPr="001F1640">
              <w:rPr>
                <w:rFonts w:ascii="Times New Roman" w:hAnsi="Times New Roman"/>
                <w:sz w:val="24"/>
                <w:szCs w:val="24"/>
              </w:rPr>
              <w:t>–</w:t>
            </w:r>
            <w:r w:rsidR="00B264FC" w:rsidRPr="001F16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C3040F" w:rsidRPr="001F1640">
              <w:rPr>
                <w:rFonts w:ascii="Times New Roman" w:eastAsia="Calibri" w:hAnsi="Times New Roman"/>
                <w:sz w:val="24"/>
                <w:szCs w:val="24"/>
              </w:rPr>
              <w:t>1518,8</w:t>
            </w:r>
            <w:r w:rsidR="00B264FC" w:rsidRPr="001F164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B264FC" w:rsidRPr="001F16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тыс. руб.,</w:t>
            </w:r>
            <w:r w:rsidR="00B264FC"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 в том числе:</w:t>
            </w:r>
          </w:p>
          <w:p w:rsidR="00F7754F" w:rsidRPr="001F1640" w:rsidRDefault="00B264FC">
            <w:pPr>
              <w:pStyle w:val="aff0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2024 год </w:t>
            </w:r>
            <w:r w:rsidR="00C3040F"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–</w:t>
            </w:r>
            <w:r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 </w:t>
            </w:r>
            <w:r w:rsidR="00C3040F"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318,8</w:t>
            </w:r>
            <w:r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 тыс. руб.;</w:t>
            </w:r>
          </w:p>
          <w:p w:rsidR="00F7754F" w:rsidRPr="001F1640" w:rsidRDefault="00B264FC">
            <w:pPr>
              <w:pStyle w:val="aff0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2025 год </w:t>
            </w:r>
            <w:r w:rsidR="00F16404" w:rsidRPr="001F1640">
              <w:rPr>
                <w:rFonts w:ascii="Times New Roman" w:hAnsi="Times New Roman"/>
                <w:sz w:val="24"/>
                <w:szCs w:val="24"/>
              </w:rPr>
              <w:t>–</w:t>
            </w:r>
            <w:r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 </w:t>
            </w:r>
            <w:r w:rsidR="00087E06"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400</w:t>
            </w:r>
            <w:r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,0 тыс. руб.</w:t>
            </w:r>
            <w:r w:rsidR="009E1AD2"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;</w:t>
            </w:r>
          </w:p>
          <w:p w:rsidR="009E1AD2" w:rsidRPr="001F1640" w:rsidRDefault="009E1AD2" w:rsidP="009E1AD2">
            <w:pPr>
              <w:pStyle w:val="aff0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2026 год </w:t>
            </w:r>
            <w:r w:rsidR="00F16404" w:rsidRPr="001F1640">
              <w:rPr>
                <w:rFonts w:ascii="Times New Roman" w:hAnsi="Times New Roman"/>
                <w:sz w:val="24"/>
                <w:szCs w:val="24"/>
              </w:rPr>
              <w:t>–</w:t>
            </w:r>
            <w:r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 </w:t>
            </w:r>
            <w:r w:rsidR="00087E06"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400</w:t>
            </w:r>
            <w:r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,0 тыс. руб.</w:t>
            </w:r>
            <w:r w:rsidR="004B1582"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;</w:t>
            </w:r>
          </w:p>
          <w:p w:rsidR="009E1AD2" w:rsidRPr="001F1640" w:rsidRDefault="004B1582">
            <w:pPr>
              <w:pStyle w:val="aff0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2027 год </w:t>
            </w:r>
            <w:r w:rsidR="00F16404" w:rsidRPr="001F1640">
              <w:rPr>
                <w:rFonts w:ascii="Times New Roman" w:hAnsi="Times New Roman"/>
                <w:sz w:val="24"/>
                <w:szCs w:val="24"/>
              </w:rPr>
              <w:t>–</w:t>
            </w:r>
            <w:r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 400,0 тыс. руб.</w:t>
            </w:r>
          </w:p>
        </w:tc>
      </w:tr>
      <w:tr w:rsidR="00F7754F" w:rsidRPr="001F1640" w:rsidTr="0039013D">
        <w:tc>
          <w:tcPr>
            <w:tcW w:w="4111" w:type="dxa"/>
            <w:shd w:val="clear" w:color="auto" w:fill="auto"/>
          </w:tcPr>
          <w:p w:rsidR="00F7754F" w:rsidRPr="001F1640" w:rsidRDefault="00B264FC">
            <w:pPr>
              <w:pStyle w:val="ConsPlusCel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16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5670" w:type="dxa"/>
            <w:shd w:val="clear" w:color="auto" w:fill="auto"/>
          </w:tcPr>
          <w:p w:rsidR="00F7754F" w:rsidRPr="001F1640" w:rsidRDefault="00B264FC">
            <w:pPr>
              <w:widowControl w:val="0"/>
              <w:autoSpaceDE w:val="0"/>
              <w:autoSpaceDN w:val="0"/>
              <w:adjustRightInd w:val="0"/>
              <w:jc w:val="both"/>
            </w:pPr>
            <w:r w:rsidRPr="001F1640">
              <w:rPr>
                <w:rFonts w:eastAsia="Calibri"/>
                <w:bCs/>
              </w:rPr>
              <w:t xml:space="preserve">Достижение целевых показателей по реализации комплекса мероприятий </w:t>
            </w:r>
            <w:r w:rsidRPr="001F1640">
              <w:t xml:space="preserve">по снижению рисков и смягчению последствий чрезвычайных ситуаций природного и техногенного характера в Ахтубинском районе позволит: </w:t>
            </w:r>
          </w:p>
          <w:p w:rsidR="00F7754F" w:rsidRPr="001F1640" w:rsidRDefault="00B264FC">
            <w:pPr>
              <w:widowControl w:val="0"/>
              <w:autoSpaceDE w:val="0"/>
              <w:autoSpaceDN w:val="0"/>
              <w:adjustRightInd w:val="0"/>
              <w:jc w:val="both"/>
            </w:pPr>
            <w:r w:rsidRPr="001F1640">
              <w:t>-</w:t>
            </w:r>
            <w:r w:rsidR="00AD5CA1" w:rsidRPr="001F1640">
              <w:t xml:space="preserve"> </w:t>
            </w:r>
            <w:r w:rsidRPr="001F1640">
              <w:t>обеспечить безопасность населения от чрезвычайных ситуаций на водных объектах до 100%;</w:t>
            </w:r>
          </w:p>
          <w:p w:rsidR="00F7754F" w:rsidRPr="001F1640" w:rsidRDefault="004E232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  <w:r w:rsidR="00AD5CA1" w:rsidRPr="001F1640">
              <w:t xml:space="preserve"> </w:t>
            </w:r>
            <w:r w:rsidR="00B264FC" w:rsidRPr="001F1640">
              <w:t xml:space="preserve">обеспечить пожарную безопасность в границах </w:t>
            </w:r>
            <w:r w:rsidR="00AD5CA1" w:rsidRPr="001F1640">
              <w:t>муниципального образования</w:t>
            </w:r>
            <w:r w:rsidR="00B264FC" w:rsidRPr="001F1640">
              <w:t xml:space="preserve"> «Ахтубинский</w:t>
            </w:r>
            <w:r w:rsidR="005F1097" w:rsidRPr="001F1640">
              <w:t xml:space="preserve"> муниципальный </w:t>
            </w:r>
            <w:r w:rsidR="00B264FC" w:rsidRPr="001F1640">
              <w:t>район</w:t>
            </w:r>
            <w:r w:rsidR="005F1097" w:rsidRPr="001F1640">
              <w:t xml:space="preserve"> Астраханской области»</w:t>
            </w:r>
            <w:r w:rsidR="00B264FC" w:rsidRPr="001F1640">
              <w:t xml:space="preserve"> за границами городских и сельских поселений до 100%;</w:t>
            </w:r>
          </w:p>
          <w:p w:rsidR="00F7754F" w:rsidRPr="001F1640" w:rsidRDefault="00B264FC">
            <w:pPr>
              <w:widowControl w:val="0"/>
              <w:autoSpaceDE w:val="0"/>
              <w:autoSpaceDN w:val="0"/>
              <w:adjustRightInd w:val="0"/>
              <w:jc w:val="both"/>
            </w:pPr>
            <w:r w:rsidRPr="001F1640">
              <w:rPr>
                <w:rFonts w:eastAsia="Calibri"/>
                <w:bCs/>
              </w:rPr>
              <w:t>- о</w:t>
            </w:r>
            <w:r w:rsidRPr="001F1640">
              <w:t>беспечить комплекс</w:t>
            </w:r>
            <w:r w:rsidRPr="001F1640">
              <w:rPr>
                <w:rFonts w:eastAsia="Calibri"/>
                <w:bCs/>
              </w:rPr>
              <w:t xml:space="preserve"> </w:t>
            </w:r>
            <w:r w:rsidRPr="001F1640">
              <w:rPr>
                <w:lang w:eastAsia="ru-RU"/>
              </w:rPr>
              <w:t>мероприятий</w:t>
            </w:r>
            <w:r w:rsidR="004E232D">
              <w:rPr>
                <w:lang w:eastAsia="ru-RU"/>
              </w:rPr>
              <w:t xml:space="preserve"> по территориальной обороне и </w:t>
            </w:r>
            <w:r w:rsidRPr="001F1640">
              <w:rPr>
                <w:lang w:eastAsia="ru-RU"/>
              </w:rPr>
              <w:t xml:space="preserve">гражданской обороне, защиты населения и территории </w:t>
            </w:r>
            <w:r w:rsidR="005F1097" w:rsidRPr="001F1640">
              <w:rPr>
                <w:lang w:eastAsia="ru-RU"/>
              </w:rPr>
              <w:t xml:space="preserve">Ахтубинского </w:t>
            </w:r>
            <w:r w:rsidRPr="001F1640">
              <w:rPr>
                <w:lang w:eastAsia="ru-RU"/>
              </w:rPr>
              <w:t>муниципального района</w:t>
            </w:r>
            <w:r w:rsidR="005F1097" w:rsidRPr="001F1640">
              <w:rPr>
                <w:lang w:eastAsia="ru-RU"/>
              </w:rPr>
              <w:t xml:space="preserve"> Астраханской области</w:t>
            </w:r>
            <w:r w:rsidRPr="001F1640">
              <w:rPr>
                <w:lang w:eastAsia="ru-RU"/>
              </w:rPr>
              <w:t xml:space="preserve"> до 100%</w:t>
            </w:r>
          </w:p>
        </w:tc>
      </w:tr>
      <w:tr w:rsidR="00F7754F" w:rsidRPr="001F1640" w:rsidTr="0039013D">
        <w:tc>
          <w:tcPr>
            <w:tcW w:w="4111" w:type="dxa"/>
            <w:shd w:val="clear" w:color="auto" w:fill="auto"/>
          </w:tcPr>
          <w:p w:rsidR="00F7754F" w:rsidRPr="001F1640" w:rsidRDefault="00B264FC">
            <w:pPr>
              <w:pStyle w:val="ConsPlusCel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16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Система реализации контроля за исполнением муниципальной программы</w:t>
            </w:r>
          </w:p>
        </w:tc>
        <w:tc>
          <w:tcPr>
            <w:tcW w:w="5670" w:type="dxa"/>
            <w:shd w:val="clear" w:color="auto" w:fill="auto"/>
          </w:tcPr>
          <w:p w:rsidR="00F7754F" w:rsidRPr="001F1640" w:rsidRDefault="00B264FC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1640">
              <w:rPr>
                <w:rFonts w:ascii="Times New Roman" w:hAnsi="Times New Roman" w:cs="Times New Roman"/>
                <w:sz w:val="24"/>
                <w:szCs w:val="24"/>
              </w:rPr>
              <w:t>Контроль за реализацией программы осу</w:t>
            </w:r>
            <w:r w:rsidR="005F1097" w:rsidRPr="001F1640">
              <w:rPr>
                <w:rFonts w:ascii="Times New Roman" w:hAnsi="Times New Roman" w:cs="Times New Roman"/>
                <w:sz w:val="24"/>
                <w:szCs w:val="24"/>
              </w:rPr>
              <w:t>ществляет председатель КЧС и ПБ</w:t>
            </w:r>
          </w:p>
        </w:tc>
      </w:tr>
    </w:tbl>
    <w:p w:rsidR="00F7754F" w:rsidRPr="001F1640" w:rsidRDefault="00F7754F">
      <w:pPr>
        <w:jc w:val="both"/>
      </w:pPr>
    </w:p>
    <w:p w:rsidR="00F7754F" w:rsidRPr="001F1640" w:rsidRDefault="00B264FC">
      <w:pPr>
        <w:widowControl w:val="0"/>
        <w:autoSpaceDE w:val="0"/>
        <w:autoSpaceDN w:val="0"/>
        <w:adjustRightInd w:val="0"/>
        <w:jc w:val="center"/>
        <w:outlineLvl w:val="1"/>
      </w:pPr>
      <w:r w:rsidRPr="001F1640">
        <w:t xml:space="preserve">1. Общие положения, основание </w:t>
      </w:r>
    </w:p>
    <w:p w:rsidR="00F7754F" w:rsidRPr="001F1640" w:rsidRDefault="00B264FC">
      <w:pPr>
        <w:widowControl w:val="0"/>
        <w:autoSpaceDE w:val="0"/>
        <w:autoSpaceDN w:val="0"/>
        <w:adjustRightInd w:val="0"/>
        <w:jc w:val="center"/>
        <w:outlineLvl w:val="1"/>
      </w:pPr>
      <w:r w:rsidRPr="001F1640">
        <w:t xml:space="preserve">для разработки муниципальной программы                 </w:t>
      </w:r>
    </w:p>
    <w:p w:rsidR="00F7754F" w:rsidRPr="001F1640" w:rsidRDefault="00F7754F">
      <w:pPr>
        <w:widowControl w:val="0"/>
        <w:autoSpaceDE w:val="0"/>
        <w:autoSpaceDN w:val="0"/>
        <w:adjustRightInd w:val="0"/>
        <w:jc w:val="center"/>
      </w:pPr>
    </w:p>
    <w:p w:rsidR="00E22260" w:rsidRPr="001F1640" w:rsidRDefault="00B264FC">
      <w:pPr>
        <w:ind w:firstLine="709"/>
        <w:jc w:val="both"/>
        <w:textAlignment w:val="baseline"/>
        <w:rPr>
          <w:bCs/>
        </w:rPr>
      </w:pPr>
      <w:bookmarkStart w:id="1" w:name="Par194"/>
      <w:bookmarkEnd w:id="1"/>
      <w:r w:rsidRPr="001F1640">
        <w:rPr>
          <w:lang w:eastAsia="ru-RU"/>
        </w:rPr>
        <w:t xml:space="preserve">Настоящая муниципальная программа разработана в соответствии с Федеральным законом от 06.10.2003 № 131 «Об общих принципах организации местного самоуправления в Российской Федерации», Федеральным законом от 21.12.1994 № 68-ФЗ «О защите населения и территорий от чрезвычайных ситуаций природного и техногенного характера», Уставом  </w:t>
      </w:r>
      <w:r w:rsidR="008B4FCD" w:rsidRPr="001F1640">
        <w:rPr>
          <w:lang w:eastAsia="ru-RU"/>
        </w:rPr>
        <w:t>муниципального образования «</w:t>
      </w:r>
      <w:r w:rsidRPr="001F1640">
        <w:rPr>
          <w:lang w:eastAsia="ru-RU"/>
        </w:rPr>
        <w:t>Ахтубинский</w:t>
      </w:r>
      <w:r w:rsidR="008B4FCD" w:rsidRPr="001F1640">
        <w:rPr>
          <w:lang w:eastAsia="ru-RU"/>
        </w:rPr>
        <w:t xml:space="preserve"> муниципальный </w:t>
      </w:r>
      <w:r w:rsidRPr="001F1640">
        <w:rPr>
          <w:lang w:eastAsia="ru-RU"/>
        </w:rPr>
        <w:t>район</w:t>
      </w:r>
      <w:r w:rsidR="008B4FCD" w:rsidRPr="001F1640">
        <w:rPr>
          <w:lang w:eastAsia="ru-RU"/>
        </w:rPr>
        <w:t xml:space="preserve"> Астраханской области</w:t>
      </w:r>
      <w:r w:rsidRPr="001F1640">
        <w:rPr>
          <w:lang w:eastAsia="ru-RU"/>
        </w:rPr>
        <w:t xml:space="preserve">» </w:t>
      </w:r>
      <w:r w:rsidRPr="001F1640">
        <w:rPr>
          <w:lang w:eastAsia="ru-RU"/>
        </w:rPr>
        <w:lastRenderedPageBreak/>
        <w:t xml:space="preserve">и устанавливает организационно-правовое, финансовое </w:t>
      </w:r>
      <w:r w:rsidRPr="001F1640">
        <w:rPr>
          <w:bCs/>
        </w:rPr>
        <w:t>обеспечение первичных мер по защите населения и территорий в границах муниципального района за границами городских и сельских поселений Ахтубинского района,</w:t>
      </w:r>
      <w:r w:rsidR="0019167C" w:rsidRPr="001F1640">
        <w:t xml:space="preserve"> </w:t>
      </w:r>
      <w:r w:rsidR="008B4FCD" w:rsidRPr="001F1640">
        <w:t>п</w:t>
      </w:r>
      <w:r w:rsidRPr="001F1640">
        <w:t>остановление</w:t>
      </w:r>
      <w:r w:rsidR="008B4FCD" w:rsidRPr="001F1640">
        <w:t>м</w:t>
      </w:r>
      <w:r w:rsidRPr="001F1640">
        <w:t xml:space="preserve"> администрации </w:t>
      </w:r>
      <w:r w:rsidR="004E232D">
        <w:t xml:space="preserve">                                  </w:t>
      </w:r>
      <w:r w:rsidRPr="001F1640">
        <w:t xml:space="preserve">МО «Ахтубинский район от </w:t>
      </w:r>
      <w:r w:rsidR="00904669" w:rsidRPr="001F1640">
        <w:t>31</w:t>
      </w:r>
      <w:r w:rsidRPr="001F1640">
        <w:t>.0</w:t>
      </w:r>
      <w:r w:rsidR="00904669" w:rsidRPr="001F1640">
        <w:t>7</w:t>
      </w:r>
      <w:r w:rsidRPr="001F1640">
        <w:t>.202</w:t>
      </w:r>
      <w:r w:rsidR="00904669" w:rsidRPr="001F1640">
        <w:t>3</w:t>
      </w:r>
      <w:r w:rsidRPr="001F1640">
        <w:t xml:space="preserve"> № 4</w:t>
      </w:r>
      <w:r w:rsidR="00904669" w:rsidRPr="001F1640">
        <w:t>3</w:t>
      </w:r>
      <w:r w:rsidRPr="001F1640">
        <w:t>7 «Об утверждении Перечня муниципальных программ на 202</w:t>
      </w:r>
      <w:r w:rsidR="00904669" w:rsidRPr="001F1640">
        <w:t>4</w:t>
      </w:r>
      <w:r w:rsidRPr="001F1640">
        <w:t xml:space="preserve"> год и плановый период 202</w:t>
      </w:r>
      <w:r w:rsidR="00904669" w:rsidRPr="001F1640">
        <w:t>5</w:t>
      </w:r>
      <w:r w:rsidRPr="001F1640">
        <w:t>-202</w:t>
      </w:r>
      <w:r w:rsidR="00904669" w:rsidRPr="001F1640">
        <w:t>6</w:t>
      </w:r>
      <w:r w:rsidRPr="001F1640">
        <w:t xml:space="preserve"> годов»</w:t>
      </w:r>
      <w:r w:rsidR="00954C76" w:rsidRPr="001F1640">
        <w:t xml:space="preserve">, </w:t>
      </w:r>
      <w:r w:rsidR="00345FA5" w:rsidRPr="001F1640">
        <w:t>р</w:t>
      </w:r>
      <w:r w:rsidR="00954C76" w:rsidRPr="001F1640">
        <w:t xml:space="preserve">ешение Совета муниципального образования «Ахтубинский муниципальный район Астраханской области» от 12.12.2024  </w:t>
      </w:r>
      <w:r w:rsidR="004E232D">
        <w:t xml:space="preserve">               </w:t>
      </w:r>
      <w:r w:rsidR="00954C76" w:rsidRPr="001F1640">
        <w:t>№ 37</w:t>
      </w:r>
      <w:r w:rsidR="001D58F6" w:rsidRPr="001F1640">
        <w:t xml:space="preserve"> «О бюджете муниципального образования «Ахтубинский муниципальный район Астраханской области» на 2025 год и на плановый период 2026 и 2027 годов»</w:t>
      </w:r>
      <w:r w:rsidR="00954C76" w:rsidRPr="001F1640">
        <w:t>.</w:t>
      </w:r>
    </w:p>
    <w:p w:rsidR="00F7754F" w:rsidRPr="001F1640" w:rsidRDefault="00B264FC">
      <w:pPr>
        <w:widowControl w:val="0"/>
        <w:autoSpaceDE w:val="0"/>
        <w:autoSpaceDN w:val="0"/>
        <w:adjustRightInd w:val="0"/>
        <w:ind w:firstLine="709"/>
        <w:jc w:val="both"/>
      </w:pPr>
      <w:r w:rsidRPr="001F1640">
        <w:t xml:space="preserve">Территория Ахтубинского муниципального района подвержена воздействию широкого спектра опасных природных факторов, из которых наибольшую опасность представляют весеннее половодье и природные пожары, а также гибель людей на водных объектах в купальный сезон. </w:t>
      </w:r>
    </w:p>
    <w:p w:rsidR="00F7754F" w:rsidRPr="001F1640" w:rsidRDefault="00B264FC">
      <w:pPr>
        <w:widowControl w:val="0"/>
        <w:autoSpaceDE w:val="0"/>
        <w:autoSpaceDN w:val="0"/>
        <w:adjustRightInd w:val="0"/>
        <w:ind w:firstLine="709"/>
        <w:jc w:val="both"/>
      </w:pPr>
      <w:r w:rsidRPr="001F1640">
        <w:t>Сохраняющаяся тенденция ежегодного повышения количества и масштабов последствий аварий, катастроф и стихийных бедствий заставляет искать новые решения проблемы защиты населения и территорий от чрезвычайных ситуаций и пожаров, обязывает предвидеть будущие угрозы, риски и опасности, развивать методы их прогноза и предупреждения.</w:t>
      </w:r>
    </w:p>
    <w:p w:rsidR="00F7754F" w:rsidRPr="001F1640" w:rsidRDefault="00B264FC">
      <w:pPr>
        <w:widowControl w:val="0"/>
        <w:autoSpaceDE w:val="0"/>
        <w:autoSpaceDN w:val="0"/>
        <w:adjustRightInd w:val="0"/>
        <w:ind w:firstLine="709"/>
        <w:jc w:val="both"/>
      </w:pPr>
      <w:r w:rsidRPr="001F1640">
        <w:t>Основными причинами возникновения чрезвычайных ситуаций техногенного и природного характера являются:</w:t>
      </w:r>
    </w:p>
    <w:p w:rsidR="00F7754F" w:rsidRPr="001F1640" w:rsidRDefault="00B264FC">
      <w:pPr>
        <w:widowControl w:val="0"/>
        <w:autoSpaceDE w:val="0"/>
        <w:autoSpaceDN w:val="0"/>
        <w:adjustRightInd w:val="0"/>
        <w:ind w:firstLine="709"/>
        <w:jc w:val="both"/>
      </w:pPr>
      <w:r w:rsidRPr="001F1640">
        <w:t>- уязвимость опасных производственных объектов для несанкционированных внешних воздействий;</w:t>
      </w:r>
    </w:p>
    <w:p w:rsidR="00F7754F" w:rsidRPr="001F1640" w:rsidRDefault="00B264FC">
      <w:pPr>
        <w:widowControl w:val="0"/>
        <w:autoSpaceDE w:val="0"/>
        <w:autoSpaceDN w:val="0"/>
        <w:adjustRightInd w:val="0"/>
        <w:ind w:firstLine="709"/>
        <w:jc w:val="both"/>
      </w:pPr>
      <w:r w:rsidRPr="001F1640">
        <w:t>- влияние целого ряда необратимых природных факторов;</w:t>
      </w:r>
    </w:p>
    <w:p w:rsidR="00F7754F" w:rsidRPr="001F1640" w:rsidRDefault="00B264FC">
      <w:pPr>
        <w:widowControl w:val="0"/>
        <w:autoSpaceDE w:val="0"/>
        <w:autoSpaceDN w:val="0"/>
        <w:adjustRightInd w:val="0"/>
        <w:ind w:firstLine="709"/>
        <w:jc w:val="both"/>
      </w:pPr>
      <w:r w:rsidRPr="001F1640">
        <w:t>- увеличение антропогенного воздействия на окружающую природную среду;</w:t>
      </w:r>
    </w:p>
    <w:p w:rsidR="00F7754F" w:rsidRPr="001F1640" w:rsidRDefault="00B264FC">
      <w:pPr>
        <w:widowControl w:val="0"/>
        <w:autoSpaceDE w:val="0"/>
        <w:autoSpaceDN w:val="0"/>
        <w:adjustRightInd w:val="0"/>
        <w:ind w:firstLine="709"/>
        <w:jc w:val="both"/>
      </w:pPr>
      <w:r w:rsidRPr="001F1640">
        <w:t>Все это в комплексе создаёт угрозу возникновения чрезвычайных ситуаций.</w:t>
      </w:r>
    </w:p>
    <w:p w:rsidR="00F7754F" w:rsidRPr="001F1640" w:rsidRDefault="00B264FC">
      <w:pPr>
        <w:widowControl w:val="0"/>
        <w:autoSpaceDE w:val="0"/>
        <w:autoSpaceDN w:val="0"/>
        <w:adjustRightInd w:val="0"/>
        <w:ind w:firstLine="709"/>
        <w:jc w:val="both"/>
      </w:pPr>
      <w:r w:rsidRPr="001F1640">
        <w:t xml:space="preserve">Системы предупреждения и ликвидации чрезвычайных ситуаций (далее </w:t>
      </w:r>
      <w:r w:rsidR="007659BC" w:rsidRPr="001F1640">
        <w:t>–</w:t>
      </w:r>
      <w:r w:rsidRPr="001F1640">
        <w:t xml:space="preserve"> РС ЧС) требует комплексного решения проблемы защиты населения и территории Ахтубинского муниципального района от чрезвычайных ситуаций и обеспечения безопасности на водных объектах.</w:t>
      </w:r>
    </w:p>
    <w:p w:rsidR="00F7754F" w:rsidRPr="001F1640" w:rsidRDefault="00B264FC">
      <w:pPr>
        <w:widowControl w:val="0"/>
        <w:autoSpaceDE w:val="0"/>
        <w:autoSpaceDN w:val="0"/>
        <w:adjustRightInd w:val="0"/>
        <w:ind w:firstLine="709"/>
        <w:jc w:val="both"/>
      </w:pPr>
      <w:r w:rsidRPr="001F1640">
        <w:t xml:space="preserve">Муниципальная программа определяет основные направления деятельности </w:t>
      </w:r>
      <w:r w:rsidR="007659BC" w:rsidRPr="001F1640">
        <w:t>муниципального</w:t>
      </w:r>
      <w:r w:rsidR="00A82873" w:rsidRPr="001F1640">
        <w:t xml:space="preserve"> образования </w:t>
      </w:r>
      <w:r w:rsidRPr="001F1640">
        <w:t>«Ахтубинский</w:t>
      </w:r>
      <w:r w:rsidR="00A82873" w:rsidRPr="001F1640">
        <w:t xml:space="preserve"> муниципальный</w:t>
      </w:r>
      <w:r w:rsidRPr="001F1640">
        <w:t xml:space="preserve"> район</w:t>
      </w:r>
      <w:r w:rsidR="00A82873" w:rsidRPr="001F1640">
        <w:t xml:space="preserve"> Астраханской области</w:t>
      </w:r>
      <w:r w:rsidRPr="001F1640">
        <w:t>» по вопросам создания условий для обеспечения более высокого уровня безопасности жизнедеятельности в Ахтубинском районе.</w:t>
      </w:r>
    </w:p>
    <w:p w:rsidR="00F7754F" w:rsidRPr="001F1640" w:rsidRDefault="00F7754F">
      <w:pPr>
        <w:widowControl w:val="0"/>
        <w:autoSpaceDE w:val="0"/>
        <w:autoSpaceDN w:val="0"/>
        <w:adjustRightInd w:val="0"/>
        <w:jc w:val="center"/>
        <w:outlineLvl w:val="1"/>
      </w:pPr>
    </w:p>
    <w:p w:rsidR="00F7754F" w:rsidRPr="001F1640" w:rsidRDefault="00B264FC">
      <w:pPr>
        <w:widowControl w:val="0"/>
        <w:autoSpaceDE w:val="0"/>
        <w:autoSpaceDN w:val="0"/>
        <w:adjustRightInd w:val="0"/>
        <w:jc w:val="center"/>
        <w:outlineLvl w:val="1"/>
      </w:pPr>
      <w:r w:rsidRPr="001F1640">
        <w:t xml:space="preserve">2. Общая характеристика сферы реализации </w:t>
      </w:r>
    </w:p>
    <w:p w:rsidR="00F7754F" w:rsidRPr="001F1640" w:rsidRDefault="00B264FC">
      <w:pPr>
        <w:widowControl w:val="0"/>
        <w:autoSpaceDE w:val="0"/>
        <w:autoSpaceDN w:val="0"/>
        <w:adjustRightInd w:val="0"/>
        <w:jc w:val="center"/>
      </w:pPr>
      <w:r w:rsidRPr="001F1640">
        <w:t xml:space="preserve">муниципальной программы, обоснование включения в состав </w:t>
      </w:r>
    </w:p>
    <w:p w:rsidR="00F7754F" w:rsidRPr="001F1640" w:rsidRDefault="00B264FC">
      <w:pPr>
        <w:widowControl w:val="0"/>
        <w:autoSpaceDE w:val="0"/>
        <w:autoSpaceDN w:val="0"/>
        <w:adjustRightInd w:val="0"/>
        <w:spacing w:after="240"/>
        <w:jc w:val="center"/>
      </w:pPr>
      <w:r w:rsidRPr="001F1640">
        <w:t>муниципальной программы подпрограмм</w:t>
      </w:r>
    </w:p>
    <w:p w:rsidR="00F7754F" w:rsidRPr="001F1640" w:rsidRDefault="00B264FC">
      <w:pPr>
        <w:ind w:firstLine="709"/>
        <w:jc w:val="both"/>
        <w:rPr>
          <w:spacing w:val="2"/>
        </w:rPr>
      </w:pPr>
      <w:r w:rsidRPr="001F1640">
        <w:t xml:space="preserve">Обеспечение высокого уровня безопасности жизнедеятельности </w:t>
      </w:r>
      <w:r w:rsidRPr="001F1640">
        <w:rPr>
          <w:spacing w:val="2"/>
        </w:rPr>
        <w:t>населения и территории Ахтубинского</w:t>
      </w:r>
      <w:r w:rsidR="00586E1A" w:rsidRPr="001F1640">
        <w:rPr>
          <w:spacing w:val="2"/>
        </w:rPr>
        <w:t xml:space="preserve"> муниципального </w:t>
      </w:r>
      <w:r w:rsidRPr="001F1640">
        <w:rPr>
          <w:spacing w:val="2"/>
        </w:rPr>
        <w:t>района</w:t>
      </w:r>
      <w:r w:rsidR="00586E1A" w:rsidRPr="001F1640">
        <w:rPr>
          <w:spacing w:val="2"/>
        </w:rPr>
        <w:t xml:space="preserve"> Астраханской области </w:t>
      </w:r>
      <w:r w:rsidRPr="001F1640">
        <w:rPr>
          <w:spacing w:val="2"/>
        </w:rPr>
        <w:t>и обеспечение сохранности материальных ценностей является одним из важных направлений государственной политики Ахтубинского района.</w:t>
      </w:r>
    </w:p>
    <w:p w:rsidR="00F7754F" w:rsidRPr="001F1640" w:rsidRDefault="00B264FC">
      <w:pPr>
        <w:ind w:firstLine="709"/>
        <w:jc w:val="both"/>
        <w:rPr>
          <w:spacing w:val="2"/>
        </w:rPr>
      </w:pPr>
      <w:r w:rsidRPr="001F1640">
        <w:rPr>
          <w:spacing w:val="2"/>
        </w:rPr>
        <w:t>Программные мероприятия направлены на реализацию поставленных программой целей и задач.</w:t>
      </w:r>
    </w:p>
    <w:p w:rsidR="00F7754F" w:rsidRPr="001F1640" w:rsidRDefault="00B264FC">
      <w:pPr>
        <w:ind w:firstLine="709"/>
        <w:jc w:val="both"/>
        <w:rPr>
          <w:spacing w:val="2"/>
        </w:rPr>
      </w:pPr>
      <w:r w:rsidRPr="001F1640">
        <w:rPr>
          <w:spacing w:val="2"/>
        </w:rPr>
        <w:t>Создание условий для охраны жизни и здоровья граждан, имущества, обеспечения высокого уровня безопасности жизнедеятельности, снижение рисков и смягчение последствий чрезвычайных ситуаций, повышение безопасности населения от угроз природного и техногенного характера, снижение социального, экономического, экологического риска.  </w:t>
      </w:r>
    </w:p>
    <w:p w:rsidR="00F7754F" w:rsidRPr="001F1640" w:rsidRDefault="00B264FC">
      <w:pPr>
        <w:ind w:firstLine="709"/>
        <w:jc w:val="both"/>
        <w:rPr>
          <w:spacing w:val="2"/>
        </w:rPr>
      </w:pPr>
      <w:r w:rsidRPr="001F1640">
        <w:rPr>
          <w:spacing w:val="2"/>
        </w:rPr>
        <w:t>Осуществление подготовки и повышения уровня готовности необходимых сил и средств для защиты населения и территории Ахтубинского</w:t>
      </w:r>
      <w:r w:rsidR="00586E1A" w:rsidRPr="001F1640">
        <w:rPr>
          <w:spacing w:val="2"/>
        </w:rPr>
        <w:t xml:space="preserve"> муниципального</w:t>
      </w:r>
      <w:r w:rsidRPr="001F1640">
        <w:rPr>
          <w:spacing w:val="2"/>
        </w:rPr>
        <w:t xml:space="preserve"> района</w:t>
      </w:r>
      <w:r w:rsidR="00586E1A" w:rsidRPr="001F1640">
        <w:rPr>
          <w:spacing w:val="2"/>
        </w:rPr>
        <w:t xml:space="preserve"> Астраханской области</w:t>
      </w:r>
      <w:r w:rsidRPr="001F1640">
        <w:rPr>
          <w:spacing w:val="2"/>
        </w:rPr>
        <w:t xml:space="preserve"> от чрезвычайных ситуаций природного и техногенного характера.</w:t>
      </w:r>
    </w:p>
    <w:p w:rsidR="00F7754F" w:rsidRPr="001F1640" w:rsidRDefault="00B264FC">
      <w:pPr>
        <w:ind w:firstLine="709"/>
        <w:jc w:val="both"/>
        <w:rPr>
          <w:spacing w:val="2"/>
        </w:rPr>
      </w:pPr>
      <w:r w:rsidRPr="001F1640">
        <w:rPr>
          <w:spacing w:val="2"/>
        </w:rPr>
        <w:lastRenderedPageBreak/>
        <w:t>Выполнение мероприятий по совершенствованию системы подготовки руководящего состава и специалистов, спасателей и населения к действиям в чрезвычайных ситуациях приведёт к повышению готовности органов управления звеньев районной подсистемы РС ЧС и населения к действиям в чрезвычайных ситуациях.</w:t>
      </w:r>
    </w:p>
    <w:p w:rsidR="00F7754F" w:rsidRPr="001F1640" w:rsidRDefault="00B264FC">
      <w:pPr>
        <w:ind w:firstLine="709"/>
        <w:jc w:val="both"/>
      </w:pPr>
      <w:r w:rsidRPr="001F1640">
        <w:t>Организация мест массового отдыха людей на время открытия купального сезона в</w:t>
      </w:r>
      <w:r w:rsidRPr="001F1640">
        <w:rPr>
          <w:spacing w:val="2"/>
        </w:rPr>
        <w:t xml:space="preserve"> сельских</w:t>
      </w:r>
      <w:r w:rsidRPr="001F1640">
        <w:t xml:space="preserve"> поселениях в Ахтубинско</w:t>
      </w:r>
      <w:r w:rsidR="00586E1A" w:rsidRPr="001F1640">
        <w:t>м</w:t>
      </w:r>
      <w:r w:rsidRPr="001F1640">
        <w:t xml:space="preserve"> район</w:t>
      </w:r>
      <w:r w:rsidR="00586E1A" w:rsidRPr="001F1640">
        <w:t>е</w:t>
      </w:r>
      <w:r w:rsidRPr="001F1640">
        <w:t xml:space="preserve">. </w:t>
      </w:r>
    </w:p>
    <w:p w:rsidR="00F7754F" w:rsidRPr="001F1640" w:rsidRDefault="00F7754F" w:rsidP="006B4C27">
      <w:pPr>
        <w:widowControl w:val="0"/>
        <w:autoSpaceDE w:val="0"/>
        <w:autoSpaceDN w:val="0"/>
        <w:adjustRightInd w:val="0"/>
        <w:jc w:val="center"/>
      </w:pPr>
    </w:p>
    <w:p w:rsidR="00F7754F" w:rsidRPr="001F1640" w:rsidRDefault="00B264FC">
      <w:pPr>
        <w:widowControl w:val="0"/>
        <w:autoSpaceDE w:val="0"/>
        <w:autoSpaceDN w:val="0"/>
        <w:adjustRightInd w:val="0"/>
        <w:jc w:val="center"/>
      </w:pPr>
      <w:r w:rsidRPr="001F1640">
        <w:t xml:space="preserve">3. Приоритеты муниципальной политики в сфере реализации </w:t>
      </w:r>
    </w:p>
    <w:p w:rsidR="00F7754F" w:rsidRPr="001F1640" w:rsidRDefault="00B264FC">
      <w:pPr>
        <w:widowControl w:val="0"/>
        <w:autoSpaceDE w:val="0"/>
        <w:autoSpaceDN w:val="0"/>
        <w:adjustRightInd w:val="0"/>
        <w:jc w:val="center"/>
      </w:pPr>
      <w:r w:rsidRPr="001F1640">
        <w:t>муниципальной программы</w:t>
      </w:r>
    </w:p>
    <w:p w:rsidR="00F7754F" w:rsidRPr="001F1640" w:rsidRDefault="00F7754F">
      <w:pPr>
        <w:pStyle w:val="ConsPlusNormal"/>
        <w:ind w:firstLine="540"/>
        <w:jc w:val="both"/>
        <w:rPr>
          <w:highlight w:val="yellow"/>
        </w:rPr>
      </w:pPr>
    </w:p>
    <w:p w:rsidR="00F7754F" w:rsidRPr="001F1640" w:rsidRDefault="00B264FC">
      <w:pPr>
        <w:pStyle w:val="ConsPlusNormal"/>
        <w:ind w:firstLine="709"/>
        <w:jc w:val="both"/>
      </w:pPr>
      <w:r w:rsidRPr="001F1640">
        <w:t>Муниципальная программа сформирована в соответствии с приоритетами, определёнными стратегическими документами Российской Федерации.</w:t>
      </w:r>
    </w:p>
    <w:p w:rsidR="00F7754F" w:rsidRPr="001F1640" w:rsidRDefault="00B264FC">
      <w:pPr>
        <w:pStyle w:val="ConsPlusNormal"/>
        <w:ind w:firstLine="709"/>
        <w:jc w:val="both"/>
      </w:pPr>
      <w:r w:rsidRPr="001F1640">
        <w:t xml:space="preserve">В соответствии с Указом Президента Российской Федерации от 20.12.2016 № 696  </w:t>
      </w:r>
      <w:r w:rsidR="00260853">
        <w:t xml:space="preserve">           </w:t>
      </w:r>
      <w:r w:rsidRPr="001F1640">
        <w:t xml:space="preserve"> «Об утверждении Основ государственной политики Российской Федерации в области гражданской обороны на период до 2030 года», Указом Президента Российской Федерации</w:t>
      </w:r>
      <w:r w:rsidR="00260853">
        <w:t xml:space="preserve">            </w:t>
      </w:r>
      <w:r w:rsidRPr="001F1640">
        <w:t xml:space="preserve"> от 01.01.2018 № 2 «Об утверждении Основ государственной политики Российской Федерации в области пожарной безопасности на период до 2030 года», Указом Президента Российской Федерации от 11.01.2018 № 12 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года», а также исходя из Стратегии социально-экономического развития МО «Ахтубинский район» до 2035 года и обеспечения безопасности жизнедеятельности </w:t>
      </w:r>
      <w:r w:rsidRPr="001F1640">
        <w:rPr>
          <w:spacing w:val="2"/>
        </w:rPr>
        <w:t>населения</w:t>
      </w:r>
      <w:r w:rsidRPr="001F1640">
        <w:t xml:space="preserve"> Ахтубинского района.</w:t>
      </w:r>
    </w:p>
    <w:p w:rsidR="00F7754F" w:rsidRPr="001F1640" w:rsidRDefault="00F7754F">
      <w:pPr>
        <w:widowControl w:val="0"/>
        <w:autoSpaceDE w:val="0"/>
        <w:autoSpaceDN w:val="0"/>
        <w:adjustRightInd w:val="0"/>
        <w:ind w:firstLine="709"/>
        <w:jc w:val="both"/>
      </w:pPr>
    </w:p>
    <w:p w:rsidR="00F7754F" w:rsidRPr="001F1640" w:rsidRDefault="00B264FC">
      <w:pPr>
        <w:widowControl w:val="0"/>
        <w:autoSpaceDE w:val="0"/>
        <w:autoSpaceDN w:val="0"/>
        <w:adjustRightInd w:val="0"/>
        <w:jc w:val="center"/>
      </w:pPr>
      <w:r w:rsidRPr="001F1640">
        <w:t>4. Основные цели и задачи, целевые индикаторы и показатели эффективности</w:t>
      </w:r>
    </w:p>
    <w:p w:rsidR="00F7754F" w:rsidRPr="001F1640" w:rsidRDefault="00B264FC">
      <w:pPr>
        <w:widowControl w:val="0"/>
        <w:autoSpaceDE w:val="0"/>
        <w:autoSpaceDN w:val="0"/>
        <w:adjustRightInd w:val="0"/>
        <w:jc w:val="center"/>
        <w:outlineLvl w:val="1"/>
      </w:pPr>
      <w:r w:rsidRPr="001F1640">
        <w:t>муниципальной программы, перечень муниципальных подпрограмм</w:t>
      </w:r>
    </w:p>
    <w:p w:rsidR="00F7754F" w:rsidRPr="001F1640" w:rsidRDefault="00F7754F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</w:p>
    <w:p w:rsidR="00F7754F" w:rsidRPr="001F1640" w:rsidRDefault="00B264FC">
      <w:pPr>
        <w:pStyle w:val="ConsPlusNormal"/>
        <w:ind w:firstLine="709"/>
        <w:jc w:val="both"/>
        <w:rPr>
          <w:rFonts w:eastAsia="Times New Roman"/>
          <w:lang w:eastAsia="ru-RU"/>
        </w:rPr>
      </w:pPr>
      <w:bookmarkStart w:id="2" w:name="Par268"/>
      <w:bookmarkEnd w:id="2"/>
      <w:r w:rsidRPr="001F1640">
        <w:t>Цель мун</w:t>
      </w:r>
      <w:r w:rsidR="00260853">
        <w:t>иципальной программы</w:t>
      </w:r>
      <w:r w:rsidRPr="001F1640">
        <w:t xml:space="preserve"> создание условий для охраны жизни и здоровья граждан, имущества, обеспечения высокого уровня безопасности жизнедеятельности, снижение рисков и смягчение последствий чрезвычайных ситуаций, повышение безопасности населения от угроз природного и техногенного характера, снижение социального, экономического, экологического риска. </w:t>
      </w:r>
    </w:p>
    <w:p w:rsidR="00F7754F" w:rsidRPr="001F1640" w:rsidRDefault="00B264FC">
      <w:pPr>
        <w:pStyle w:val="ConsPlusNormal"/>
        <w:ind w:firstLine="709"/>
        <w:jc w:val="both"/>
      </w:pPr>
      <w:r w:rsidRPr="001F1640">
        <w:t>З</w:t>
      </w:r>
      <w:r w:rsidR="00260853">
        <w:t xml:space="preserve">адача муниципальной программы </w:t>
      </w:r>
      <w:r w:rsidRPr="001F1640">
        <w:t xml:space="preserve">осуществление подготовки и повышения уровня готовности необходимых сил и средств для защиты населения и территории Ахтубинского района от чрезвычайных ситуаций природного и техногенного характера. </w:t>
      </w:r>
    </w:p>
    <w:p w:rsidR="00F7754F" w:rsidRPr="001F1640" w:rsidRDefault="00B264FC">
      <w:pPr>
        <w:pStyle w:val="ConsPlusNormal"/>
        <w:ind w:firstLine="709"/>
        <w:jc w:val="both"/>
      </w:pPr>
      <w:r w:rsidRPr="001F1640">
        <w:t>Достижение заявленных целей и решение поставленных задач программы будут осуществляться путём реализации следующих подпрограмм муниципальной программы:</w:t>
      </w:r>
    </w:p>
    <w:p w:rsidR="00F7754F" w:rsidRPr="001F1640" w:rsidRDefault="00B264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F1640">
        <w:rPr>
          <w:rFonts w:eastAsia="Calibri"/>
          <w:lang w:eastAsia="en-US"/>
        </w:rPr>
        <w:t>Подпрограмма «</w:t>
      </w:r>
      <w:r w:rsidRPr="001F1640">
        <w:rPr>
          <w:rFonts w:eastAsia="Calibri"/>
        </w:rPr>
        <w:t>Обеспечение</w:t>
      </w:r>
      <w:r w:rsidRPr="001F1640">
        <w:t xml:space="preserve"> безопасности людей на водных объектах</w:t>
      </w:r>
      <w:r w:rsidRPr="001F1640">
        <w:rPr>
          <w:rFonts w:eastAsia="Calibri"/>
          <w:lang w:eastAsia="en-US"/>
        </w:rPr>
        <w:t>».</w:t>
      </w:r>
    </w:p>
    <w:p w:rsidR="00F7754F" w:rsidRPr="001F1640" w:rsidRDefault="00B264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F1640">
        <w:rPr>
          <w:rFonts w:eastAsia="Calibri"/>
          <w:lang w:eastAsia="en-US"/>
        </w:rPr>
        <w:t xml:space="preserve">Подпрограмма </w:t>
      </w:r>
      <w:r w:rsidRPr="001F1640">
        <w:rPr>
          <w:rFonts w:eastAsia="Calibri"/>
        </w:rPr>
        <w:t xml:space="preserve">«Обеспечение первичных мер пожарной безопасности в границах </w:t>
      </w:r>
      <w:r w:rsidR="00260853">
        <w:rPr>
          <w:rFonts w:eastAsia="Calibri"/>
        </w:rPr>
        <w:t xml:space="preserve">                </w:t>
      </w:r>
      <w:r w:rsidRPr="001F1640">
        <w:rPr>
          <w:rFonts w:eastAsia="Calibri"/>
        </w:rPr>
        <w:t xml:space="preserve">МО «Ахтубинский район </w:t>
      </w:r>
      <w:r w:rsidRPr="001F1640">
        <w:t>за границами городских и сельских населённых пунктов</w:t>
      </w:r>
      <w:r w:rsidRPr="001F1640">
        <w:rPr>
          <w:rFonts w:eastAsia="Calibri"/>
        </w:rPr>
        <w:t>».</w:t>
      </w:r>
    </w:p>
    <w:p w:rsidR="00F7754F" w:rsidRPr="001F1640" w:rsidRDefault="00B264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F1640">
        <w:rPr>
          <w:rFonts w:eastAsia="Calibri"/>
        </w:rPr>
        <w:t xml:space="preserve">Подпрограмма «Организация и осуществление мероприятий по территориальной обороне и гражданской обороне, защите населения и территории муниципального района </w:t>
      </w:r>
      <w:r w:rsidR="00260853">
        <w:rPr>
          <w:rFonts w:eastAsia="Calibri"/>
        </w:rPr>
        <w:t xml:space="preserve">        </w:t>
      </w:r>
      <w:r w:rsidRPr="001F1640">
        <w:rPr>
          <w:rFonts w:eastAsia="Calibri"/>
        </w:rPr>
        <w:t>от чрезвычайных ситуаций природного и техногенного характера».</w:t>
      </w:r>
    </w:p>
    <w:p w:rsidR="00F7754F" w:rsidRPr="001F1640" w:rsidRDefault="00B264FC">
      <w:pPr>
        <w:widowControl w:val="0"/>
        <w:autoSpaceDE w:val="0"/>
        <w:autoSpaceDN w:val="0"/>
        <w:adjustRightInd w:val="0"/>
        <w:ind w:firstLine="709"/>
        <w:jc w:val="both"/>
      </w:pPr>
      <w:r w:rsidRPr="001F1640">
        <w:rPr>
          <w:rFonts w:eastAsia="Calibri"/>
        </w:rPr>
        <w:t>Сведения о показателях (индикаторах) муниципальной программы, подпрограмм муниципальной программы и их значениях (направлений)</w:t>
      </w:r>
      <w:r w:rsidRPr="001F1640">
        <w:t xml:space="preserve"> представлены в приложении </w:t>
      </w:r>
      <w:r w:rsidR="00260853">
        <w:t xml:space="preserve">                        </w:t>
      </w:r>
      <w:r w:rsidRPr="001F1640">
        <w:t>№ 2 муниципальной программе.</w:t>
      </w:r>
    </w:p>
    <w:p w:rsidR="00F7754F" w:rsidRPr="001F1640" w:rsidRDefault="00B264FC">
      <w:pPr>
        <w:widowControl w:val="0"/>
        <w:autoSpaceDE w:val="0"/>
        <w:autoSpaceDN w:val="0"/>
        <w:adjustRightInd w:val="0"/>
        <w:spacing w:before="240"/>
        <w:jc w:val="center"/>
        <w:outlineLvl w:val="1"/>
      </w:pPr>
      <w:r w:rsidRPr="001F1640">
        <w:t>5. Сроки и этапы реализации муниципальной программы</w:t>
      </w:r>
    </w:p>
    <w:p w:rsidR="00F7754F" w:rsidRPr="001F1640" w:rsidRDefault="00F7754F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</w:p>
    <w:p w:rsidR="00F7754F" w:rsidRPr="001F1640" w:rsidRDefault="00B264FC">
      <w:pPr>
        <w:widowControl w:val="0"/>
        <w:autoSpaceDE w:val="0"/>
        <w:autoSpaceDN w:val="0"/>
        <w:adjustRightInd w:val="0"/>
        <w:ind w:firstLine="709"/>
        <w:jc w:val="both"/>
      </w:pPr>
      <w:r w:rsidRPr="001F1640">
        <w:t>Реализация муниципальной программы предусмотрена на 202</w:t>
      </w:r>
      <w:r w:rsidR="003E2232" w:rsidRPr="001F1640">
        <w:t>4</w:t>
      </w:r>
      <w:r w:rsidR="008A26BA" w:rsidRPr="001F1640">
        <w:t xml:space="preserve"> </w:t>
      </w:r>
      <w:r w:rsidR="008A26BA" w:rsidRPr="001F1640">
        <w:rPr>
          <w:rFonts w:eastAsia="Calibri"/>
          <w:iCs/>
          <w:lang w:eastAsia="en-US"/>
        </w:rPr>
        <w:t xml:space="preserve">– </w:t>
      </w:r>
      <w:r w:rsidRPr="001F1640">
        <w:t>202</w:t>
      </w:r>
      <w:r w:rsidR="003E2232" w:rsidRPr="001F1640">
        <w:t>7</w:t>
      </w:r>
      <w:r w:rsidRPr="001F1640">
        <w:t xml:space="preserve"> годы. Этапы не предусматриваются.</w:t>
      </w:r>
    </w:p>
    <w:p w:rsidR="00F7754F" w:rsidRDefault="00F7754F">
      <w:pPr>
        <w:widowControl w:val="0"/>
        <w:autoSpaceDE w:val="0"/>
        <w:autoSpaceDN w:val="0"/>
        <w:adjustRightInd w:val="0"/>
        <w:ind w:firstLine="709"/>
        <w:jc w:val="center"/>
      </w:pPr>
    </w:p>
    <w:p w:rsidR="006B4C27" w:rsidRPr="001F1640" w:rsidRDefault="006B4C27">
      <w:pPr>
        <w:widowControl w:val="0"/>
        <w:autoSpaceDE w:val="0"/>
        <w:autoSpaceDN w:val="0"/>
        <w:adjustRightInd w:val="0"/>
        <w:ind w:firstLine="709"/>
        <w:jc w:val="center"/>
      </w:pPr>
    </w:p>
    <w:p w:rsidR="00260853" w:rsidRDefault="00260853">
      <w:pPr>
        <w:widowControl w:val="0"/>
        <w:autoSpaceDE w:val="0"/>
        <w:autoSpaceDN w:val="0"/>
        <w:adjustRightInd w:val="0"/>
        <w:jc w:val="center"/>
      </w:pPr>
    </w:p>
    <w:p w:rsidR="00260853" w:rsidRDefault="00260853">
      <w:pPr>
        <w:widowControl w:val="0"/>
        <w:autoSpaceDE w:val="0"/>
        <w:autoSpaceDN w:val="0"/>
        <w:adjustRightInd w:val="0"/>
        <w:jc w:val="center"/>
      </w:pPr>
    </w:p>
    <w:p w:rsidR="00F7754F" w:rsidRPr="001F1640" w:rsidRDefault="00B264FC">
      <w:pPr>
        <w:widowControl w:val="0"/>
        <w:autoSpaceDE w:val="0"/>
        <w:autoSpaceDN w:val="0"/>
        <w:adjustRightInd w:val="0"/>
        <w:jc w:val="center"/>
      </w:pPr>
      <w:r w:rsidRPr="001F1640">
        <w:t xml:space="preserve">6. Перечень мероприятий (направлений) </w:t>
      </w:r>
    </w:p>
    <w:p w:rsidR="00F7754F" w:rsidRPr="001F1640" w:rsidRDefault="00B264FC">
      <w:pPr>
        <w:widowControl w:val="0"/>
        <w:autoSpaceDE w:val="0"/>
        <w:autoSpaceDN w:val="0"/>
        <w:adjustRightInd w:val="0"/>
        <w:jc w:val="center"/>
      </w:pPr>
      <w:r w:rsidRPr="001F1640">
        <w:t>муниципальной программы</w:t>
      </w:r>
    </w:p>
    <w:p w:rsidR="00F7754F" w:rsidRPr="001F1640" w:rsidRDefault="00F7754F">
      <w:pPr>
        <w:widowControl w:val="0"/>
        <w:autoSpaceDE w:val="0"/>
        <w:autoSpaceDN w:val="0"/>
        <w:adjustRightInd w:val="0"/>
        <w:ind w:firstLine="709"/>
        <w:jc w:val="center"/>
      </w:pPr>
    </w:p>
    <w:p w:rsidR="00F7754F" w:rsidRPr="001F1640" w:rsidRDefault="00B264FC">
      <w:pPr>
        <w:ind w:firstLine="709"/>
        <w:jc w:val="both"/>
        <w:rPr>
          <w:b/>
        </w:rPr>
      </w:pPr>
      <w:bookmarkStart w:id="3" w:name="Par272"/>
      <w:bookmarkEnd w:id="3"/>
      <w:r w:rsidRPr="001F1640">
        <w:t xml:space="preserve">Муниципальная программа предусматривает реализацию мероприятий по обеспечению безопасности жизнедеятельности </w:t>
      </w:r>
      <w:r w:rsidRPr="001F1640">
        <w:rPr>
          <w:color w:val="2D2D2D"/>
          <w:spacing w:val="2"/>
        </w:rPr>
        <w:t>населения и территории Ахтубинского</w:t>
      </w:r>
      <w:r w:rsidR="00E03764" w:rsidRPr="001F1640">
        <w:rPr>
          <w:color w:val="2D2D2D"/>
          <w:spacing w:val="2"/>
        </w:rPr>
        <w:t xml:space="preserve"> муниципального</w:t>
      </w:r>
      <w:r w:rsidRPr="001F1640">
        <w:rPr>
          <w:color w:val="2D2D2D"/>
          <w:spacing w:val="2"/>
        </w:rPr>
        <w:t xml:space="preserve"> района</w:t>
      </w:r>
      <w:r w:rsidR="00E03764" w:rsidRPr="001F1640">
        <w:rPr>
          <w:color w:val="2D2D2D"/>
          <w:spacing w:val="2"/>
        </w:rPr>
        <w:t xml:space="preserve"> Астраханской области</w:t>
      </w:r>
      <w:r w:rsidRPr="001F1640">
        <w:t xml:space="preserve"> </w:t>
      </w:r>
      <w:r w:rsidRPr="001F1640">
        <w:rPr>
          <w:color w:val="2D2D2D"/>
          <w:spacing w:val="2"/>
        </w:rPr>
        <w:t>и обеспечение сохранности материальных ценностей</w:t>
      </w:r>
      <w:r w:rsidRPr="001F1640">
        <w:t>. Перечень мероприятий муниципальной программы представлен в приложении</w:t>
      </w:r>
      <w:r w:rsidR="00E03764" w:rsidRPr="001F1640">
        <w:t xml:space="preserve"> </w:t>
      </w:r>
      <w:r w:rsidRPr="001F1640">
        <w:t xml:space="preserve"> </w:t>
      </w:r>
      <w:r w:rsidR="00260853">
        <w:t xml:space="preserve">               </w:t>
      </w:r>
      <w:r w:rsidRPr="001F1640">
        <w:t>№ 1 к муниципальной программе.</w:t>
      </w:r>
    </w:p>
    <w:p w:rsidR="00F7754F" w:rsidRPr="001F1640" w:rsidRDefault="00F7754F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</w:p>
    <w:p w:rsidR="00F7754F" w:rsidRPr="001F1640" w:rsidRDefault="00B264FC">
      <w:pPr>
        <w:widowControl w:val="0"/>
        <w:autoSpaceDE w:val="0"/>
        <w:autoSpaceDN w:val="0"/>
        <w:adjustRightInd w:val="0"/>
        <w:jc w:val="center"/>
        <w:outlineLvl w:val="1"/>
      </w:pPr>
      <w:r w:rsidRPr="001F1640">
        <w:t>7. Ресурсное обеспечение муниципальной программы</w:t>
      </w:r>
    </w:p>
    <w:p w:rsidR="00F7754F" w:rsidRPr="001F1640" w:rsidRDefault="00B264FC">
      <w:pPr>
        <w:widowControl w:val="0"/>
        <w:autoSpaceDE w:val="0"/>
        <w:autoSpaceDN w:val="0"/>
        <w:adjustRightInd w:val="0"/>
        <w:spacing w:before="240"/>
        <w:ind w:firstLine="709"/>
        <w:jc w:val="both"/>
      </w:pPr>
      <w:r w:rsidRPr="001F1640">
        <w:t xml:space="preserve">Финансирование мероприятий муниципальной программы предусматривается за счет бюджета </w:t>
      </w:r>
      <w:r w:rsidRPr="001F1640">
        <w:rPr>
          <w:lang w:eastAsia="ru-RU"/>
        </w:rPr>
        <w:t>муниципального образования «Ахтубинский муниципальный район Астраханской области»</w:t>
      </w:r>
      <w:r w:rsidRPr="001F1640">
        <w:rPr>
          <w:rFonts w:eastAsia="Calibri"/>
          <w:lang w:eastAsia="en-US"/>
        </w:rPr>
        <w:t xml:space="preserve"> </w:t>
      </w:r>
    </w:p>
    <w:p w:rsidR="00F7754F" w:rsidRPr="001F1640" w:rsidRDefault="00B264FC">
      <w:pPr>
        <w:widowControl w:val="0"/>
        <w:autoSpaceDE w:val="0"/>
        <w:autoSpaceDN w:val="0"/>
        <w:adjustRightInd w:val="0"/>
        <w:ind w:firstLine="709"/>
        <w:jc w:val="both"/>
      </w:pPr>
      <w:r w:rsidRPr="001F1640">
        <w:t xml:space="preserve">Перечень мероприятий и объёмы финансирования подлежат ежегодному уточнению исходя из возможностей бюджета с корректировкой программных мероприятий, результатов их реализации и оценки эффективности. </w:t>
      </w:r>
    </w:p>
    <w:p w:rsidR="00F7754F" w:rsidRPr="001F1640" w:rsidRDefault="00B264FC">
      <w:pPr>
        <w:widowControl w:val="0"/>
        <w:autoSpaceDE w:val="0"/>
        <w:autoSpaceDN w:val="0"/>
        <w:adjustRightInd w:val="0"/>
        <w:ind w:firstLine="709"/>
        <w:jc w:val="both"/>
      </w:pPr>
      <w:r w:rsidRPr="001F1640">
        <w:t>Ресурсное обеспечение реализации муниципальной программы представлено в приложении № 3 к настоящей муниципальной программе.</w:t>
      </w:r>
    </w:p>
    <w:p w:rsidR="00F7754F" w:rsidRPr="001F1640" w:rsidRDefault="00F7754F">
      <w:pPr>
        <w:widowControl w:val="0"/>
        <w:autoSpaceDE w:val="0"/>
        <w:autoSpaceDN w:val="0"/>
        <w:adjustRightInd w:val="0"/>
        <w:ind w:firstLine="709"/>
        <w:jc w:val="both"/>
      </w:pPr>
    </w:p>
    <w:p w:rsidR="00F7754F" w:rsidRPr="001F1640" w:rsidRDefault="00B264FC">
      <w:pPr>
        <w:widowControl w:val="0"/>
        <w:autoSpaceDE w:val="0"/>
        <w:autoSpaceDN w:val="0"/>
        <w:adjustRightInd w:val="0"/>
        <w:jc w:val="center"/>
        <w:outlineLvl w:val="1"/>
      </w:pPr>
      <w:r w:rsidRPr="001F1640">
        <w:t>8. Механизм реализации муниципальной программы</w:t>
      </w:r>
    </w:p>
    <w:p w:rsidR="00F7754F" w:rsidRPr="001F1640" w:rsidRDefault="00F7754F">
      <w:pPr>
        <w:ind w:firstLine="708"/>
      </w:pPr>
    </w:p>
    <w:p w:rsidR="00F7754F" w:rsidRPr="001F1640" w:rsidRDefault="00B264FC">
      <w:pPr>
        <w:ind w:firstLine="708"/>
        <w:jc w:val="both"/>
      </w:pPr>
      <w:r w:rsidRPr="001F1640">
        <w:t>Формирование программы за счёт средств местного бюджета, в соответствии с утверждёнными ассигнованиями на очередной финансовый год осуществляется в установленном порядке. При изменении объёмов бюджетного финансирования, предусмотренных муниципальной программой, в установленном порядке уточняются объёмы финансирования, а также мероприятия муниципальной программы для её реализации в установленные сроки.</w:t>
      </w:r>
    </w:p>
    <w:p w:rsidR="00F7754F" w:rsidRPr="001F1640" w:rsidRDefault="00F7754F">
      <w:pPr>
        <w:widowControl w:val="0"/>
        <w:autoSpaceDE w:val="0"/>
        <w:autoSpaceDN w:val="0"/>
        <w:adjustRightInd w:val="0"/>
        <w:ind w:firstLine="709"/>
        <w:jc w:val="center"/>
      </w:pPr>
    </w:p>
    <w:p w:rsidR="00F7754F" w:rsidRPr="001F1640" w:rsidRDefault="00B264FC">
      <w:pPr>
        <w:widowControl w:val="0"/>
        <w:autoSpaceDE w:val="0"/>
        <w:autoSpaceDN w:val="0"/>
        <w:adjustRightInd w:val="0"/>
        <w:jc w:val="center"/>
        <w:outlineLvl w:val="1"/>
      </w:pPr>
      <w:bookmarkStart w:id="4" w:name="Par357"/>
      <w:bookmarkEnd w:id="4"/>
      <w:r w:rsidRPr="001F1640">
        <w:t xml:space="preserve">9. Организация управления муниципальной программой </w:t>
      </w:r>
    </w:p>
    <w:p w:rsidR="00F7754F" w:rsidRPr="001F1640" w:rsidRDefault="00B264FC">
      <w:pPr>
        <w:widowControl w:val="0"/>
        <w:autoSpaceDE w:val="0"/>
        <w:autoSpaceDN w:val="0"/>
        <w:adjustRightInd w:val="0"/>
        <w:jc w:val="center"/>
        <w:outlineLvl w:val="1"/>
      </w:pPr>
      <w:r w:rsidRPr="001F1640">
        <w:t>и контроль за ходом её реализации</w:t>
      </w:r>
    </w:p>
    <w:p w:rsidR="00F7754F" w:rsidRPr="001F1640" w:rsidRDefault="00F7754F">
      <w:pPr>
        <w:widowControl w:val="0"/>
        <w:autoSpaceDE w:val="0"/>
        <w:autoSpaceDN w:val="0"/>
        <w:adjustRightInd w:val="0"/>
        <w:ind w:firstLine="709"/>
        <w:jc w:val="center"/>
      </w:pPr>
    </w:p>
    <w:p w:rsidR="00F7754F" w:rsidRPr="001F1640" w:rsidRDefault="00B264FC">
      <w:pPr>
        <w:ind w:firstLine="709"/>
        <w:jc w:val="both"/>
      </w:pPr>
      <w:bookmarkStart w:id="5" w:name="Par372"/>
      <w:bookmarkEnd w:id="5"/>
      <w:r w:rsidRPr="001F1640">
        <w:t xml:space="preserve">Общий контроль за реализацией муниципальной программы осуществляется администрацией </w:t>
      </w:r>
      <w:r w:rsidR="00E03764" w:rsidRPr="001F1640">
        <w:t>муниципального образования</w:t>
      </w:r>
      <w:r w:rsidR="00BE6845" w:rsidRPr="001F1640">
        <w:t xml:space="preserve"> </w:t>
      </w:r>
      <w:r w:rsidRPr="001F1640">
        <w:t xml:space="preserve">«Ахтубинский </w:t>
      </w:r>
      <w:r w:rsidR="00E03764" w:rsidRPr="001F1640">
        <w:t xml:space="preserve">муниципальный </w:t>
      </w:r>
      <w:r w:rsidRPr="001F1640">
        <w:t>район</w:t>
      </w:r>
      <w:r w:rsidR="00E03764" w:rsidRPr="001F1640">
        <w:t xml:space="preserve"> Астраханской области</w:t>
      </w:r>
      <w:r w:rsidRPr="001F1640">
        <w:t xml:space="preserve">». </w:t>
      </w:r>
    </w:p>
    <w:p w:rsidR="00F7754F" w:rsidRPr="001F1640" w:rsidRDefault="00B264FC">
      <w:pPr>
        <w:ind w:firstLine="709"/>
        <w:jc w:val="both"/>
      </w:pPr>
      <w:r w:rsidRPr="001F1640">
        <w:t xml:space="preserve">Ход и результаты выполнения мероприятий муниципальной программы могут быть рассмотрены на заседаниях Совета </w:t>
      </w:r>
      <w:r w:rsidR="00E03764" w:rsidRPr="001F1640">
        <w:t>муниципального образования</w:t>
      </w:r>
      <w:r w:rsidRPr="001F1640">
        <w:t xml:space="preserve"> «Ахтубинский</w:t>
      </w:r>
      <w:r w:rsidR="00E03764" w:rsidRPr="001F1640">
        <w:t xml:space="preserve"> муниципальный </w:t>
      </w:r>
      <w:r w:rsidRPr="001F1640">
        <w:t>район</w:t>
      </w:r>
      <w:r w:rsidR="00E03764" w:rsidRPr="001F1640">
        <w:t xml:space="preserve"> Астраханской области</w:t>
      </w:r>
      <w:r w:rsidRPr="001F1640">
        <w:t>» с заслушиванием отчётов исполнителей муниципальной программы.</w:t>
      </w:r>
    </w:p>
    <w:p w:rsidR="00F7754F" w:rsidRPr="001F1640" w:rsidRDefault="00B264FC">
      <w:pPr>
        <w:ind w:firstLine="708"/>
        <w:jc w:val="both"/>
      </w:pPr>
      <w:r w:rsidRPr="001F1640">
        <w:t xml:space="preserve">Отчёт о ходе реализации предоставляется ежеквартально в управление экономического развития администрации </w:t>
      </w:r>
      <w:r w:rsidR="00E03764" w:rsidRPr="001F1640">
        <w:t xml:space="preserve">муниципального образования </w:t>
      </w:r>
      <w:r w:rsidRPr="001F1640">
        <w:t>«Ахтубинский</w:t>
      </w:r>
      <w:r w:rsidR="00E03764" w:rsidRPr="001F1640">
        <w:t xml:space="preserve"> муниципальный</w:t>
      </w:r>
      <w:r w:rsidRPr="001F1640">
        <w:t xml:space="preserve"> район</w:t>
      </w:r>
      <w:r w:rsidR="00E03764" w:rsidRPr="001F1640">
        <w:t xml:space="preserve"> Астраханской области</w:t>
      </w:r>
      <w:r w:rsidRPr="001F1640">
        <w:t>» отделом по делам ГО ЧС и пожарной безопасности</w:t>
      </w:r>
      <w:r w:rsidR="00E03764" w:rsidRPr="001F1640">
        <w:t xml:space="preserve"> администрации муниципального образования «Ахтубинский муниципальный район Астраханской области»</w:t>
      </w:r>
      <w:r w:rsidRPr="001F1640">
        <w:t xml:space="preserve">. </w:t>
      </w:r>
    </w:p>
    <w:p w:rsidR="00F7754F" w:rsidRPr="001F1640" w:rsidRDefault="00B264FC">
      <w:pPr>
        <w:ind w:firstLine="709"/>
        <w:jc w:val="both"/>
      </w:pPr>
      <w:r w:rsidRPr="001F1640">
        <w:t>Одновременно с отчётом об исполнении местного бюджета за соответствующий</w:t>
      </w:r>
      <w:r w:rsidR="00BE6845" w:rsidRPr="001F1640">
        <w:t xml:space="preserve"> финансовый год администрация муниципального образования </w:t>
      </w:r>
      <w:r w:rsidRPr="001F1640">
        <w:t>«Ахтубинский</w:t>
      </w:r>
      <w:r w:rsidR="00BE6845" w:rsidRPr="001F1640">
        <w:t xml:space="preserve"> муниципальный</w:t>
      </w:r>
      <w:r w:rsidRPr="001F1640">
        <w:t xml:space="preserve"> район</w:t>
      </w:r>
      <w:r w:rsidR="00BE6845" w:rsidRPr="001F1640">
        <w:t xml:space="preserve"> Астраханской области</w:t>
      </w:r>
      <w:r w:rsidRPr="001F1640">
        <w:t xml:space="preserve">» ежегодно представляет Совету </w:t>
      </w:r>
      <w:r w:rsidR="00BE6845" w:rsidRPr="001F1640">
        <w:t xml:space="preserve">муниципального образования </w:t>
      </w:r>
      <w:r w:rsidRPr="001F1640">
        <w:t>«Ахтубинский</w:t>
      </w:r>
      <w:r w:rsidR="00BE6845" w:rsidRPr="001F1640">
        <w:t xml:space="preserve"> муниципальный </w:t>
      </w:r>
      <w:r w:rsidRPr="001F1640">
        <w:t>район</w:t>
      </w:r>
      <w:r w:rsidR="00BE6845" w:rsidRPr="001F1640">
        <w:t xml:space="preserve"> Астраханской области</w:t>
      </w:r>
      <w:r w:rsidRPr="001F1640">
        <w:t>» в составе отчёта о реализации муниципальных программ</w:t>
      </w:r>
      <w:r w:rsidR="00BE6845" w:rsidRPr="001F1640">
        <w:t xml:space="preserve"> муниципального образования</w:t>
      </w:r>
      <w:r w:rsidRPr="001F1640">
        <w:t xml:space="preserve"> </w:t>
      </w:r>
      <w:r w:rsidRPr="001F1640">
        <w:lastRenderedPageBreak/>
        <w:t>«Ахтубинский</w:t>
      </w:r>
      <w:r w:rsidR="00BE6845" w:rsidRPr="001F1640">
        <w:t xml:space="preserve"> муниципальный</w:t>
      </w:r>
      <w:r w:rsidRPr="001F1640">
        <w:t xml:space="preserve"> район</w:t>
      </w:r>
      <w:r w:rsidR="00BE6845" w:rsidRPr="001F1640">
        <w:t xml:space="preserve"> Астраханской области</w:t>
      </w:r>
      <w:r w:rsidRPr="001F1640">
        <w:t>» отчёт о реализации муниципальной программы за отчётный финансовый год.</w:t>
      </w:r>
    </w:p>
    <w:p w:rsidR="00260853" w:rsidRDefault="00260853">
      <w:pPr>
        <w:widowControl w:val="0"/>
        <w:autoSpaceDE w:val="0"/>
        <w:autoSpaceDN w:val="0"/>
        <w:adjustRightInd w:val="0"/>
        <w:spacing w:before="240"/>
        <w:jc w:val="center"/>
        <w:outlineLvl w:val="1"/>
      </w:pPr>
    </w:p>
    <w:p w:rsidR="00F7754F" w:rsidRPr="001F1640" w:rsidRDefault="00B264FC">
      <w:pPr>
        <w:widowControl w:val="0"/>
        <w:autoSpaceDE w:val="0"/>
        <w:autoSpaceDN w:val="0"/>
        <w:adjustRightInd w:val="0"/>
        <w:spacing w:before="240"/>
        <w:jc w:val="center"/>
        <w:outlineLvl w:val="1"/>
      </w:pPr>
      <w:r w:rsidRPr="001F1640">
        <w:t xml:space="preserve">10. Оценка эффективности реализации </w:t>
      </w:r>
    </w:p>
    <w:p w:rsidR="00F7754F" w:rsidRPr="001F1640" w:rsidRDefault="00B264FC">
      <w:pPr>
        <w:widowControl w:val="0"/>
        <w:autoSpaceDE w:val="0"/>
        <w:autoSpaceDN w:val="0"/>
        <w:adjustRightInd w:val="0"/>
        <w:jc w:val="center"/>
        <w:outlineLvl w:val="1"/>
      </w:pPr>
      <w:r w:rsidRPr="001F1640">
        <w:t>муниципальной программы</w:t>
      </w:r>
    </w:p>
    <w:p w:rsidR="00F7754F" w:rsidRPr="001F1640" w:rsidRDefault="00F7754F">
      <w:pPr>
        <w:widowControl w:val="0"/>
        <w:autoSpaceDE w:val="0"/>
        <w:autoSpaceDN w:val="0"/>
        <w:adjustRightInd w:val="0"/>
        <w:ind w:firstLine="709"/>
        <w:jc w:val="center"/>
      </w:pPr>
    </w:p>
    <w:p w:rsidR="00F7754F" w:rsidRPr="001F1640" w:rsidRDefault="00B264FC">
      <w:pPr>
        <w:ind w:firstLine="709"/>
        <w:jc w:val="both"/>
      </w:pPr>
      <w:r w:rsidRPr="001F1640">
        <w:t>Программа носит социальный характер, основными критериями её эффективности являются обеспечение более высокого уровня безопасности жизнедеятельности и защита населения и территорий от чрезвычайных ситуаций.</w:t>
      </w:r>
    </w:p>
    <w:p w:rsidR="00F7754F" w:rsidRPr="001F1640" w:rsidRDefault="00B264FC">
      <w:pPr>
        <w:ind w:firstLine="709"/>
        <w:jc w:val="both"/>
        <w:rPr>
          <w:color w:val="FF0000"/>
          <w:spacing w:val="2"/>
        </w:rPr>
      </w:pPr>
      <w:r w:rsidRPr="001F1640">
        <w:t xml:space="preserve">В соответствии с целями настоящей муниципальной программы предполагается достичь следующих результатов последовательного снижения рисков и смягчения последствий чрезвычайных ситуаций, стабильности социальной обстановки в Ахтубинском районе. </w:t>
      </w:r>
    </w:p>
    <w:p w:rsidR="00F7754F" w:rsidRPr="001F1640" w:rsidRDefault="00B264FC">
      <w:pPr>
        <w:ind w:firstLine="709"/>
        <w:jc w:val="both"/>
      </w:pPr>
      <w:r w:rsidRPr="001F1640">
        <w:t xml:space="preserve">Показатели результативности и эффективности реализации муниципальной </w:t>
      </w:r>
      <w:r w:rsidR="006B7C27" w:rsidRPr="001F1640">
        <w:t>п</w:t>
      </w:r>
      <w:r w:rsidRPr="001F1640">
        <w:t>рограммы указанны</w:t>
      </w:r>
      <w:r w:rsidR="006B7C27" w:rsidRPr="001F1640">
        <w:t>е</w:t>
      </w:r>
      <w:r w:rsidRPr="001F1640">
        <w:t xml:space="preserve"> в приложение № 4 муниципальной программы.</w:t>
      </w:r>
    </w:p>
    <w:p w:rsidR="00F7754F" w:rsidRPr="001F1640" w:rsidRDefault="00F7754F">
      <w:pPr>
        <w:widowControl w:val="0"/>
        <w:autoSpaceDE w:val="0"/>
        <w:autoSpaceDN w:val="0"/>
        <w:adjustRightInd w:val="0"/>
      </w:pPr>
    </w:p>
    <w:p w:rsidR="006807F3" w:rsidRPr="001F1640" w:rsidRDefault="006807F3">
      <w:pPr>
        <w:widowControl w:val="0"/>
        <w:autoSpaceDE w:val="0"/>
        <w:autoSpaceDN w:val="0"/>
        <w:adjustRightInd w:val="0"/>
        <w:ind w:right="-1"/>
        <w:jc w:val="center"/>
      </w:pPr>
    </w:p>
    <w:p w:rsidR="006807F3" w:rsidRPr="001F1640" w:rsidRDefault="00282EA8" w:rsidP="00282EA8">
      <w:pPr>
        <w:autoSpaceDE w:val="0"/>
        <w:autoSpaceDN w:val="0"/>
        <w:adjustRightInd w:val="0"/>
        <w:ind w:right="-1"/>
      </w:pPr>
      <w:r w:rsidRPr="001F1640">
        <w:t>*Средства предусмотрены свободной бюджетной росписью по состоянию</w:t>
      </w:r>
      <w:r w:rsidR="00260853">
        <w:t xml:space="preserve"> на 28.12.2024.</w:t>
      </w:r>
    </w:p>
    <w:p w:rsidR="006807F3" w:rsidRPr="001F1640" w:rsidRDefault="006807F3">
      <w:pPr>
        <w:widowControl w:val="0"/>
        <w:autoSpaceDE w:val="0"/>
        <w:autoSpaceDN w:val="0"/>
        <w:adjustRightInd w:val="0"/>
        <w:ind w:right="-1"/>
        <w:jc w:val="center"/>
      </w:pPr>
    </w:p>
    <w:p w:rsidR="006807F3" w:rsidRPr="001F1640" w:rsidRDefault="006807F3">
      <w:pPr>
        <w:widowControl w:val="0"/>
        <w:autoSpaceDE w:val="0"/>
        <w:autoSpaceDN w:val="0"/>
        <w:adjustRightInd w:val="0"/>
        <w:ind w:right="-1"/>
        <w:jc w:val="center"/>
      </w:pPr>
    </w:p>
    <w:p w:rsidR="006807F3" w:rsidRPr="001F1640" w:rsidRDefault="006807F3">
      <w:pPr>
        <w:widowControl w:val="0"/>
        <w:autoSpaceDE w:val="0"/>
        <w:autoSpaceDN w:val="0"/>
        <w:adjustRightInd w:val="0"/>
        <w:ind w:right="-1"/>
        <w:jc w:val="center"/>
      </w:pPr>
    </w:p>
    <w:p w:rsidR="006807F3" w:rsidRPr="001F1640" w:rsidRDefault="006807F3">
      <w:pPr>
        <w:widowControl w:val="0"/>
        <w:autoSpaceDE w:val="0"/>
        <w:autoSpaceDN w:val="0"/>
        <w:adjustRightInd w:val="0"/>
        <w:ind w:right="-1"/>
        <w:jc w:val="center"/>
      </w:pPr>
    </w:p>
    <w:p w:rsidR="00BE6845" w:rsidRPr="001F1640" w:rsidRDefault="00BE6845">
      <w:pPr>
        <w:widowControl w:val="0"/>
        <w:autoSpaceDE w:val="0"/>
        <w:autoSpaceDN w:val="0"/>
        <w:adjustRightInd w:val="0"/>
        <w:ind w:right="-1"/>
        <w:jc w:val="center"/>
      </w:pPr>
    </w:p>
    <w:p w:rsidR="00BE6845" w:rsidRPr="001F1640" w:rsidRDefault="00BE6845">
      <w:pPr>
        <w:widowControl w:val="0"/>
        <w:autoSpaceDE w:val="0"/>
        <w:autoSpaceDN w:val="0"/>
        <w:adjustRightInd w:val="0"/>
        <w:ind w:right="-1"/>
        <w:jc w:val="center"/>
      </w:pPr>
    </w:p>
    <w:p w:rsidR="00BE6845" w:rsidRPr="001F1640" w:rsidRDefault="00BE6845">
      <w:pPr>
        <w:widowControl w:val="0"/>
        <w:autoSpaceDE w:val="0"/>
        <w:autoSpaceDN w:val="0"/>
        <w:adjustRightInd w:val="0"/>
        <w:ind w:right="-1"/>
        <w:jc w:val="center"/>
      </w:pPr>
    </w:p>
    <w:p w:rsidR="00BE6845" w:rsidRPr="001F1640" w:rsidRDefault="00BE6845">
      <w:pPr>
        <w:widowControl w:val="0"/>
        <w:autoSpaceDE w:val="0"/>
        <w:autoSpaceDN w:val="0"/>
        <w:adjustRightInd w:val="0"/>
        <w:ind w:right="-1"/>
        <w:jc w:val="center"/>
      </w:pPr>
    </w:p>
    <w:p w:rsidR="00BE6845" w:rsidRPr="001F1640" w:rsidRDefault="00BE6845">
      <w:pPr>
        <w:widowControl w:val="0"/>
        <w:autoSpaceDE w:val="0"/>
        <w:autoSpaceDN w:val="0"/>
        <w:adjustRightInd w:val="0"/>
        <w:ind w:right="-1"/>
        <w:jc w:val="center"/>
      </w:pPr>
    </w:p>
    <w:p w:rsidR="00BE6845" w:rsidRPr="001F1640" w:rsidRDefault="00BE6845">
      <w:pPr>
        <w:widowControl w:val="0"/>
        <w:autoSpaceDE w:val="0"/>
        <w:autoSpaceDN w:val="0"/>
        <w:adjustRightInd w:val="0"/>
        <w:ind w:right="-1"/>
        <w:jc w:val="center"/>
      </w:pPr>
    </w:p>
    <w:p w:rsidR="00BE6845" w:rsidRPr="001F1640" w:rsidRDefault="00BE6845">
      <w:pPr>
        <w:widowControl w:val="0"/>
        <w:autoSpaceDE w:val="0"/>
        <w:autoSpaceDN w:val="0"/>
        <w:adjustRightInd w:val="0"/>
        <w:ind w:right="-1"/>
        <w:jc w:val="center"/>
      </w:pPr>
    </w:p>
    <w:p w:rsidR="00BE6845" w:rsidRPr="001F1640" w:rsidRDefault="00BE6845">
      <w:pPr>
        <w:widowControl w:val="0"/>
        <w:autoSpaceDE w:val="0"/>
        <w:autoSpaceDN w:val="0"/>
        <w:adjustRightInd w:val="0"/>
        <w:ind w:right="-1"/>
        <w:jc w:val="center"/>
      </w:pPr>
    </w:p>
    <w:p w:rsidR="00BE6845" w:rsidRPr="001F1640" w:rsidRDefault="00BE6845">
      <w:pPr>
        <w:widowControl w:val="0"/>
        <w:autoSpaceDE w:val="0"/>
        <w:autoSpaceDN w:val="0"/>
        <w:adjustRightInd w:val="0"/>
        <w:ind w:right="-1"/>
        <w:jc w:val="center"/>
      </w:pPr>
    </w:p>
    <w:p w:rsidR="00BE6845" w:rsidRPr="001F1640" w:rsidRDefault="00BE6845">
      <w:pPr>
        <w:widowControl w:val="0"/>
        <w:autoSpaceDE w:val="0"/>
        <w:autoSpaceDN w:val="0"/>
        <w:adjustRightInd w:val="0"/>
        <w:ind w:right="-1"/>
        <w:jc w:val="center"/>
      </w:pPr>
    </w:p>
    <w:p w:rsidR="00BE6845" w:rsidRPr="001F1640" w:rsidRDefault="00BE6845">
      <w:pPr>
        <w:widowControl w:val="0"/>
        <w:autoSpaceDE w:val="0"/>
        <w:autoSpaceDN w:val="0"/>
        <w:adjustRightInd w:val="0"/>
        <w:ind w:right="-1"/>
        <w:jc w:val="center"/>
      </w:pPr>
    </w:p>
    <w:p w:rsidR="00BE6845" w:rsidRPr="001F1640" w:rsidRDefault="00BE6845">
      <w:pPr>
        <w:widowControl w:val="0"/>
        <w:autoSpaceDE w:val="0"/>
        <w:autoSpaceDN w:val="0"/>
        <w:adjustRightInd w:val="0"/>
        <w:ind w:right="-1"/>
        <w:jc w:val="center"/>
      </w:pPr>
    </w:p>
    <w:p w:rsidR="00BE6845" w:rsidRPr="001F1640" w:rsidRDefault="00BE6845">
      <w:pPr>
        <w:widowControl w:val="0"/>
        <w:autoSpaceDE w:val="0"/>
        <w:autoSpaceDN w:val="0"/>
        <w:adjustRightInd w:val="0"/>
        <w:ind w:right="-1"/>
        <w:jc w:val="center"/>
      </w:pPr>
    </w:p>
    <w:p w:rsidR="00BE6845" w:rsidRPr="001F1640" w:rsidRDefault="00BE6845">
      <w:pPr>
        <w:widowControl w:val="0"/>
        <w:autoSpaceDE w:val="0"/>
        <w:autoSpaceDN w:val="0"/>
        <w:adjustRightInd w:val="0"/>
        <w:ind w:right="-1"/>
        <w:jc w:val="center"/>
      </w:pPr>
    </w:p>
    <w:p w:rsidR="00BE6845" w:rsidRPr="001F1640" w:rsidRDefault="00BE6845">
      <w:pPr>
        <w:widowControl w:val="0"/>
        <w:autoSpaceDE w:val="0"/>
        <w:autoSpaceDN w:val="0"/>
        <w:adjustRightInd w:val="0"/>
        <w:ind w:right="-1"/>
        <w:jc w:val="center"/>
      </w:pPr>
    </w:p>
    <w:p w:rsidR="00BE6845" w:rsidRPr="001F1640" w:rsidRDefault="00BE6845">
      <w:pPr>
        <w:widowControl w:val="0"/>
        <w:autoSpaceDE w:val="0"/>
        <w:autoSpaceDN w:val="0"/>
        <w:adjustRightInd w:val="0"/>
        <w:ind w:right="-1"/>
        <w:jc w:val="center"/>
      </w:pPr>
    </w:p>
    <w:p w:rsidR="00BE6845" w:rsidRPr="001F1640" w:rsidRDefault="00BE6845">
      <w:pPr>
        <w:widowControl w:val="0"/>
        <w:autoSpaceDE w:val="0"/>
        <w:autoSpaceDN w:val="0"/>
        <w:adjustRightInd w:val="0"/>
        <w:ind w:right="-1"/>
        <w:jc w:val="center"/>
      </w:pPr>
    </w:p>
    <w:p w:rsidR="00BE6845" w:rsidRPr="001F1640" w:rsidRDefault="00BE6845">
      <w:pPr>
        <w:widowControl w:val="0"/>
        <w:autoSpaceDE w:val="0"/>
        <w:autoSpaceDN w:val="0"/>
        <w:adjustRightInd w:val="0"/>
        <w:ind w:right="-1"/>
        <w:jc w:val="center"/>
      </w:pPr>
    </w:p>
    <w:p w:rsidR="00BE6845" w:rsidRPr="001F1640" w:rsidRDefault="00BE6845">
      <w:pPr>
        <w:widowControl w:val="0"/>
        <w:autoSpaceDE w:val="0"/>
        <w:autoSpaceDN w:val="0"/>
        <w:adjustRightInd w:val="0"/>
        <w:ind w:right="-1"/>
        <w:jc w:val="center"/>
      </w:pPr>
    </w:p>
    <w:p w:rsidR="00BE6845" w:rsidRPr="001F1640" w:rsidRDefault="00BE6845">
      <w:pPr>
        <w:widowControl w:val="0"/>
        <w:autoSpaceDE w:val="0"/>
        <w:autoSpaceDN w:val="0"/>
        <w:adjustRightInd w:val="0"/>
        <w:ind w:right="-1"/>
        <w:jc w:val="center"/>
      </w:pPr>
    </w:p>
    <w:p w:rsidR="00BE6845" w:rsidRPr="001F1640" w:rsidRDefault="00BE6845">
      <w:pPr>
        <w:widowControl w:val="0"/>
        <w:autoSpaceDE w:val="0"/>
        <w:autoSpaceDN w:val="0"/>
        <w:adjustRightInd w:val="0"/>
        <w:ind w:right="-1"/>
        <w:jc w:val="center"/>
      </w:pPr>
    </w:p>
    <w:p w:rsidR="00BE6845" w:rsidRPr="001F1640" w:rsidRDefault="00BE6845">
      <w:pPr>
        <w:widowControl w:val="0"/>
        <w:autoSpaceDE w:val="0"/>
        <w:autoSpaceDN w:val="0"/>
        <w:adjustRightInd w:val="0"/>
        <w:ind w:right="-1"/>
        <w:jc w:val="center"/>
      </w:pPr>
    </w:p>
    <w:p w:rsidR="00BE6845" w:rsidRPr="001F1640" w:rsidRDefault="00BE6845">
      <w:pPr>
        <w:widowControl w:val="0"/>
        <w:autoSpaceDE w:val="0"/>
        <w:autoSpaceDN w:val="0"/>
        <w:adjustRightInd w:val="0"/>
        <w:ind w:right="-1"/>
        <w:jc w:val="center"/>
      </w:pPr>
    </w:p>
    <w:p w:rsidR="00BE6845" w:rsidRPr="001F1640" w:rsidRDefault="00BE6845">
      <w:pPr>
        <w:widowControl w:val="0"/>
        <w:autoSpaceDE w:val="0"/>
        <w:autoSpaceDN w:val="0"/>
        <w:adjustRightInd w:val="0"/>
        <w:ind w:right="-1"/>
        <w:jc w:val="center"/>
      </w:pPr>
    </w:p>
    <w:p w:rsidR="00BE6845" w:rsidRPr="001F1640" w:rsidRDefault="00BE6845">
      <w:pPr>
        <w:widowControl w:val="0"/>
        <w:autoSpaceDE w:val="0"/>
        <w:autoSpaceDN w:val="0"/>
        <w:adjustRightInd w:val="0"/>
        <w:ind w:right="-1"/>
        <w:jc w:val="center"/>
      </w:pPr>
    </w:p>
    <w:p w:rsidR="00BE6845" w:rsidRPr="001F1640" w:rsidRDefault="00BE6845">
      <w:pPr>
        <w:widowControl w:val="0"/>
        <w:autoSpaceDE w:val="0"/>
        <w:autoSpaceDN w:val="0"/>
        <w:adjustRightInd w:val="0"/>
        <w:ind w:right="-1"/>
        <w:jc w:val="center"/>
      </w:pPr>
    </w:p>
    <w:p w:rsidR="006807F3" w:rsidRDefault="006807F3">
      <w:pPr>
        <w:widowControl w:val="0"/>
        <w:autoSpaceDE w:val="0"/>
        <w:autoSpaceDN w:val="0"/>
        <w:adjustRightInd w:val="0"/>
        <w:ind w:right="-1"/>
        <w:jc w:val="center"/>
      </w:pPr>
    </w:p>
    <w:p w:rsidR="00260853" w:rsidRDefault="00260853">
      <w:pPr>
        <w:widowControl w:val="0"/>
        <w:autoSpaceDE w:val="0"/>
        <w:autoSpaceDN w:val="0"/>
        <w:adjustRightInd w:val="0"/>
        <w:ind w:right="-1"/>
        <w:jc w:val="center"/>
      </w:pPr>
    </w:p>
    <w:p w:rsidR="00260853" w:rsidRDefault="00260853">
      <w:pPr>
        <w:widowControl w:val="0"/>
        <w:autoSpaceDE w:val="0"/>
        <w:autoSpaceDN w:val="0"/>
        <w:adjustRightInd w:val="0"/>
        <w:ind w:right="-1"/>
        <w:jc w:val="center"/>
      </w:pPr>
    </w:p>
    <w:p w:rsidR="00260853" w:rsidRDefault="00260853">
      <w:pPr>
        <w:widowControl w:val="0"/>
        <w:autoSpaceDE w:val="0"/>
        <w:autoSpaceDN w:val="0"/>
        <w:adjustRightInd w:val="0"/>
        <w:ind w:right="-1"/>
        <w:jc w:val="center"/>
      </w:pPr>
    </w:p>
    <w:p w:rsidR="00260853" w:rsidRDefault="00260853">
      <w:pPr>
        <w:widowControl w:val="0"/>
        <w:autoSpaceDE w:val="0"/>
        <w:autoSpaceDN w:val="0"/>
        <w:adjustRightInd w:val="0"/>
        <w:ind w:right="-1"/>
        <w:jc w:val="center"/>
      </w:pPr>
    </w:p>
    <w:p w:rsidR="00260853" w:rsidRPr="001F1640" w:rsidRDefault="00260853">
      <w:pPr>
        <w:widowControl w:val="0"/>
        <w:autoSpaceDE w:val="0"/>
        <w:autoSpaceDN w:val="0"/>
        <w:adjustRightInd w:val="0"/>
        <w:ind w:right="-1"/>
        <w:jc w:val="center"/>
      </w:pPr>
    </w:p>
    <w:p w:rsidR="006807F3" w:rsidRPr="001F1640" w:rsidRDefault="006807F3">
      <w:pPr>
        <w:widowControl w:val="0"/>
        <w:autoSpaceDE w:val="0"/>
        <w:autoSpaceDN w:val="0"/>
        <w:adjustRightInd w:val="0"/>
        <w:ind w:right="-1"/>
        <w:jc w:val="center"/>
      </w:pPr>
    </w:p>
    <w:p w:rsidR="00F7754F" w:rsidRPr="001F1640" w:rsidRDefault="006807F3">
      <w:pPr>
        <w:widowControl w:val="0"/>
        <w:autoSpaceDE w:val="0"/>
        <w:autoSpaceDN w:val="0"/>
        <w:adjustRightInd w:val="0"/>
        <w:ind w:right="-1"/>
        <w:jc w:val="center"/>
      </w:pPr>
      <w:r w:rsidRPr="001F1640">
        <w:t>П</w:t>
      </w:r>
      <w:r w:rsidR="00B264FC" w:rsidRPr="001F1640">
        <w:t>аспорт</w:t>
      </w:r>
    </w:p>
    <w:p w:rsidR="00F7754F" w:rsidRPr="001F1640" w:rsidRDefault="00B264FC">
      <w:pPr>
        <w:widowControl w:val="0"/>
        <w:autoSpaceDE w:val="0"/>
        <w:autoSpaceDN w:val="0"/>
        <w:adjustRightInd w:val="0"/>
        <w:ind w:right="-1"/>
        <w:jc w:val="center"/>
      </w:pPr>
      <w:r w:rsidRPr="001F1640">
        <w:t>подпрограммы муниципальной программы</w:t>
      </w:r>
    </w:p>
    <w:p w:rsidR="00F7754F" w:rsidRPr="001F1640" w:rsidRDefault="00F7754F">
      <w:pPr>
        <w:widowControl w:val="0"/>
        <w:autoSpaceDE w:val="0"/>
        <w:autoSpaceDN w:val="0"/>
        <w:adjustRightInd w:val="0"/>
        <w:jc w:val="center"/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033"/>
        <w:gridCol w:w="5606"/>
      </w:tblGrid>
      <w:tr w:rsidR="00F7754F" w:rsidRPr="001F1640" w:rsidTr="0039013D">
        <w:tc>
          <w:tcPr>
            <w:tcW w:w="4033" w:type="dxa"/>
          </w:tcPr>
          <w:p w:rsidR="00F7754F" w:rsidRPr="001F1640" w:rsidRDefault="00B264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Calibri"/>
              </w:rPr>
            </w:pPr>
            <w:r w:rsidRPr="001F1640">
              <w:rPr>
                <w:rFonts w:eastAsia="Calibri"/>
              </w:rPr>
              <w:t>Наименование подпрограммы муниципальной программы</w:t>
            </w:r>
          </w:p>
        </w:tc>
        <w:tc>
          <w:tcPr>
            <w:tcW w:w="5606" w:type="dxa"/>
          </w:tcPr>
          <w:p w:rsidR="00F7754F" w:rsidRPr="001F1640" w:rsidRDefault="00B264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F1640">
              <w:rPr>
                <w:rFonts w:eastAsia="Calibri"/>
              </w:rPr>
              <w:t>«Обеспечение</w:t>
            </w:r>
            <w:r w:rsidRPr="001F1640">
              <w:t xml:space="preserve"> безопасности людей на водных объектах</w:t>
            </w:r>
            <w:r w:rsidRPr="001F1640">
              <w:rPr>
                <w:rFonts w:eastAsia="Calibri"/>
              </w:rPr>
              <w:t xml:space="preserve">» (далее </w:t>
            </w:r>
            <w:r w:rsidR="00BE6845" w:rsidRPr="001F1640">
              <w:rPr>
                <w:rFonts w:eastAsia="Calibri"/>
                <w:iCs/>
                <w:lang w:eastAsia="en-US"/>
              </w:rPr>
              <w:t>–</w:t>
            </w:r>
            <w:r w:rsidRPr="001F1640">
              <w:rPr>
                <w:rFonts w:eastAsia="Calibri"/>
              </w:rPr>
              <w:t xml:space="preserve"> подпрограмма)</w:t>
            </w:r>
          </w:p>
        </w:tc>
      </w:tr>
      <w:tr w:rsidR="00F7754F" w:rsidRPr="001F1640" w:rsidTr="0039013D">
        <w:tc>
          <w:tcPr>
            <w:tcW w:w="4033" w:type="dxa"/>
          </w:tcPr>
          <w:p w:rsidR="00F7754F" w:rsidRPr="001F1640" w:rsidRDefault="00B264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Calibri"/>
              </w:rPr>
            </w:pPr>
            <w:r w:rsidRPr="001F1640">
              <w:rPr>
                <w:rFonts w:eastAsia="Calibri"/>
              </w:rPr>
              <w:t xml:space="preserve">Муниципальный заказчик подпрограммы муниципальной программы </w:t>
            </w:r>
          </w:p>
        </w:tc>
        <w:tc>
          <w:tcPr>
            <w:tcW w:w="5606" w:type="dxa"/>
          </w:tcPr>
          <w:p w:rsidR="00F7754F" w:rsidRPr="001F1640" w:rsidRDefault="00B264FC" w:rsidP="008A26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F1640">
              <w:t xml:space="preserve">Администрация </w:t>
            </w:r>
            <w:r w:rsidR="008A26BA" w:rsidRPr="001F1640">
              <w:t>муниципального образования</w:t>
            </w:r>
            <w:r w:rsidRPr="001F1640">
              <w:t xml:space="preserve"> «Ахтубинский</w:t>
            </w:r>
            <w:r w:rsidR="008A26BA" w:rsidRPr="001F1640">
              <w:t xml:space="preserve"> муниципальный </w:t>
            </w:r>
            <w:r w:rsidRPr="001F1640">
              <w:t>район</w:t>
            </w:r>
            <w:r w:rsidR="008A26BA" w:rsidRPr="001F1640">
              <w:t xml:space="preserve"> Астраханской области</w:t>
            </w:r>
            <w:r w:rsidRPr="001F1640">
              <w:t>» (отдел по делам ГО ЧС и пожарной безопасности)</w:t>
            </w:r>
          </w:p>
        </w:tc>
      </w:tr>
      <w:tr w:rsidR="00F7754F" w:rsidRPr="001F1640" w:rsidTr="0039013D">
        <w:tc>
          <w:tcPr>
            <w:tcW w:w="4033" w:type="dxa"/>
          </w:tcPr>
          <w:p w:rsidR="00F7754F" w:rsidRPr="001F1640" w:rsidRDefault="00B264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Calibri"/>
              </w:rPr>
            </w:pPr>
            <w:r w:rsidRPr="001F1640">
              <w:rPr>
                <w:rFonts w:eastAsia="Calibri"/>
              </w:rPr>
              <w:t>Исполнитель подпрограммы муниципальной программы</w:t>
            </w:r>
          </w:p>
        </w:tc>
        <w:tc>
          <w:tcPr>
            <w:tcW w:w="5606" w:type="dxa"/>
          </w:tcPr>
          <w:p w:rsidR="00F7754F" w:rsidRPr="001F1640" w:rsidRDefault="008A26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F1640">
              <w:t xml:space="preserve">Администрация муниципального образования «Ахтубинский муниципальный район Астраханской области» </w:t>
            </w:r>
          </w:p>
        </w:tc>
      </w:tr>
      <w:tr w:rsidR="00F7754F" w:rsidRPr="001F1640" w:rsidTr="0039013D">
        <w:tc>
          <w:tcPr>
            <w:tcW w:w="4033" w:type="dxa"/>
          </w:tcPr>
          <w:p w:rsidR="00F7754F" w:rsidRPr="001F1640" w:rsidRDefault="00B264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Calibri"/>
              </w:rPr>
            </w:pPr>
            <w:r w:rsidRPr="001F1640">
              <w:rPr>
                <w:rFonts w:eastAsia="Calibri"/>
              </w:rPr>
              <w:t>Цели подпрограммы муниципальной программы</w:t>
            </w:r>
          </w:p>
        </w:tc>
        <w:tc>
          <w:tcPr>
            <w:tcW w:w="5606" w:type="dxa"/>
          </w:tcPr>
          <w:p w:rsidR="00F7754F" w:rsidRPr="001F1640" w:rsidRDefault="00B264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F1640">
              <w:t>Создание условий для охраны жизни и здоровья граждан, имущества, обеспечения высокого уровня безопасности жизнедеятельности, снижение рисков и смягчение последствий чрезвычайных ситуаций, повышение безопасности населения от угроз природного и техногенного характера, снижение социального, эконо</w:t>
            </w:r>
            <w:r w:rsidR="00260853">
              <w:t>мического, экологического риска</w:t>
            </w:r>
          </w:p>
        </w:tc>
      </w:tr>
      <w:tr w:rsidR="00F7754F" w:rsidRPr="001F1640" w:rsidTr="0039013D">
        <w:tc>
          <w:tcPr>
            <w:tcW w:w="4033" w:type="dxa"/>
          </w:tcPr>
          <w:p w:rsidR="00F7754F" w:rsidRPr="001F1640" w:rsidRDefault="00B264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Calibri"/>
              </w:rPr>
            </w:pPr>
            <w:r w:rsidRPr="001F1640">
              <w:rPr>
                <w:rFonts w:eastAsia="Calibri"/>
              </w:rPr>
              <w:t>Задачи подпрограммы муниципальной программы</w:t>
            </w:r>
          </w:p>
        </w:tc>
        <w:tc>
          <w:tcPr>
            <w:tcW w:w="5606" w:type="dxa"/>
          </w:tcPr>
          <w:p w:rsidR="00F7754F" w:rsidRPr="001F1640" w:rsidRDefault="00B264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F1640">
              <w:t>Осуществление подготовки и повышения уровня готовности необходимых сил и средств для защиты населения и территории Ахтубинского</w:t>
            </w:r>
            <w:r w:rsidR="008A26BA" w:rsidRPr="001F1640">
              <w:t xml:space="preserve"> муниципального</w:t>
            </w:r>
            <w:r w:rsidRPr="001F1640">
              <w:t xml:space="preserve"> района</w:t>
            </w:r>
            <w:r w:rsidR="008A26BA" w:rsidRPr="001F1640">
              <w:t xml:space="preserve"> Астраханской области</w:t>
            </w:r>
            <w:r w:rsidRPr="001F1640">
              <w:t xml:space="preserve"> от чрезвычайных ситуаций приро</w:t>
            </w:r>
            <w:r w:rsidR="00260853">
              <w:t>дного и техногенного характера</w:t>
            </w:r>
          </w:p>
        </w:tc>
      </w:tr>
      <w:tr w:rsidR="00F7754F" w:rsidRPr="001F1640" w:rsidTr="0039013D">
        <w:tc>
          <w:tcPr>
            <w:tcW w:w="4033" w:type="dxa"/>
          </w:tcPr>
          <w:p w:rsidR="00F7754F" w:rsidRPr="001F1640" w:rsidRDefault="00B264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Calibri"/>
              </w:rPr>
            </w:pPr>
            <w:r w:rsidRPr="001F1640">
              <w:rPr>
                <w:rFonts w:eastAsia="Calibri"/>
              </w:rPr>
              <w:t>Сроки и этапы реализации подпрограммы муниципальной программы</w:t>
            </w:r>
          </w:p>
        </w:tc>
        <w:tc>
          <w:tcPr>
            <w:tcW w:w="5606" w:type="dxa"/>
          </w:tcPr>
          <w:p w:rsidR="00F7754F" w:rsidRPr="001F1640" w:rsidRDefault="00B264FC" w:rsidP="004B15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F1640">
              <w:rPr>
                <w:rFonts w:eastAsia="Calibri"/>
              </w:rPr>
              <w:t>202</w:t>
            </w:r>
            <w:r w:rsidR="004B1582" w:rsidRPr="001F1640">
              <w:rPr>
                <w:rFonts w:eastAsia="Calibri"/>
              </w:rPr>
              <w:t>4</w:t>
            </w:r>
            <w:r w:rsidR="008A26BA" w:rsidRPr="001F1640">
              <w:rPr>
                <w:rFonts w:eastAsia="Calibri"/>
              </w:rPr>
              <w:t xml:space="preserve"> </w:t>
            </w:r>
            <w:r w:rsidR="008A26BA" w:rsidRPr="001F1640">
              <w:rPr>
                <w:rFonts w:eastAsia="Calibri"/>
                <w:iCs/>
                <w:lang w:eastAsia="en-US"/>
              </w:rPr>
              <w:t xml:space="preserve">– </w:t>
            </w:r>
            <w:r w:rsidRPr="001F1640">
              <w:rPr>
                <w:rFonts w:eastAsia="Calibri"/>
              </w:rPr>
              <w:t>202</w:t>
            </w:r>
            <w:r w:rsidR="004B1582" w:rsidRPr="001F1640">
              <w:rPr>
                <w:rFonts w:eastAsia="Calibri"/>
              </w:rPr>
              <w:t>7</w:t>
            </w:r>
            <w:r w:rsidRPr="001F1640">
              <w:rPr>
                <w:rFonts w:eastAsia="Calibri"/>
              </w:rPr>
              <w:t xml:space="preserve"> годы. Этапы не выделяются</w:t>
            </w:r>
            <w:r w:rsidR="009A36F6" w:rsidRPr="001F1640">
              <w:rPr>
                <w:rFonts w:eastAsia="Calibri"/>
              </w:rPr>
              <w:t>.</w:t>
            </w:r>
          </w:p>
        </w:tc>
      </w:tr>
      <w:tr w:rsidR="00F7754F" w:rsidRPr="001F1640" w:rsidTr="0039013D">
        <w:tc>
          <w:tcPr>
            <w:tcW w:w="4033" w:type="dxa"/>
          </w:tcPr>
          <w:p w:rsidR="00F7754F" w:rsidRPr="001F1640" w:rsidRDefault="00B264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Calibri"/>
              </w:rPr>
            </w:pPr>
            <w:r w:rsidRPr="001F1640">
              <w:rPr>
                <w:rFonts w:eastAsia="Calibri"/>
              </w:rPr>
              <w:t>Объем бюджетных ассигнований подпрограммы муниципальной программы</w:t>
            </w:r>
          </w:p>
        </w:tc>
        <w:tc>
          <w:tcPr>
            <w:tcW w:w="5606" w:type="dxa"/>
          </w:tcPr>
          <w:p w:rsidR="00F7754F" w:rsidRPr="001F1640" w:rsidRDefault="00B264FC">
            <w:pPr>
              <w:pStyle w:val="aff0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1F16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Подпрограмма за счет средств бюджета </w:t>
            </w:r>
            <w:r w:rsidRPr="001F1640">
              <w:rPr>
                <w:rFonts w:ascii="Times New Roman" w:hAnsi="Times New Roman"/>
                <w:sz w:val="24"/>
                <w:szCs w:val="24"/>
              </w:rPr>
              <w:t>муниципального образования «Ахтубинский муниципальный район Астраханской области»</w:t>
            </w:r>
            <w:r w:rsidRPr="001F16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8A26BA"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–</w:t>
            </w:r>
            <w:r w:rsidRPr="001F16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A45641" w:rsidRPr="001F1640">
              <w:rPr>
                <w:rFonts w:ascii="Times New Roman" w:hAnsi="Times New Roman"/>
                <w:sz w:val="24"/>
                <w:szCs w:val="24"/>
              </w:rPr>
              <w:t>1118,6</w:t>
            </w:r>
            <w:r w:rsidRPr="001F164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F16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тыс. руб.,</w:t>
            </w:r>
            <w:r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 в том числе:</w:t>
            </w:r>
          </w:p>
          <w:p w:rsidR="00F7754F" w:rsidRPr="001F1640" w:rsidRDefault="00B264FC">
            <w:pPr>
              <w:pStyle w:val="aff0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2024 год </w:t>
            </w:r>
            <w:r w:rsidR="004B4BBA"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–</w:t>
            </w:r>
            <w:r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 </w:t>
            </w:r>
            <w:r w:rsidR="00A45641"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162,8</w:t>
            </w:r>
            <w:r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 тыс. руб.;</w:t>
            </w:r>
          </w:p>
          <w:p w:rsidR="00F7754F" w:rsidRPr="001F1640" w:rsidRDefault="00B264FC">
            <w:pPr>
              <w:pStyle w:val="aff0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2025 год </w:t>
            </w:r>
            <w:r w:rsidR="00346096"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–</w:t>
            </w:r>
            <w:r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 </w:t>
            </w:r>
            <w:r w:rsidR="00346096"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318,6</w:t>
            </w:r>
            <w:r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 тыс. руб.</w:t>
            </w:r>
            <w:r w:rsidR="00452DA5"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;</w:t>
            </w:r>
          </w:p>
          <w:p w:rsidR="00452DA5" w:rsidRPr="001F1640" w:rsidRDefault="00452DA5" w:rsidP="00346096">
            <w:pPr>
              <w:pStyle w:val="aff0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2026 год </w:t>
            </w:r>
            <w:r w:rsidR="00346096"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–</w:t>
            </w:r>
            <w:r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 </w:t>
            </w:r>
            <w:r w:rsidR="00346096"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318,6</w:t>
            </w:r>
            <w:r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 тыс. руб.</w:t>
            </w:r>
            <w:r w:rsidR="004B1582"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;</w:t>
            </w:r>
          </w:p>
          <w:p w:rsidR="004B1582" w:rsidRPr="001F1640" w:rsidRDefault="004B1582" w:rsidP="00346096">
            <w:pPr>
              <w:pStyle w:val="aff0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2027 год – 318,6 тыс. руб.</w:t>
            </w:r>
          </w:p>
        </w:tc>
      </w:tr>
      <w:tr w:rsidR="00F7754F" w:rsidRPr="001F1640" w:rsidTr="0039013D">
        <w:tc>
          <w:tcPr>
            <w:tcW w:w="4033" w:type="dxa"/>
          </w:tcPr>
          <w:p w:rsidR="00F7754F" w:rsidRPr="001F1640" w:rsidRDefault="00B264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Calibri"/>
              </w:rPr>
            </w:pPr>
            <w:r w:rsidRPr="001F1640">
              <w:rPr>
                <w:rFonts w:eastAsia="Calibri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5606" w:type="dxa"/>
          </w:tcPr>
          <w:p w:rsidR="008A26BA" w:rsidRPr="001F1640" w:rsidRDefault="00B264FC">
            <w:pPr>
              <w:widowControl w:val="0"/>
              <w:autoSpaceDE w:val="0"/>
              <w:autoSpaceDN w:val="0"/>
              <w:adjustRightInd w:val="0"/>
              <w:jc w:val="both"/>
            </w:pPr>
            <w:r w:rsidRPr="001F1640">
              <w:rPr>
                <w:rFonts w:eastAsia="Calibri"/>
                <w:bCs/>
              </w:rPr>
              <w:t xml:space="preserve">Достижение целевых показателей по реализации комплекса мероприятий </w:t>
            </w:r>
            <w:r w:rsidRPr="001F1640">
              <w:t>по снижению рисков и смягчению последствий чрезвычайных ситуаций природного и техногенного характера в Ахтубинском районе позволит:</w:t>
            </w:r>
          </w:p>
          <w:p w:rsidR="00F7754F" w:rsidRPr="001F1640" w:rsidRDefault="008A26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F1640">
              <w:t>-</w:t>
            </w:r>
            <w:r w:rsidR="00B264FC" w:rsidRPr="001F1640">
              <w:t xml:space="preserve"> </w:t>
            </w:r>
            <w:r w:rsidR="00B264FC" w:rsidRPr="001F1640">
              <w:rPr>
                <w:rFonts w:eastAsia="Calibri"/>
                <w:bCs/>
              </w:rPr>
              <w:t>о</w:t>
            </w:r>
            <w:r w:rsidR="00B264FC" w:rsidRPr="001F1640">
              <w:t xml:space="preserve">беспечить безопасность </w:t>
            </w:r>
            <w:r w:rsidR="00B264FC" w:rsidRPr="001F1640">
              <w:rPr>
                <w:spacing w:val="-1"/>
              </w:rPr>
              <w:t>населения от чрезвычайных ситуаций</w:t>
            </w:r>
            <w:r w:rsidRPr="001F1640">
              <w:t xml:space="preserve"> на водных объектах до 100%</w:t>
            </w:r>
          </w:p>
        </w:tc>
      </w:tr>
    </w:tbl>
    <w:p w:rsidR="00F7754F" w:rsidRPr="001F1640" w:rsidRDefault="00B264FC">
      <w:pPr>
        <w:spacing w:before="240"/>
        <w:jc w:val="center"/>
      </w:pPr>
      <w:r w:rsidRPr="001F1640">
        <w:t>1. Характеристика сферы реализации подпрограммы,</w:t>
      </w:r>
    </w:p>
    <w:p w:rsidR="00F7754F" w:rsidRPr="001F1640" w:rsidRDefault="00B264FC">
      <w:pPr>
        <w:widowControl w:val="0"/>
        <w:autoSpaceDE w:val="0"/>
        <w:autoSpaceDN w:val="0"/>
        <w:adjustRightInd w:val="0"/>
        <w:jc w:val="center"/>
        <w:outlineLvl w:val="2"/>
      </w:pPr>
      <w:r w:rsidRPr="001F1640">
        <w:lastRenderedPageBreak/>
        <w:t>описание основных проблем в указанной сфере и прогноз её развития</w:t>
      </w:r>
    </w:p>
    <w:p w:rsidR="00F7754F" w:rsidRPr="001F1640" w:rsidRDefault="00F7754F">
      <w:pPr>
        <w:widowControl w:val="0"/>
        <w:autoSpaceDE w:val="0"/>
        <w:autoSpaceDN w:val="0"/>
        <w:adjustRightInd w:val="0"/>
        <w:jc w:val="center"/>
        <w:outlineLvl w:val="2"/>
      </w:pPr>
    </w:p>
    <w:p w:rsidR="00F7754F" w:rsidRPr="001F1640" w:rsidRDefault="00B264FC">
      <w:pPr>
        <w:ind w:firstLine="709"/>
        <w:jc w:val="both"/>
        <w:rPr>
          <w:spacing w:val="2"/>
        </w:rPr>
      </w:pPr>
      <w:r w:rsidRPr="001F1640">
        <w:t xml:space="preserve">Обеспечения высокого уровня безопасности жизнедеятельности </w:t>
      </w:r>
      <w:r w:rsidRPr="001F1640">
        <w:rPr>
          <w:spacing w:val="2"/>
        </w:rPr>
        <w:t>населения и территории Ахтубинского</w:t>
      </w:r>
      <w:r w:rsidR="00E12041" w:rsidRPr="001F1640">
        <w:rPr>
          <w:spacing w:val="2"/>
        </w:rPr>
        <w:t xml:space="preserve"> муниципального </w:t>
      </w:r>
      <w:r w:rsidRPr="001F1640">
        <w:rPr>
          <w:spacing w:val="2"/>
        </w:rPr>
        <w:t>района</w:t>
      </w:r>
      <w:r w:rsidR="00E12041" w:rsidRPr="001F1640">
        <w:rPr>
          <w:spacing w:val="2"/>
        </w:rPr>
        <w:t xml:space="preserve"> Астраханской области</w:t>
      </w:r>
      <w:r w:rsidRPr="001F1640">
        <w:rPr>
          <w:spacing w:val="2"/>
        </w:rPr>
        <w:t xml:space="preserve"> и обеспечение сохранности материальных ценностей является одним из важных направлений муниципальной политики Ахтубинского района.</w:t>
      </w:r>
    </w:p>
    <w:p w:rsidR="00F7754F" w:rsidRPr="001F1640" w:rsidRDefault="00B264FC">
      <w:pPr>
        <w:ind w:firstLine="709"/>
        <w:jc w:val="both"/>
        <w:rPr>
          <w:spacing w:val="2"/>
        </w:rPr>
      </w:pPr>
      <w:r w:rsidRPr="001F1640">
        <w:rPr>
          <w:spacing w:val="2"/>
        </w:rPr>
        <w:t>Программные мероприятия направлены на реализацию поставленных программой целей и задач.</w:t>
      </w:r>
    </w:p>
    <w:p w:rsidR="00F7754F" w:rsidRPr="001F1640" w:rsidRDefault="00B264FC">
      <w:pPr>
        <w:ind w:firstLine="709"/>
        <w:jc w:val="both"/>
        <w:rPr>
          <w:spacing w:val="2"/>
        </w:rPr>
      </w:pPr>
      <w:r w:rsidRPr="001F1640">
        <w:rPr>
          <w:spacing w:val="2"/>
        </w:rPr>
        <w:t>Минимизация социального и экономического ущерба, наносимого населению и экономике района вследствие чрезвычайных ситуаций природного и техногенного характера и происшествий на водных объектах.</w:t>
      </w:r>
    </w:p>
    <w:p w:rsidR="00F7754F" w:rsidRPr="001F1640" w:rsidRDefault="00B264FC">
      <w:pPr>
        <w:pStyle w:val="ConsPlusNormal"/>
        <w:ind w:firstLine="709"/>
        <w:jc w:val="both"/>
      </w:pPr>
      <w:r w:rsidRPr="001F1640">
        <w:t>Выполнение мероприятий по совершенствованию системы подготовки руководящего состава и специалистов, спасателей и населения к действиям в чрезвычайных ситуациях приведёт к повышению готовности органов управления звеньев районной подсистемы РС ЧС и населения к действиям в чрезвычайных ситуациях.</w:t>
      </w:r>
    </w:p>
    <w:p w:rsidR="00F7754F" w:rsidRPr="001F1640" w:rsidRDefault="00F7754F">
      <w:pPr>
        <w:pStyle w:val="ConsPlusNormal"/>
        <w:jc w:val="center"/>
        <w:rPr>
          <w:highlight w:val="green"/>
        </w:rPr>
      </w:pPr>
    </w:p>
    <w:p w:rsidR="00F7754F" w:rsidRPr="001F1640" w:rsidRDefault="00B264FC">
      <w:pPr>
        <w:pStyle w:val="aff0"/>
        <w:jc w:val="center"/>
        <w:rPr>
          <w:rFonts w:ascii="Times New Roman" w:hAnsi="Times New Roman"/>
          <w:sz w:val="24"/>
          <w:szCs w:val="24"/>
        </w:rPr>
      </w:pPr>
      <w:r w:rsidRPr="001F1640">
        <w:rPr>
          <w:rFonts w:ascii="Times New Roman" w:hAnsi="Times New Roman"/>
          <w:sz w:val="24"/>
          <w:szCs w:val="24"/>
        </w:rPr>
        <w:t>2. Цели, задачи и показатели (индикаторы)</w:t>
      </w:r>
    </w:p>
    <w:p w:rsidR="00F7754F" w:rsidRPr="001F1640" w:rsidRDefault="00B264FC">
      <w:pPr>
        <w:pStyle w:val="aff0"/>
        <w:jc w:val="center"/>
        <w:rPr>
          <w:rFonts w:ascii="Times New Roman" w:hAnsi="Times New Roman"/>
          <w:sz w:val="24"/>
          <w:szCs w:val="24"/>
        </w:rPr>
      </w:pPr>
      <w:r w:rsidRPr="001F1640">
        <w:rPr>
          <w:rFonts w:ascii="Times New Roman" w:hAnsi="Times New Roman"/>
          <w:sz w:val="24"/>
          <w:szCs w:val="24"/>
        </w:rPr>
        <w:t>достижения целей и решения задач, описание основных ожидаемых</w:t>
      </w:r>
    </w:p>
    <w:p w:rsidR="00F7754F" w:rsidRPr="001F1640" w:rsidRDefault="00B264FC">
      <w:pPr>
        <w:pStyle w:val="aff0"/>
        <w:jc w:val="center"/>
        <w:rPr>
          <w:rFonts w:ascii="Times New Roman" w:hAnsi="Times New Roman"/>
          <w:sz w:val="24"/>
          <w:szCs w:val="24"/>
        </w:rPr>
      </w:pPr>
      <w:r w:rsidRPr="001F1640">
        <w:rPr>
          <w:rFonts w:ascii="Times New Roman" w:hAnsi="Times New Roman"/>
          <w:sz w:val="24"/>
          <w:szCs w:val="24"/>
        </w:rPr>
        <w:t>конечных результатов подпрограммы</w:t>
      </w:r>
    </w:p>
    <w:p w:rsidR="00F7754F" w:rsidRPr="001F1640" w:rsidRDefault="00F7754F">
      <w:pPr>
        <w:pStyle w:val="aff0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F7754F" w:rsidRPr="001F1640" w:rsidRDefault="00B264FC">
      <w:pPr>
        <w:widowControl w:val="0"/>
        <w:autoSpaceDE w:val="0"/>
        <w:autoSpaceDN w:val="0"/>
        <w:adjustRightInd w:val="0"/>
        <w:ind w:firstLine="709"/>
        <w:jc w:val="both"/>
      </w:pPr>
      <w:r w:rsidRPr="001F1640">
        <w:t>Цель подпрограммы</w:t>
      </w:r>
      <w:r w:rsidR="00E12041" w:rsidRPr="001F1640">
        <w:t xml:space="preserve"> </w:t>
      </w:r>
      <w:r w:rsidR="00E12041" w:rsidRPr="001F1640">
        <w:rPr>
          <w:rFonts w:eastAsia="Calibri"/>
          <w:iCs/>
          <w:lang w:eastAsia="en-US"/>
        </w:rPr>
        <w:t>–</w:t>
      </w:r>
      <w:r w:rsidRPr="001F1640">
        <w:t xml:space="preserve"> обеспечение уровня безопасности жизнедеятельности населения в Ахтубинском районе, снижение рисков и смягчение последствий чрезвычайных ситуаций, повышение безопасности населения и защищенности объектов Ахтубинского района от угроз природного и техногенного характера, снижение социального, экономического, экологического риска. Выполнения ежегодного плана подготовки и переподготовки специалистов. Повышение уровня обеспеченности населённых пунктов Ахтубинского района силами и материально-техническими средствами для ликвидации чрезвычайных ситуаций и обеспечения безопасности людей на водных объектах.</w:t>
      </w:r>
    </w:p>
    <w:p w:rsidR="00F7754F" w:rsidRPr="001F1640" w:rsidRDefault="00B264FC">
      <w:pPr>
        <w:widowControl w:val="0"/>
        <w:autoSpaceDE w:val="0"/>
        <w:autoSpaceDN w:val="0"/>
        <w:adjustRightInd w:val="0"/>
        <w:ind w:firstLine="709"/>
        <w:jc w:val="both"/>
      </w:pPr>
      <w:r w:rsidRPr="001F1640">
        <w:t>Задачи подпрограммы:</w:t>
      </w:r>
    </w:p>
    <w:p w:rsidR="00F7754F" w:rsidRPr="001F1640" w:rsidRDefault="00B264FC">
      <w:pPr>
        <w:widowControl w:val="0"/>
        <w:autoSpaceDE w:val="0"/>
        <w:autoSpaceDN w:val="0"/>
        <w:adjustRightInd w:val="0"/>
        <w:ind w:firstLine="709"/>
        <w:jc w:val="both"/>
      </w:pPr>
      <w:r w:rsidRPr="001F1640">
        <w:t>- осуществление подготовки и повышения уровня готовности необходимых сил и средств для защиты населения и территории района от чрезвычайных ситуаций муниципального и межмуниципального характера;</w:t>
      </w:r>
    </w:p>
    <w:p w:rsidR="00F7754F" w:rsidRPr="001F1640" w:rsidRDefault="00B264FC">
      <w:pPr>
        <w:pStyle w:val="ConsPlusNormal"/>
        <w:ind w:firstLine="709"/>
        <w:jc w:val="both"/>
      </w:pPr>
      <w:r w:rsidRPr="001F1640">
        <w:t>- повышение эффективности мер по обеспечению безопасности людей на водных объектах.</w:t>
      </w:r>
    </w:p>
    <w:p w:rsidR="00F7754F" w:rsidRPr="001F1640" w:rsidRDefault="00F7754F">
      <w:pPr>
        <w:widowControl w:val="0"/>
        <w:autoSpaceDE w:val="0"/>
        <w:autoSpaceDN w:val="0"/>
        <w:adjustRightInd w:val="0"/>
        <w:jc w:val="both"/>
      </w:pPr>
    </w:p>
    <w:p w:rsidR="00F7754F" w:rsidRPr="001F1640" w:rsidRDefault="00B264FC">
      <w:pPr>
        <w:widowControl w:val="0"/>
        <w:autoSpaceDE w:val="0"/>
        <w:autoSpaceDN w:val="0"/>
        <w:adjustRightInd w:val="0"/>
        <w:jc w:val="center"/>
        <w:outlineLvl w:val="2"/>
      </w:pPr>
      <w:r w:rsidRPr="001F1640">
        <w:t xml:space="preserve">3. Обоснование объёма финансовых ресурсов, необходимых </w:t>
      </w:r>
    </w:p>
    <w:p w:rsidR="00F7754F" w:rsidRPr="001F1640" w:rsidRDefault="00B264FC">
      <w:pPr>
        <w:widowControl w:val="0"/>
        <w:autoSpaceDE w:val="0"/>
        <w:autoSpaceDN w:val="0"/>
        <w:adjustRightInd w:val="0"/>
        <w:jc w:val="center"/>
        <w:outlineLvl w:val="2"/>
      </w:pPr>
      <w:r w:rsidRPr="001F1640">
        <w:t>для реализации подпрограммы</w:t>
      </w:r>
    </w:p>
    <w:p w:rsidR="00F7754F" w:rsidRPr="001F1640" w:rsidRDefault="00B264FC">
      <w:pPr>
        <w:widowControl w:val="0"/>
        <w:autoSpaceDE w:val="0"/>
        <w:autoSpaceDN w:val="0"/>
        <w:adjustRightInd w:val="0"/>
        <w:spacing w:before="240"/>
        <w:ind w:firstLine="709"/>
        <w:jc w:val="both"/>
      </w:pPr>
      <w:r w:rsidRPr="001F1640">
        <w:t xml:space="preserve">Основным источником финансирования подпрограммы являются средства бюджета </w:t>
      </w:r>
      <w:r w:rsidRPr="001F1640">
        <w:rPr>
          <w:lang w:eastAsia="ru-RU"/>
        </w:rPr>
        <w:t>муниципального образования «Ахтубинский муниципальный район Астраханской области»</w:t>
      </w:r>
      <w:r w:rsidRPr="001F1640">
        <w:t xml:space="preserve">. </w:t>
      </w:r>
    </w:p>
    <w:p w:rsidR="00F7754F" w:rsidRPr="001F1640" w:rsidRDefault="00B264FC">
      <w:pPr>
        <w:widowControl w:val="0"/>
        <w:autoSpaceDE w:val="0"/>
        <w:autoSpaceDN w:val="0"/>
        <w:adjustRightInd w:val="0"/>
        <w:ind w:firstLine="709"/>
        <w:jc w:val="both"/>
      </w:pPr>
      <w:r w:rsidRPr="001F1640">
        <w:t>Объёмы финансирования подлежат ежегодному уточнению исходя из возможностей бюджета с корректировкой программных мероприятий, результатов их реализации и оценки эффективности.</w:t>
      </w:r>
    </w:p>
    <w:p w:rsidR="00F7754F" w:rsidRPr="001F1640" w:rsidRDefault="00F7754F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260"/>
        <w:gridCol w:w="2268"/>
        <w:gridCol w:w="3260"/>
      </w:tblGrid>
      <w:tr w:rsidR="00F7754F" w:rsidRPr="001F16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4F" w:rsidRPr="001F1640" w:rsidRDefault="00B2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F1640">
              <w:rPr>
                <w:rFonts w:eastAsia="Calibri"/>
              </w:rPr>
              <w:t>№</w:t>
            </w:r>
          </w:p>
          <w:p w:rsidR="00F7754F" w:rsidRPr="001F1640" w:rsidRDefault="00B2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F1640">
              <w:rPr>
                <w:rFonts w:eastAsia="Calibri"/>
              </w:rPr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4F" w:rsidRPr="001F1640" w:rsidRDefault="00B2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F1640">
              <w:rPr>
                <w:rFonts w:eastAsia="Calibri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4F" w:rsidRPr="001F1640" w:rsidRDefault="00B2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F1640">
              <w:rPr>
                <w:rFonts w:eastAsia="Calibri"/>
              </w:rPr>
              <w:t>Срок исполнения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4F" w:rsidRPr="001F1640" w:rsidRDefault="00B2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F1640">
              <w:rPr>
                <w:rFonts w:eastAsia="Calibri"/>
              </w:rPr>
              <w:t>Бюджет</w:t>
            </w:r>
          </w:p>
          <w:p w:rsidR="00F7754F" w:rsidRPr="001F1640" w:rsidRDefault="00260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lang w:eastAsia="ru-RU"/>
              </w:rPr>
              <w:t>м</w:t>
            </w:r>
            <w:r w:rsidR="00B264FC" w:rsidRPr="001F1640">
              <w:rPr>
                <w:lang w:eastAsia="ru-RU"/>
              </w:rPr>
              <w:t>униципального образования «Ахтубинский муниципальный район Астраханской области»</w:t>
            </w:r>
            <w:r w:rsidR="00B264FC" w:rsidRPr="001F1640">
              <w:rPr>
                <w:rFonts w:eastAsia="Calibri"/>
              </w:rPr>
              <w:t xml:space="preserve"> </w:t>
            </w:r>
          </w:p>
          <w:p w:rsidR="00F7754F" w:rsidRPr="001F1640" w:rsidRDefault="00B2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F1640">
              <w:rPr>
                <w:rFonts w:eastAsia="Calibri"/>
              </w:rPr>
              <w:t>(тыс. руб.)</w:t>
            </w:r>
          </w:p>
        </w:tc>
      </w:tr>
      <w:tr w:rsidR="00F7754F" w:rsidRPr="001F1640">
        <w:trPr>
          <w:trHeight w:val="31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54F" w:rsidRPr="001F1640" w:rsidRDefault="00F77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54F" w:rsidRPr="001F1640" w:rsidRDefault="00B2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F1640">
              <w:rPr>
                <w:rFonts w:eastAsia="Calibri"/>
              </w:rPr>
              <w:t>Подпрограмма «Обеспечение</w:t>
            </w:r>
            <w:r w:rsidRPr="001F1640">
              <w:t xml:space="preserve"> безопасности людей на </w:t>
            </w:r>
            <w:r w:rsidRPr="001F1640">
              <w:lastRenderedPageBreak/>
              <w:t>водных объектах»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4F" w:rsidRPr="001F1640" w:rsidRDefault="00B264FC" w:rsidP="004B15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F1640">
              <w:rPr>
                <w:rFonts w:eastAsia="Calibri"/>
              </w:rPr>
              <w:lastRenderedPageBreak/>
              <w:t>202</w:t>
            </w:r>
            <w:r w:rsidR="004B1582" w:rsidRPr="001F1640">
              <w:rPr>
                <w:rFonts w:eastAsia="Calibri"/>
              </w:rPr>
              <w:t>4</w:t>
            </w:r>
            <w:r w:rsidR="000A5E00" w:rsidRPr="001F1640">
              <w:rPr>
                <w:rFonts w:eastAsia="Calibri"/>
              </w:rPr>
              <w:t xml:space="preserve">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4F" w:rsidRPr="001F1640" w:rsidRDefault="00A45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F1640">
              <w:rPr>
                <w:rFonts w:eastAsia="Calibri"/>
              </w:rPr>
              <w:t>162,8</w:t>
            </w:r>
          </w:p>
        </w:tc>
      </w:tr>
      <w:tr w:rsidR="00F7754F" w:rsidRPr="001F1640">
        <w:trPr>
          <w:trHeight w:val="31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54F" w:rsidRPr="001F1640" w:rsidRDefault="00F77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54F" w:rsidRPr="001F1640" w:rsidRDefault="00F77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4F" w:rsidRPr="001F1640" w:rsidRDefault="00B264FC" w:rsidP="004B15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F1640">
              <w:rPr>
                <w:rFonts w:eastAsia="Calibri"/>
              </w:rPr>
              <w:t>202</w:t>
            </w:r>
            <w:r w:rsidR="004B1582" w:rsidRPr="001F1640">
              <w:rPr>
                <w:rFonts w:eastAsia="Calibri"/>
              </w:rPr>
              <w:t>5</w:t>
            </w:r>
            <w:r w:rsidR="000A5E00" w:rsidRPr="001F1640">
              <w:rPr>
                <w:rFonts w:eastAsia="Calibri"/>
              </w:rPr>
              <w:t xml:space="preserve">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4F" w:rsidRPr="001F1640" w:rsidRDefault="004B4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F1640">
              <w:rPr>
                <w:rFonts w:eastAsia="Calibri"/>
              </w:rPr>
              <w:t>318,6</w:t>
            </w:r>
          </w:p>
        </w:tc>
      </w:tr>
      <w:tr w:rsidR="00F7754F" w:rsidRPr="001F1640">
        <w:trPr>
          <w:trHeight w:val="33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54F" w:rsidRPr="001F1640" w:rsidRDefault="00F77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54F" w:rsidRPr="001F1640" w:rsidRDefault="00F77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4F" w:rsidRPr="001F1640" w:rsidRDefault="00B264FC" w:rsidP="004B15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F1640">
              <w:rPr>
                <w:rFonts w:eastAsia="Calibri"/>
              </w:rPr>
              <w:t>202</w:t>
            </w:r>
            <w:r w:rsidR="004B1582" w:rsidRPr="001F1640">
              <w:rPr>
                <w:rFonts w:eastAsia="Calibri"/>
              </w:rPr>
              <w:t>6</w:t>
            </w:r>
            <w:r w:rsidR="000A5E00" w:rsidRPr="001F1640">
              <w:rPr>
                <w:rFonts w:eastAsia="Calibri"/>
              </w:rPr>
              <w:t xml:space="preserve">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4F" w:rsidRPr="001F1640" w:rsidRDefault="00346096" w:rsidP="00346096">
            <w:pPr>
              <w:pStyle w:val="aff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F1640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318,6</w:t>
            </w:r>
          </w:p>
        </w:tc>
      </w:tr>
      <w:tr w:rsidR="00F7754F" w:rsidRPr="001F1640">
        <w:trPr>
          <w:trHeight w:val="28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4F" w:rsidRPr="001F1640" w:rsidRDefault="00F77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4F" w:rsidRPr="001F1640" w:rsidRDefault="00F77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4F" w:rsidRPr="001F1640" w:rsidRDefault="00B264FC" w:rsidP="004B15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F1640">
              <w:rPr>
                <w:rFonts w:eastAsia="Calibri"/>
              </w:rPr>
              <w:t>202</w:t>
            </w:r>
            <w:r w:rsidR="004B1582" w:rsidRPr="001F1640">
              <w:rPr>
                <w:rFonts w:eastAsia="Calibri"/>
              </w:rPr>
              <w:t>7</w:t>
            </w:r>
            <w:r w:rsidR="000A5E00" w:rsidRPr="001F1640">
              <w:rPr>
                <w:rFonts w:eastAsia="Calibri"/>
              </w:rPr>
              <w:t xml:space="preserve">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4F" w:rsidRPr="001F1640" w:rsidRDefault="00346096">
            <w:pPr>
              <w:pStyle w:val="aff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1F1640">
              <w:rPr>
                <w:rFonts w:ascii="Times New Roman" w:eastAsia="Calibri" w:hAnsi="Times New Roman"/>
                <w:sz w:val="24"/>
                <w:szCs w:val="24"/>
              </w:rPr>
              <w:t>318,6</w:t>
            </w:r>
          </w:p>
        </w:tc>
      </w:tr>
      <w:tr w:rsidR="00F7754F" w:rsidRPr="001F16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4F" w:rsidRPr="001F1640" w:rsidRDefault="00F77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4F" w:rsidRPr="001F1640" w:rsidRDefault="00B2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F1640">
              <w:rPr>
                <w:rFonts w:eastAsia="Calibri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4F" w:rsidRPr="001F1640" w:rsidRDefault="00B264FC" w:rsidP="004B15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F1640">
              <w:rPr>
                <w:rFonts w:eastAsia="Calibri"/>
              </w:rPr>
              <w:t>202</w:t>
            </w:r>
            <w:r w:rsidR="004B1582" w:rsidRPr="001F1640">
              <w:rPr>
                <w:rFonts w:eastAsia="Calibri"/>
              </w:rPr>
              <w:t>4</w:t>
            </w:r>
            <w:r w:rsidR="000761C8" w:rsidRPr="001F1640">
              <w:rPr>
                <w:rFonts w:eastAsia="Calibri"/>
              </w:rPr>
              <w:t xml:space="preserve"> </w:t>
            </w:r>
            <w:r w:rsidR="000761C8" w:rsidRPr="001F1640">
              <w:rPr>
                <w:rFonts w:eastAsia="Calibri"/>
                <w:iCs/>
                <w:lang w:eastAsia="en-US"/>
              </w:rPr>
              <w:t>–</w:t>
            </w:r>
            <w:r w:rsidR="000761C8" w:rsidRPr="001F1640">
              <w:rPr>
                <w:rFonts w:eastAsia="Calibri"/>
              </w:rPr>
              <w:t xml:space="preserve"> </w:t>
            </w:r>
            <w:r w:rsidRPr="001F1640">
              <w:rPr>
                <w:rFonts w:eastAsia="Calibri"/>
              </w:rPr>
              <w:t>202</w:t>
            </w:r>
            <w:r w:rsidR="004B1582" w:rsidRPr="001F1640">
              <w:rPr>
                <w:rFonts w:eastAsia="Calibri"/>
              </w:rPr>
              <w:t>7</w:t>
            </w:r>
            <w:r w:rsidR="000A5E00" w:rsidRPr="001F1640">
              <w:rPr>
                <w:rFonts w:eastAsia="Calibri"/>
              </w:rPr>
              <w:t xml:space="preserve"> годы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4F" w:rsidRPr="001F1640" w:rsidRDefault="00A45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F1640">
              <w:rPr>
                <w:rFonts w:eastAsia="Calibri"/>
              </w:rPr>
              <w:t>1118,6</w:t>
            </w:r>
          </w:p>
        </w:tc>
      </w:tr>
    </w:tbl>
    <w:p w:rsidR="0039013D" w:rsidRDefault="0039013D">
      <w:pPr>
        <w:widowControl w:val="0"/>
        <w:autoSpaceDE w:val="0"/>
        <w:autoSpaceDN w:val="0"/>
        <w:adjustRightInd w:val="0"/>
        <w:jc w:val="center"/>
      </w:pPr>
    </w:p>
    <w:p w:rsidR="0039013D" w:rsidRDefault="0039013D">
      <w:pPr>
        <w:widowControl w:val="0"/>
        <w:autoSpaceDE w:val="0"/>
        <w:autoSpaceDN w:val="0"/>
        <w:adjustRightInd w:val="0"/>
        <w:jc w:val="center"/>
      </w:pPr>
    </w:p>
    <w:p w:rsidR="00F7754F" w:rsidRPr="001F1640" w:rsidRDefault="00B264FC">
      <w:pPr>
        <w:widowControl w:val="0"/>
        <w:autoSpaceDE w:val="0"/>
        <w:autoSpaceDN w:val="0"/>
        <w:adjustRightInd w:val="0"/>
        <w:jc w:val="center"/>
      </w:pPr>
      <w:r w:rsidRPr="001F1640">
        <w:t>Паспорт</w:t>
      </w:r>
    </w:p>
    <w:p w:rsidR="00F7754F" w:rsidRPr="001F1640" w:rsidRDefault="00B264FC">
      <w:pPr>
        <w:widowControl w:val="0"/>
        <w:autoSpaceDE w:val="0"/>
        <w:autoSpaceDN w:val="0"/>
        <w:adjustRightInd w:val="0"/>
        <w:jc w:val="center"/>
      </w:pPr>
      <w:r w:rsidRPr="001F1640">
        <w:t>подпрограммы муниципальной программы</w:t>
      </w:r>
    </w:p>
    <w:p w:rsidR="00F7754F" w:rsidRPr="006B4C27" w:rsidRDefault="00F7754F">
      <w:pPr>
        <w:widowControl w:val="0"/>
        <w:autoSpaceDE w:val="0"/>
        <w:autoSpaceDN w:val="0"/>
        <w:adjustRightInd w:val="0"/>
        <w:jc w:val="center"/>
        <w:rPr>
          <w:sz w:val="16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254"/>
        <w:gridCol w:w="5811"/>
      </w:tblGrid>
      <w:tr w:rsidR="00F7754F" w:rsidRPr="001F1640">
        <w:tc>
          <w:tcPr>
            <w:tcW w:w="4254" w:type="dxa"/>
          </w:tcPr>
          <w:p w:rsidR="00F7754F" w:rsidRPr="001F1640" w:rsidRDefault="00B264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Calibri"/>
              </w:rPr>
            </w:pPr>
            <w:r w:rsidRPr="001F1640">
              <w:rPr>
                <w:rFonts w:eastAsia="Calibri"/>
              </w:rPr>
              <w:t>Наименование подпрограммы муниципальной программы</w:t>
            </w:r>
          </w:p>
        </w:tc>
        <w:tc>
          <w:tcPr>
            <w:tcW w:w="5811" w:type="dxa"/>
          </w:tcPr>
          <w:p w:rsidR="00F7754F" w:rsidRPr="001F1640" w:rsidRDefault="00B264FC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</w:rPr>
            </w:pPr>
            <w:r w:rsidRPr="001F1640">
              <w:t>«</w:t>
            </w:r>
            <w:r w:rsidRPr="001F1640">
              <w:rPr>
                <w:rFonts w:eastAsia="Calibri"/>
              </w:rPr>
              <w:t xml:space="preserve">Обеспечение первичных мер пожарной безопасности в границах МО «Ахтубинский район» </w:t>
            </w:r>
            <w:r w:rsidRPr="001F1640">
              <w:t>за границами городских и сельских населённых пунктов</w:t>
            </w:r>
            <w:r w:rsidRPr="001F1640">
              <w:rPr>
                <w:rFonts w:eastAsia="Calibri"/>
              </w:rPr>
              <w:t xml:space="preserve">» </w:t>
            </w:r>
            <w:r w:rsidRPr="001F1640">
              <w:t xml:space="preserve">(далее </w:t>
            </w:r>
            <w:r w:rsidR="00E12041" w:rsidRPr="001F1640">
              <w:rPr>
                <w:rFonts w:eastAsia="Calibri"/>
                <w:iCs/>
                <w:lang w:eastAsia="en-US"/>
              </w:rPr>
              <w:t>–</w:t>
            </w:r>
            <w:r w:rsidRPr="001F1640">
              <w:t xml:space="preserve"> подпрограмма</w:t>
            </w:r>
            <w:r w:rsidRPr="001F1640">
              <w:rPr>
                <w:rFonts w:eastAsia="Calibri"/>
              </w:rPr>
              <w:t>)</w:t>
            </w:r>
          </w:p>
        </w:tc>
      </w:tr>
      <w:tr w:rsidR="00F7754F" w:rsidRPr="001F1640">
        <w:trPr>
          <w:trHeight w:val="904"/>
        </w:trPr>
        <w:tc>
          <w:tcPr>
            <w:tcW w:w="4254" w:type="dxa"/>
          </w:tcPr>
          <w:p w:rsidR="00F7754F" w:rsidRPr="001F1640" w:rsidRDefault="00B264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Calibri"/>
              </w:rPr>
            </w:pPr>
            <w:r w:rsidRPr="001F1640">
              <w:rPr>
                <w:rFonts w:eastAsia="Calibri"/>
              </w:rPr>
              <w:t xml:space="preserve">Муниципальный заказчик подпрограммы муниципальной программы </w:t>
            </w:r>
          </w:p>
        </w:tc>
        <w:tc>
          <w:tcPr>
            <w:tcW w:w="5811" w:type="dxa"/>
          </w:tcPr>
          <w:p w:rsidR="00F7754F" w:rsidRPr="001F1640" w:rsidRDefault="00E12041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</w:rPr>
            </w:pPr>
            <w:r w:rsidRPr="001F1640">
              <w:t xml:space="preserve">Администрация муниципального образования «Ахтубинский муниципальный район Астраханской области» </w:t>
            </w:r>
          </w:p>
        </w:tc>
      </w:tr>
      <w:tr w:rsidR="00F7754F" w:rsidRPr="001F1640">
        <w:tc>
          <w:tcPr>
            <w:tcW w:w="4254" w:type="dxa"/>
          </w:tcPr>
          <w:p w:rsidR="00F7754F" w:rsidRPr="001F1640" w:rsidRDefault="00B264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Calibri"/>
              </w:rPr>
            </w:pPr>
            <w:r w:rsidRPr="001F1640">
              <w:rPr>
                <w:rFonts w:eastAsia="Calibri"/>
              </w:rPr>
              <w:t>Исполнитель подпрограммы муниципальной программы</w:t>
            </w:r>
          </w:p>
        </w:tc>
        <w:tc>
          <w:tcPr>
            <w:tcW w:w="5811" w:type="dxa"/>
          </w:tcPr>
          <w:p w:rsidR="00F7754F" w:rsidRPr="001F1640" w:rsidRDefault="00E12041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</w:rPr>
            </w:pPr>
            <w:r w:rsidRPr="001F1640">
              <w:t xml:space="preserve">Администрация муниципального образования «Ахтубинский муниципальный район Астраханской области» </w:t>
            </w:r>
            <w:r w:rsidR="00B264FC" w:rsidRPr="001F1640">
              <w:t xml:space="preserve"> </w:t>
            </w:r>
          </w:p>
        </w:tc>
      </w:tr>
      <w:tr w:rsidR="00F7754F" w:rsidRPr="001F1640">
        <w:tc>
          <w:tcPr>
            <w:tcW w:w="4254" w:type="dxa"/>
          </w:tcPr>
          <w:p w:rsidR="00F7754F" w:rsidRPr="001F1640" w:rsidRDefault="00B264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Calibri"/>
              </w:rPr>
            </w:pPr>
            <w:r w:rsidRPr="001F1640">
              <w:rPr>
                <w:rFonts w:eastAsia="Calibri"/>
              </w:rPr>
              <w:t>Цель подпрограммы муниципальной программы</w:t>
            </w:r>
          </w:p>
        </w:tc>
        <w:tc>
          <w:tcPr>
            <w:tcW w:w="5811" w:type="dxa"/>
          </w:tcPr>
          <w:p w:rsidR="00F7754F" w:rsidRPr="001F1640" w:rsidRDefault="00B264FC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 w:rsidRPr="001F1640">
              <w:t>П</w:t>
            </w:r>
            <w:r w:rsidRPr="001F1640">
              <w:rPr>
                <w:lang w:eastAsia="ru-RU"/>
              </w:rPr>
              <w:t>овышение состояния защищенности территории Ахтубинского</w:t>
            </w:r>
            <w:r w:rsidR="00E12041" w:rsidRPr="001F1640">
              <w:rPr>
                <w:lang w:eastAsia="ru-RU"/>
              </w:rPr>
              <w:t xml:space="preserve"> муниципального</w:t>
            </w:r>
            <w:r w:rsidRPr="001F1640">
              <w:rPr>
                <w:lang w:eastAsia="ru-RU"/>
              </w:rPr>
              <w:t xml:space="preserve"> района</w:t>
            </w:r>
            <w:r w:rsidR="00E12041" w:rsidRPr="001F1640">
              <w:rPr>
                <w:lang w:eastAsia="ru-RU"/>
              </w:rPr>
              <w:t xml:space="preserve"> Астраханской области</w:t>
            </w:r>
            <w:r w:rsidRPr="001F1640">
              <w:rPr>
                <w:lang w:eastAsia="ru-RU"/>
              </w:rPr>
              <w:t xml:space="preserve"> за границами городских и сельских поселений от пожаров </w:t>
            </w:r>
          </w:p>
        </w:tc>
      </w:tr>
      <w:tr w:rsidR="00F7754F" w:rsidRPr="001F1640">
        <w:tc>
          <w:tcPr>
            <w:tcW w:w="4254" w:type="dxa"/>
          </w:tcPr>
          <w:p w:rsidR="00F7754F" w:rsidRPr="001F1640" w:rsidRDefault="00B264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Calibri"/>
              </w:rPr>
            </w:pPr>
            <w:r w:rsidRPr="001F1640">
              <w:rPr>
                <w:rFonts w:eastAsia="Calibri"/>
              </w:rPr>
              <w:t>Задача подпрограммы муниципальной программы</w:t>
            </w:r>
          </w:p>
        </w:tc>
        <w:tc>
          <w:tcPr>
            <w:tcW w:w="5811" w:type="dxa"/>
          </w:tcPr>
          <w:p w:rsidR="00F7754F" w:rsidRPr="001F1640" w:rsidRDefault="00B264FC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 w:rsidRPr="001F1640">
              <w:rPr>
                <w:lang w:eastAsia="ru-RU"/>
              </w:rPr>
              <w:t>Повышение уровня противопожарной защиты территории Ахтубинского района за границами городских и сельских поселений</w:t>
            </w:r>
            <w:r w:rsidRPr="001F1640">
              <w:t xml:space="preserve"> </w:t>
            </w:r>
          </w:p>
        </w:tc>
      </w:tr>
      <w:tr w:rsidR="00F7754F" w:rsidRPr="001F1640">
        <w:tc>
          <w:tcPr>
            <w:tcW w:w="4254" w:type="dxa"/>
          </w:tcPr>
          <w:p w:rsidR="00F7754F" w:rsidRPr="001F1640" w:rsidRDefault="00B264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Calibri"/>
              </w:rPr>
            </w:pPr>
            <w:r w:rsidRPr="001F1640">
              <w:rPr>
                <w:rFonts w:eastAsia="Calibri"/>
              </w:rPr>
              <w:t>Сроки и этапы реализации подпрограммы муниципальной программы</w:t>
            </w:r>
          </w:p>
        </w:tc>
        <w:tc>
          <w:tcPr>
            <w:tcW w:w="5811" w:type="dxa"/>
          </w:tcPr>
          <w:p w:rsidR="00F7754F" w:rsidRPr="001F1640" w:rsidRDefault="00B264FC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</w:rPr>
            </w:pPr>
            <w:r w:rsidRPr="001F1640">
              <w:rPr>
                <w:rFonts w:eastAsia="Calibri"/>
              </w:rPr>
              <w:t>202</w:t>
            </w:r>
            <w:r w:rsidR="004B1582" w:rsidRPr="001F1640">
              <w:rPr>
                <w:rFonts w:eastAsia="Calibri"/>
              </w:rPr>
              <w:t>4</w:t>
            </w:r>
            <w:r w:rsidR="0039013D">
              <w:rPr>
                <w:rFonts w:eastAsia="Calibri"/>
              </w:rPr>
              <w:t xml:space="preserve"> </w:t>
            </w:r>
            <w:r w:rsidR="00E12041" w:rsidRPr="001F1640">
              <w:rPr>
                <w:rFonts w:eastAsia="Calibri"/>
                <w:iCs/>
                <w:lang w:eastAsia="en-US"/>
              </w:rPr>
              <w:t>–</w:t>
            </w:r>
            <w:r w:rsidR="0039013D">
              <w:rPr>
                <w:rFonts w:eastAsia="Calibri"/>
                <w:iCs/>
                <w:lang w:eastAsia="en-US"/>
              </w:rPr>
              <w:t xml:space="preserve"> </w:t>
            </w:r>
            <w:r w:rsidRPr="001F1640">
              <w:rPr>
                <w:rFonts w:eastAsia="Calibri"/>
              </w:rPr>
              <w:t>202</w:t>
            </w:r>
            <w:r w:rsidR="004B1582" w:rsidRPr="001F1640">
              <w:rPr>
                <w:rFonts w:eastAsia="Calibri"/>
              </w:rPr>
              <w:t>7</w:t>
            </w:r>
            <w:r w:rsidRPr="001F1640">
              <w:rPr>
                <w:rFonts w:eastAsia="Calibri"/>
              </w:rPr>
              <w:t xml:space="preserve"> годы. Этапы не выделяются</w:t>
            </w:r>
          </w:p>
          <w:p w:rsidR="00F7754F" w:rsidRPr="001F1640" w:rsidRDefault="00F7754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</w:rPr>
            </w:pPr>
          </w:p>
          <w:p w:rsidR="00F7754F" w:rsidRPr="001F1640" w:rsidRDefault="00F7754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</w:rPr>
            </w:pPr>
          </w:p>
        </w:tc>
      </w:tr>
      <w:tr w:rsidR="00F7754F" w:rsidRPr="001F1640">
        <w:trPr>
          <w:trHeight w:val="982"/>
        </w:trPr>
        <w:tc>
          <w:tcPr>
            <w:tcW w:w="4254" w:type="dxa"/>
          </w:tcPr>
          <w:p w:rsidR="00F7754F" w:rsidRPr="001F1640" w:rsidRDefault="00B264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Calibri"/>
              </w:rPr>
            </w:pPr>
            <w:r w:rsidRPr="001F1640">
              <w:rPr>
                <w:rFonts w:eastAsia="Calibri"/>
              </w:rPr>
              <w:t>Объем бюджетных ассигнований подпрограммы муниципальной программы</w:t>
            </w:r>
          </w:p>
        </w:tc>
        <w:tc>
          <w:tcPr>
            <w:tcW w:w="5811" w:type="dxa"/>
          </w:tcPr>
          <w:p w:rsidR="00F7754F" w:rsidRPr="001F1640" w:rsidRDefault="00B264FC">
            <w:pPr>
              <w:pStyle w:val="aff0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1F1640">
              <w:rPr>
                <w:rFonts w:ascii="Times New Roman" w:eastAsia="Calibri" w:hAnsi="Times New Roman"/>
                <w:sz w:val="24"/>
                <w:szCs w:val="24"/>
              </w:rPr>
              <w:t xml:space="preserve">«Обеспечение первичных мер пожарной безопасности в границах МО «Ахтубинский район» </w:t>
            </w:r>
            <w:r w:rsidRPr="001F1640">
              <w:rPr>
                <w:rFonts w:ascii="Times New Roman" w:hAnsi="Times New Roman"/>
                <w:sz w:val="24"/>
                <w:szCs w:val="24"/>
              </w:rPr>
              <w:t>за границами городских и сельских поселений</w:t>
            </w:r>
            <w:r w:rsidRPr="001F1640">
              <w:rPr>
                <w:rFonts w:ascii="Times New Roman" w:eastAsia="Calibri" w:hAnsi="Times New Roman"/>
                <w:sz w:val="24"/>
                <w:szCs w:val="24"/>
              </w:rPr>
              <w:t xml:space="preserve">» </w:t>
            </w:r>
            <w:r w:rsidRPr="001F16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 счёт средств бюджета </w:t>
            </w:r>
            <w:r w:rsidRPr="001F1640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«Ахтубинский муниципальный район Астраханской области» </w:t>
            </w:r>
            <w:r w:rsidR="006C7424" w:rsidRPr="001F1640">
              <w:rPr>
                <w:rFonts w:ascii="Times New Roman" w:hAnsi="Times New Roman"/>
                <w:sz w:val="24"/>
                <w:szCs w:val="24"/>
              </w:rPr>
              <w:t>–</w:t>
            </w:r>
            <w:r w:rsidRPr="001F16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A45641" w:rsidRPr="001F1640">
              <w:rPr>
                <w:rFonts w:ascii="Times New Roman" w:eastAsia="Calibri" w:hAnsi="Times New Roman"/>
                <w:sz w:val="24"/>
                <w:szCs w:val="24"/>
              </w:rPr>
              <w:t>1338,6</w:t>
            </w:r>
            <w:r w:rsidRPr="001F164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F16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тыс. руб.,</w:t>
            </w:r>
            <w:r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 в том числе:</w:t>
            </w:r>
          </w:p>
          <w:p w:rsidR="00F7754F" w:rsidRPr="001F1640" w:rsidRDefault="00B264FC">
            <w:pPr>
              <w:pStyle w:val="aff0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2024 год </w:t>
            </w:r>
            <w:r w:rsidR="00E12041"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–</w:t>
            </w:r>
            <w:r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 </w:t>
            </w:r>
            <w:r w:rsidR="00A45641"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138,6</w:t>
            </w:r>
            <w:r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 тыс. руб.;</w:t>
            </w:r>
            <w:r w:rsidR="00282EA8"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*</w:t>
            </w:r>
          </w:p>
          <w:p w:rsidR="00F7754F" w:rsidRPr="001F1640" w:rsidRDefault="00B264FC">
            <w:pPr>
              <w:pStyle w:val="aff0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2025 год </w:t>
            </w:r>
            <w:r w:rsidR="00E12041"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–</w:t>
            </w:r>
            <w:r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 </w:t>
            </w:r>
            <w:r w:rsidR="00346096"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400,0</w:t>
            </w:r>
            <w:r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 тыс. руб.</w:t>
            </w:r>
            <w:r w:rsidR="00452DA5"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;</w:t>
            </w:r>
          </w:p>
          <w:p w:rsidR="00452DA5" w:rsidRPr="001F1640" w:rsidRDefault="00452DA5">
            <w:pPr>
              <w:pStyle w:val="aff0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2026 год </w:t>
            </w:r>
            <w:r w:rsidR="00E12041"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–</w:t>
            </w:r>
            <w:r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 </w:t>
            </w:r>
            <w:r w:rsidR="00346096"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400,</w:t>
            </w:r>
            <w:r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0</w:t>
            </w:r>
            <w:r w:rsidR="00346096"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тыс. руб.</w:t>
            </w:r>
            <w:r w:rsidR="004B1582"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;</w:t>
            </w:r>
          </w:p>
          <w:p w:rsidR="00F7754F" w:rsidRPr="006B4C27" w:rsidRDefault="004B1582">
            <w:pPr>
              <w:pStyle w:val="aff0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2027 год </w:t>
            </w:r>
            <w:r w:rsidR="00E12041"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–</w:t>
            </w:r>
            <w:r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 400,0 тыс. руб.</w:t>
            </w:r>
          </w:p>
        </w:tc>
      </w:tr>
      <w:tr w:rsidR="00F7754F" w:rsidRPr="001F1640">
        <w:tc>
          <w:tcPr>
            <w:tcW w:w="4254" w:type="dxa"/>
          </w:tcPr>
          <w:p w:rsidR="00F7754F" w:rsidRPr="001F1640" w:rsidRDefault="00B264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Calibri"/>
              </w:rPr>
            </w:pPr>
            <w:r w:rsidRPr="001F1640">
              <w:rPr>
                <w:rFonts w:eastAsia="Calibri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5811" w:type="dxa"/>
          </w:tcPr>
          <w:p w:rsidR="00F7754F" w:rsidRPr="001F1640" w:rsidRDefault="00B264FC" w:rsidP="002E25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F1640">
              <w:rPr>
                <w:rFonts w:eastAsia="Calibri"/>
                <w:bCs/>
              </w:rPr>
              <w:t>П</w:t>
            </w:r>
            <w:r w:rsidRPr="001F1640">
              <w:rPr>
                <w:lang w:eastAsia="ru-RU"/>
              </w:rPr>
              <w:t xml:space="preserve">овышение пожарной безопасности </w:t>
            </w:r>
            <w:r w:rsidRPr="001F1640">
              <w:rPr>
                <w:rFonts w:eastAsia="Calibri"/>
              </w:rPr>
              <w:t xml:space="preserve">в границах                    </w:t>
            </w:r>
            <w:r w:rsidR="00E12041" w:rsidRPr="001F1640">
              <w:rPr>
                <w:rFonts w:eastAsia="Calibri"/>
              </w:rPr>
              <w:t>муниципального образования</w:t>
            </w:r>
            <w:r w:rsidR="002E2573" w:rsidRPr="001F1640">
              <w:rPr>
                <w:rFonts w:eastAsia="Calibri"/>
              </w:rPr>
              <w:t xml:space="preserve"> </w:t>
            </w:r>
            <w:r w:rsidRPr="001F1640">
              <w:rPr>
                <w:rFonts w:eastAsia="Calibri"/>
              </w:rPr>
              <w:t>«Ахтубинский</w:t>
            </w:r>
            <w:r w:rsidR="00E12041" w:rsidRPr="001F1640">
              <w:rPr>
                <w:rFonts w:eastAsia="Calibri"/>
              </w:rPr>
              <w:t xml:space="preserve"> муниципальный</w:t>
            </w:r>
            <w:r w:rsidRPr="001F1640">
              <w:rPr>
                <w:rFonts w:eastAsia="Calibri"/>
              </w:rPr>
              <w:t xml:space="preserve"> район</w:t>
            </w:r>
            <w:r w:rsidR="00E12041" w:rsidRPr="001F1640">
              <w:rPr>
                <w:rFonts w:eastAsia="Calibri"/>
              </w:rPr>
              <w:t xml:space="preserve"> Астраханской области»</w:t>
            </w:r>
            <w:r w:rsidRPr="001F1640">
              <w:rPr>
                <w:rFonts w:eastAsia="Calibri"/>
              </w:rPr>
              <w:t xml:space="preserve"> </w:t>
            </w:r>
            <w:r w:rsidRPr="001F1640">
              <w:t>за границами</w:t>
            </w:r>
            <w:r w:rsidR="00E12041" w:rsidRPr="001F1640">
              <w:t xml:space="preserve"> городских и сельских поселений</w:t>
            </w:r>
          </w:p>
        </w:tc>
      </w:tr>
    </w:tbl>
    <w:p w:rsidR="00F7754F" w:rsidRPr="001F1640" w:rsidRDefault="00F7754F"/>
    <w:p w:rsidR="00F7754F" w:rsidRPr="001F1640" w:rsidRDefault="00B264FC">
      <w:pPr>
        <w:jc w:val="center"/>
      </w:pPr>
      <w:r w:rsidRPr="001F1640">
        <w:t>1. Характеристика сферы реализации подпрограммы, описание основных</w:t>
      </w:r>
    </w:p>
    <w:p w:rsidR="00F7754F" w:rsidRPr="001F1640" w:rsidRDefault="00B264FC">
      <w:pPr>
        <w:jc w:val="center"/>
      </w:pPr>
      <w:r w:rsidRPr="001F1640">
        <w:t>проблем в указанной сфере и прогноз её развития</w:t>
      </w:r>
    </w:p>
    <w:p w:rsidR="00F7754F" w:rsidRPr="001F1640" w:rsidRDefault="00F7754F">
      <w:pPr>
        <w:jc w:val="center"/>
      </w:pPr>
    </w:p>
    <w:p w:rsidR="00F7754F" w:rsidRPr="001F1640" w:rsidRDefault="00B264FC">
      <w:pPr>
        <w:ind w:firstLine="709"/>
        <w:jc w:val="both"/>
      </w:pPr>
      <w:r w:rsidRPr="001F1640">
        <w:t xml:space="preserve">Обеспечение высокого уровня безопасности жизнедеятельности </w:t>
      </w:r>
      <w:r w:rsidRPr="001F1640">
        <w:rPr>
          <w:color w:val="2D2D2D"/>
          <w:spacing w:val="2"/>
        </w:rPr>
        <w:t>населения и территории Ахтубинского</w:t>
      </w:r>
      <w:r w:rsidR="00E12041" w:rsidRPr="001F1640">
        <w:rPr>
          <w:color w:val="2D2D2D"/>
          <w:spacing w:val="2"/>
        </w:rPr>
        <w:t xml:space="preserve"> муниципального </w:t>
      </w:r>
      <w:r w:rsidRPr="001F1640">
        <w:rPr>
          <w:color w:val="2D2D2D"/>
          <w:spacing w:val="2"/>
        </w:rPr>
        <w:t>района</w:t>
      </w:r>
      <w:r w:rsidR="00E12041" w:rsidRPr="001F1640">
        <w:rPr>
          <w:color w:val="2D2D2D"/>
          <w:spacing w:val="2"/>
        </w:rPr>
        <w:t xml:space="preserve"> Астраханской области</w:t>
      </w:r>
      <w:r w:rsidRPr="001F1640">
        <w:rPr>
          <w:color w:val="2D2D2D"/>
          <w:spacing w:val="2"/>
        </w:rPr>
        <w:t xml:space="preserve"> и обеспечение сохранности материальных ценностей является </w:t>
      </w:r>
      <w:r w:rsidRPr="001F1640">
        <w:t>одним из важных направлений государственной политики Ахтубинского района.</w:t>
      </w:r>
    </w:p>
    <w:p w:rsidR="00F7754F" w:rsidRPr="001F1640" w:rsidRDefault="00B264FC">
      <w:pPr>
        <w:ind w:firstLine="709"/>
        <w:jc w:val="both"/>
      </w:pPr>
      <w:r w:rsidRPr="001F1640">
        <w:lastRenderedPageBreak/>
        <w:t>Программные мероприятия направлены на реализацию поставленных программой целей и задач.</w:t>
      </w:r>
    </w:p>
    <w:p w:rsidR="00F7754F" w:rsidRPr="001F1640" w:rsidRDefault="00B264FC">
      <w:pPr>
        <w:ind w:firstLine="709"/>
        <w:jc w:val="both"/>
      </w:pPr>
      <w:r w:rsidRPr="001F1640">
        <w:t>Создание условий для охраны жизни и здоровья граждан, имущества, обеспечения высокого уровня безопасности жизнедеятельности, снижение рисков и смягчение последствий чрезвычайных ситуаций, повышение безопасности населения от угроз природного и техногенного характера, снижение социального, экономического, экологического риска. Повышение состояния защищенности территории Ахтубинского</w:t>
      </w:r>
      <w:r w:rsidR="00EF6A67" w:rsidRPr="001F1640">
        <w:t xml:space="preserve"> муниципального</w:t>
      </w:r>
      <w:r w:rsidRPr="001F1640">
        <w:t xml:space="preserve"> района</w:t>
      </w:r>
      <w:r w:rsidR="00EF6A67" w:rsidRPr="001F1640">
        <w:t xml:space="preserve"> Астраханской области</w:t>
      </w:r>
      <w:r w:rsidRPr="001F1640">
        <w:t xml:space="preserve"> за границами городских и сельских поселений от пожаров. </w:t>
      </w:r>
    </w:p>
    <w:p w:rsidR="00F7754F" w:rsidRPr="001F1640" w:rsidRDefault="00B264FC">
      <w:pPr>
        <w:ind w:firstLine="709"/>
        <w:jc w:val="both"/>
      </w:pPr>
      <w:r w:rsidRPr="001F1640">
        <w:t>Осуществление подготовки и повышения уровня готовности необходимых сил и средств для защиты населения и территории Ахтубинского</w:t>
      </w:r>
      <w:r w:rsidR="00EF6A67" w:rsidRPr="001F1640">
        <w:t xml:space="preserve"> муниципального</w:t>
      </w:r>
      <w:r w:rsidRPr="001F1640">
        <w:t xml:space="preserve"> района</w:t>
      </w:r>
      <w:r w:rsidR="00EF6A67" w:rsidRPr="001F1640">
        <w:t xml:space="preserve"> Астраханской области</w:t>
      </w:r>
      <w:r w:rsidRPr="001F1640">
        <w:t xml:space="preserve"> от чрезвычайных ситуаций природного и техногенного характера. </w:t>
      </w:r>
    </w:p>
    <w:p w:rsidR="00F7754F" w:rsidRPr="001F1640" w:rsidRDefault="00B264FC" w:rsidP="00DB012D">
      <w:pPr>
        <w:pStyle w:val="ConsPlusNormal"/>
        <w:ind w:firstLine="709"/>
        <w:jc w:val="both"/>
      </w:pPr>
      <w:r w:rsidRPr="001F1640">
        <w:rPr>
          <w:lang w:eastAsia="ru-RU"/>
        </w:rPr>
        <w:t>П</w:t>
      </w:r>
      <w:r w:rsidRPr="001F1640">
        <w:rPr>
          <w:rFonts w:eastAsia="Times New Roman"/>
          <w:lang w:eastAsia="ru-RU"/>
        </w:rPr>
        <w:t xml:space="preserve">овышение уровня противопожарной защиты </w:t>
      </w:r>
      <w:r w:rsidRPr="001F1640">
        <w:rPr>
          <w:lang w:eastAsia="ru-RU"/>
        </w:rPr>
        <w:t xml:space="preserve">территории </w:t>
      </w:r>
      <w:r w:rsidRPr="001F1640">
        <w:rPr>
          <w:rFonts w:eastAsia="Times New Roman"/>
          <w:lang w:eastAsia="ru-RU"/>
        </w:rPr>
        <w:t>Ахтубинского</w:t>
      </w:r>
      <w:r w:rsidR="00EF6A67" w:rsidRPr="001F1640">
        <w:rPr>
          <w:rFonts w:eastAsia="Times New Roman"/>
          <w:lang w:eastAsia="ru-RU"/>
        </w:rPr>
        <w:t xml:space="preserve"> муниципального</w:t>
      </w:r>
      <w:r w:rsidRPr="001F1640">
        <w:rPr>
          <w:rFonts w:eastAsia="Times New Roman"/>
          <w:lang w:eastAsia="ru-RU"/>
        </w:rPr>
        <w:t xml:space="preserve"> района</w:t>
      </w:r>
      <w:r w:rsidR="00EF6A67" w:rsidRPr="001F1640">
        <w:rPr>
          <w:rFonts w:eastAsia="Times New Roman"/>
          <w:lang w:eastAsia="ru-RU"/>
        </w:rPr>
        <w:t xml:space="preserve"> Астраханской области</w:t>
      </w:r>
      <w:r w:rsidRPr="001F1640">
        <w:rPr>
          <w:lang w:eastAsia="ru-RU"/>
        </w:rPr>
        <w:t xml:space="preserve"> за границами городских и сельских поселений.</w:t>
      </w:r>
    </w:p>
    <w:p w:rsidR="006B4C27" w:rsidRPr="006B4C27" w:rsidRDefault="006B4C27">
      <w:pPr>
        <w:pStyle w:val="ConsPlusNormal"/>
        <w:jc w:val="center"/>
        <w:rPr>
          <w:sz w:val="12"/>
        </w:rPr>
      </w:pPr>
    </w:p>
    <w:p w:rsidR="00F7754F" w:rsidRPr="001F1640" w:rsidRDefault="00B264FC">
      <w:pPr>
        <w:pStyle w:val="ConsPlusNormal"/>
        <w:jc w:val="center"/>
      </w:pPr>
      <w:r w:rsidRPr="001F1640">
        <w:t xml:space="preserve">2. Цели, задачи и показатели (индикаторы) достижения целей и решения задач, </w:t>
      </w:r>
    </w:p>
    <w:p w:rsidR="00F7754F" w:rsidRPr="001F1640" w:rsidRDefault="00B264FC">
      <w:pPr>
        <w:pStyle w:val="ConsPlusNormal"/>
        <w:jc w:val="center"/>
      </w:pPr>
      <w:r w:rsidRPr="001F1640">
        <w:t>описание основных ожидаемых конечных результатов подпрограммы</w:t>
      </w:r>
    </w:p>
    <w:p w:rsidR="00EF6A67" w:rsidRPr="006B4C27" w:rsidRDefault="00EF6A67">
      <w:pPr>
        <w:pStyle w:val="ConsPlusNormal"/>
        <w:jc w:val="center"/>
        <w:rPr>
          <w:sz w:val="16"/>
        </w:rPr>
      </w:pPr>
    </w:p>
    <w:p w:rsidR="00F7754F" w:rsidRPr="001F1640" w:rsidRDefault="00B264FC">
      <w:pPr>
        <w:widowControl w:val="0"/>
        <w:autoSpaceDE w:val="0"/>
        <w:autoSpaceDN w:val="0"/>
        <w:adjustRightInd w:val="0"/>
        <w:ind w:firstLine="709"/>
        <w:jc w:val="both"/>
      </w:pPr>
      <w:r w:rsidRPr="001F1640">
        <w:t xml:space="preserve">Основными целями подпрограммы является обеспечение первичных мер пожарной безопасности в границах Ахтубинского муниципального района </w:t>
      </w:r>
      <w:r w:rsidR="00EF6A67" w:rsidRPr="001F1640">
        <w:t xml:space="preserve">Астраханской области </w:t>
      </w:r>
      <w:r w:rsidRPr="001F1640">
        <w:t>за границами городских и сельских поселений.</w:t>
      </w:r>
    </w:p>
    <w:p w:rsidR="00F7754F" w:rsidRPr="001F1640" w:rsidRDefault="00B264FC">
      <w:pPr>
        <w:pStyle w:val="ConsPlusNormal"/>
        <w:ind w:firstLine="709"/>
        <w:jc w:val="both"/>
      </w:pPr>
      <w:r w:rsidRPr="001F1640">
        <w:t>- снижение рисков возникновения пожарной безопасности и сохранение здоровья людей, предотвращение ущерба материальных потерь путём заблаговременного проведения предупредительных мер;</w:t>
      </w:r>
    </w:p>
    <w:p w:rsidR="00F7754F" w:rsidRPr="001F1640" w:rsidRDefault="00B264FC">
      <w:pPr>
        <w:pStyle w:val="ConsPlusNormal"/>
        <w:ind w:firstLine="709"/>
        <w:jc w:val="both"/>
      </w:pPr>
      <w:r w:rsidRPr="001F1640">
        <w:t>- пропаганда знаний в области обеспечения пожарной безопасности.</w:t>
      </w:r>
    </w:p>
    <w:p w:rsidR="00F7754F" w:rsidRPr="001F1640" w:rsidRDefault="00B264FC">
      <w:pPr>
        <w:pStyle w:val="ConsPlusNormal"/>
        <w:ind w:firstLine="709"/>
        <w:jc w:val="both"/>
      </w:pPr>
      <w:r w:rsidRPr="001F1640">
        <w:t>Ключевыми задачами в сфере реализации муниципальной программы являются:</w:t>
      </w:r>
    </w:p>
    <w:p w:rsidR="00F7754F" w:rsidRPr="001F1640" w:rsidRDefault="00B264FC">
      <w:pPr>
        <w:pStyle w:val="ConsPlusNormal"/>
        <w:ind w:firstLine="709"/>
        <w:jc w:val="both"/>
      </w:pPr>
      <w:r w:rsidRPr="001F1640">
        <w:t>- создание резервов финансовых ресурсов для профилактики пожарной безопасности и ликвидации последствий пожаров;</w:t>
      </w:r>
    </w:p>
    <w:p w:rsidR="00F7754F" w:rsidRPr="001F1640" w:rsidRDefault="00B264FC">
      <w:pPr>
        <w:pStyle w:val="ConsPlusNormal"/>
        <w:ind w:firstLine="709"/>
        <w:jc w:val="both"/>
      </w:pPr>
      <w:r w:rsidRPr="001F1640">
        <w:t>- совершенствование системы мониторинга и прогнозирования пожарной безопасности;</w:t>
      </w:r>
    </w:p>
    <w:p w:rsidR="00F7754F" w:rsidRPr="001F1640" w:rsidRDefault="00B264FC" w:rsidP="00DB012D">
      <w:pPr>
        <w:pStyle w:val="ConsPlusNormal"/>
        <w:ind w:firstLine="709"/>
        <w:jc w:val="both"/>
      </w:pPr>
      <w:r w:rsidRPr="001F1640">
        <w:t>- обеспечение первичных мер пожарной безопасности в границах Ахтубинского муниципального района</w:t>
      </w:r>
      <w:r w:rsidR="00EF6A67" w:rsidRPr="001F1640">
        <w:t xml:space="preserve"> Астраханской области</w:t>
      </w:r>
      <w:r w:rsidRPr="001F1640">
        <w:t xml:space="preserve"> за границами городских и сельских поселений.</w:t>
      </w:r>
    </w:p>
    <w:p w:rsidR="00DB012D" w:rsidRPr="006B4C27" w:rsidRDefault="00DB012D" w:rsidP="00DB012D">
      <w:pPr>
        <w:pStyle w:val="ConsPlusNormal"/>
        <w:ind w:firstLine="709"/>
        <w:jc w:val="both"/>
        <w:rPr>
          <w:sz w:val="12"/>
        </w:rPr>
      </w:pPr>
    </w:p>
    <w:p w:rsidR="00F7754F" w:rsidRPr="001F1640" w:rsidRDefault="00B264FC">
      <w:pPr>
        <w:pStyle w:val="ConsPlusNormal"/>
        <w:jc w:val="center"/>
      </w:pPr>
      <w:r w:rsidRPr="001F1640">
        <w:t xml:space="preserve">3. Обоснование объёма финансовых ресурсов, необходимых </w:t>
      </w:r>
    </w:p>
    <w:p w:rsidR="00F7754F" w:rsidRDefault="00B264FC">
      <w:pPr>
        <w:pStyle w:val="ConsPlusNormal"/>
        <w:jc w:val="center"/>
      </w:pPr>
      <w:r w:rsidRPr="001F1640">
        <w:t>для реализации подпрограммы</w:t>
      </w:r>
    </w:p>
    <w:p w:rsidR="006B4C27" w:rsidRPr="006B4C27" w:rsidRDefault="006B4C27">
      <w:pPr>
        <w:pStyle w:val="ConsPlusNormal"/>
        <w:jc w:val="center"/>
        <w:rPr>
          <w:sz w:val="18"/>
        </w:rPr>
      </w:pPr>
    </w:p>
    <w:p w:rsidR="00F7754F" w:rsidRPr="001F1640" w:rsidRDefault="00B264FC">
      <w:pPr>
        <w:widowControl w:val="0"/>
        <w:autoSpaceDE w:val="0"/>
        <w:autoSpaceDN w:val="0"/>
        <w:adjustRightInd w:val="0"/>
        <w:ind w:firstLine="709"/>
        <w:jc w:val="both"/>
      </w:pPr>
      <w:r w:rsidRPr="001F1640">
        <w:t xml:space="preserve">Финансирование мероприятий подпрограммы муниципальной программы будет осуществляться за счёт средств бюджета </w:t>
      </w:r>
      <w:r w:rsidRPr="001F1640">
        <w:rPr>
          <w:lang w:eastAsia="ru-RU"/>
        </w:rPr>
        <w:t>муниципального образования «Ахтубинский муниципальный район Астраханской области»</w:t>
      </w:r>
      <w:r w:rsidRPr="001F1640">
        <w:t>. Общий объем финансирования составляет</w:t>
      </w:r>
      <w:r w:rsidR="006C7424" w:rsidRPr="001F1640">
        <w:t xml:space="preserve"> </w:t>
      </w:r>
      <w:r w:rsidRPr="001F1640">
        <w:t xml:space="preserve"> </w:t>
      </w:r>
      <w:r w:rsidR="00DB012D" w:rsidRPr="001F1640">
        <w:rPr>
          <w:rFonts w:eastAsia="Calibri"/>
        </w:rPr>
        <w:t>1338,6</w:t>
      </w:r>
      <w:r w:rsidRPr="001F1640">
        <w:t xml:space="preserve"> тыс. руб., в т.ч.:</w:t>
      </w:r>
    </w:p>
    <w:p w:rsidR="00F7754F" w:rsidRPr="001F1640" w:rsidRDefault="00B264FC">
      <w:pPr>
        <w:pStyle w:val="aff0"/>
        <w:ind w:firstLine="709"/>
        <w:jc w:val="both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1F1640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2024 год </w:t>
      </w:r>
      <w:r w:rsidR="00DB012D" w:rsidRPr="001F1640">
        <w:rPr>
          <w:rFonts w:ascii="Times New Roman" w:eastAsia="Calibri" w:hAnsi="Times New Roman"/>
          <w:iCs/>
          <w:sz w:val="24"/>
          <w:szCs w:val="24"/>
          <w:lang w:eastAsia="en-US"/>
        </w:rPr>
        <w:t>–</w:t>
      </w:r>
      <w:r w:rsidRPr="001F1640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 </w:t>
      </w:r>
      <w:r w:rsidR="00DB012D" w:rsidRPr="001F1640">
        <w:rPr>
          <w:rFonts w:ascii="Times New Roman" w:eastAsia="Calibri" w:hAnsi="Times New Roman"/>
          <w:iCs/>
          <w:sz w:val="24"/>
          <w:szCs w:val="24"/>
          <w:lang w:eastAsia="en-US"/>
        </w:rPr>
        <w:t>138,6</w:t>
      </w:r>
      <w:r w:rsidRPr="001F1640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 тыс. руб.;</w:t>
      </w:r>
      <w:r w:rsidR="00282EA8" w:rsidRPr="001F1640">
        <w:rPr>
          <w:rFonts w:ascii="Times New Roman" w:eastAsia="Calibri" w:hAnsi="Times New Roman"/>
          <w:iCs/>
          <w:sz w:val="24"/>
          <w:szCs w:val="24"/>
          <w:lang w:eastAsia="en-US"/>
        </w:rPr>
        <w:t>*</w:t>
      </w:r>
    </w:p>
    <w:p w:rsidR="00452DA5" w:rsidRPr="001F1640" w:rsidRDefault="00B264FC" w:rsidP="00452DA5">
      <w:pPr>
        <w:pStyle w:val="aff0"/>
        <w:ind w:firstLine="709"/>
        <w:jc w:val="both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1F1640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2025 год </w:t>
      </w:r>
      <w:r w:rsidR="005C2F18" w:rsidRPr="001F1640">
        <w:rPr>
          <w:rFonts w:ascii="Times New Roman" w:eastAsia="Calibri" w:hAnsi="Times New Roman"/>
          <w:iCs/>
          <w:sz w:val="24"/>
          <w:szCs w:val="24"/>
          <w:lang w:eastAsia="en-US"/>
        </w:rPr>
        <w:t>–</w:t>
      </w:r>
      <w:r w:rsidRPr="001F1640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 </w:t>
      </w:r>
      <w:r w:rsidR="00346096" w:rsidRPr="001F1640">
        <w:rPr>
          <w:rFonts w:ascii="Times New Roman" w:eastAsia="Calibri" w:hAnsi="Times New Roman"/>
          <w:iCs/>
          <w:sz w:val="24"/>
          <w:szCs w:val="24"/>
          <w:lang w:eastAsia="en-US"/>
        </w:rPr>
        <w:t>400,0</w:t>
      </w:r>
      <w:r w:rsidRPr="001F1640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 тыс. руб.</w:t>
      </w:r>
      <w:r w:rsidR="00452DA5" w:rsidRPr="001F1640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; </w:t>
      </w:r>
    </w:p>
    <w:p w:rsidR="00F7754F" w:rsidRPr="001F1640" w:rsidRDefault="00452DA5">
      <w:pPr>
        <w:pStyle w:val="aff0"/>
        <w:ind w:firstLine="709"/>
        <w:jc w:val="both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1F1640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2026 год </w:t>
      </w:r>
      <w:r w:rsidR="005C2F18" w:rsidRPr="001F1640">
        <w:rPr>
          <w:rFonts w:ascii="Times New Roman" w:eastAsia="Calibri" w:hAnsi="Times New Roman"/>
          <w:iCs/>
          <w:sz w:val="24"/>
          <w:szCs w:val="24"/>
          <w:lang w:eastAsia="en-US"/>
        </w:rPr>
        <w:t>–</w:t>
      </w:r>
      <w:r w:rsidRPr="001F1640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 </w:t>
      </w:r>
      <w:r w:rsidR="00346096" w:rsidRPr="001F1640">
        <w:rPr>
          <w:rFonts w:ascii="Times New Roman" w:eastAsia="Calibri" w:hAnsi="Times New Roman"/>
          <w:iCs/>
          <w:sz w:val="24"/>
          <w:szCs w:val="24"/>
          <w:lang w:eastAsia="en-US"/>
        </w:rPr>
        <w:t>400</w:t>
      </w:r>
      <w:r w:rsidRPr="001F1640">
        <w:rPr>
          <w:rFonts w:ascii="Times New Roman" w:eastAsia="Calibri" w:hAnsi="Times New Roman"/>
          <w:iCs/>
          <w:sz w:val="24"/>
          <w:szCs w:val="24"/>
          <w:lang w:eastAsia="en-US"/>
        </w:rPr>
        <w:t>,0 тыс. руб.</w:t>
      </w:r>
      <w:r w:rsidR="005C2F18" w:rsidRPr="001F1640">
        <w:rPr>
          <w:rFonts w:ascii="Times New Roman" w:eastAsia="Calibri" w:hAnsi="Times New Roman"/>
          <w:iCs/>
          <w:sz w:val="24"/>
          <w:szCs w:val="24"/>
          <w:lang w:eastAsia="en-US"/>
        </w:rPr>
        <w:t>;</w:t>
      </w:r>
    </w:p>
    <w:p w:rsidR="004B1582" w:rsidRPr="001F1640" w:rsidRDefault="004B1582" w:rsidP="004B1582">
      <w:pPr>
        <w:pStyle w:val="aff0"/>
        <w:ind w:firstLine="709"/>
        <w:jc w:val="both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1F1640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2027 год </w:t>
      </w:r>
      <w:r w:rsidR="005C2F18" w:rsidRPr="001F1640">
        <w:rPr>
          <w:rFonts w:ascii="Times New Roman" w:eastAsia="Calibri" w:hAnsi="Times New Roman"/>
          <w:iCs/>
          <w:sz w:val="24"/>
          <w:szCs w:val="24"/>
          <w:lang w:eastAsia="en-US"/>
        </w:rPr>
        <w:t>–</w:t>
      </w:r>
      <w:r w:rsidRPr="001F1640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 400,0 тыс. руб.</w:t>
      </w:r>
    </w:p>
    <w:p w:rsidR="004B1582" w:rsidRPr="006B4C27" w:rsidRDefault="004B1582">
      <w:pPr>
        <w:pStyle w:val="aff0"/>
        <w:ind w:firstLine="709"/>
        <w:jc w:val="both"/>
        <w:rPr>
          <w:rFonts w:ascii="Times New Roman" w:eastAsia="Calibri" w:hAnsi="Times New Roman"/>
          <w:iCs/>
          <w:sz w:val="16"/>
          <w:szCs w:val="24"/>
          <w:lang w:eastAsia="en-US"/>
        </w:rPr>
      </w:pPr>
    </w:p>
    <w:p w:rsidR="00F7754F" w:rsidRPr="001F1640" w:rsidRDefault="00B264FC" w:rsidP="00282EA8">
      <w:pPr>
        <w:widowControl w:val="0"/>
        <w:autoSpaceDE w:val="0"/>
        <w:autoSpaceDN w:val="0"/>
        <w:adjustRightInd w:val="0"/>
        <w:ind w:firstLine="709"/>
        <w:jc w:val="both"/>
      </w:pPr>
      <w:r w:rsidRPr="001F1640">
        <w:t xml:space="preserve">Объёмы финансирования мероприятий подпрограммы муниципальной программы могут быть скорректированы в процессе реализации мероприятий, исходя из возможностей районного бюджета на очередной финансовый год и фактических затрат. </w:t>
      </w:r>
    </w:p>
    <w:p w:rsidR="00F7754F" w:rsidRPr="001F1640" w:rsidRDefault="00F7754F">
      <w:pPr>
        <w:ind w:firstLine="708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3461"/>
        <w:gridCol w:w="2242"/>
        <w:gridCol w:w="3221"/>
      </w:tblGrid>
      <w:tr w:rsidR="00F7754F" w:rsidRPr="001F1640" w:rsidTr="006B4C2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4F" w:rsidRPr="006B4C27" w:rsidRDefault="00B2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B4C27">
              <w:rPr>
                <w:rFonts w:eastAsia="Calibri"/>
                <w:sz w:val="18"/>
                <w:szCs w:val="18"/>
              </w:rPr>
              <w:t>№</w:t>
            </w:r>
          </w:p>
          <w:p w:rsidR="00F7754F" w:rsidRPr="006B4C27" w:rsidRDefault="00B2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B4C27">
              <w:rPr>
                <w:rFonts w:eastAsia="Calibri"/>
                <w:sz w:val="18"/>
                <w:szCs w:val="18"/>
              </w:rPr>
              <w:t>п/п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4F" w:rsidRPr="006B4C27" w:rsidRDefault="00B2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B4C27">
              <w:rPr>
                <w:rFonts w:eastAsia="Calibri"/>
                <w:sz w:val="18"/>
                <w:szCs w:val="18"/>
              </w:rPr>
              <w:t>Наименование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4F" w:rsidRPr="006B4C27" w:rsidRDefault="00B2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B4C27">
              <w:rPr>
                <w:rFonts w:eastAsia="Calibri"/>
                <w:sz w:val="18"/>
                <w:szCs w:val="18"/>
              </w:rPr>
              <w:t>Срок исполнения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4F" w:rsidRPr="006B4C27" w:rsidRDefault="00B2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B4C27">
              <w:rPr>
                <w:rFonts w:eastAsia="Calibri"/>
                <w:sz w:val="18"/>
                <w:szCs w:val="18"/>
              </w:rPr>
              <w:t>Бюджет</w:t>
            </w:r>
          </w:p>
          <w:p w:rsidR="00F7754F" w:rsidRPr="006B4C27" w:rsidRDefault="00B2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B4C27">
              <w:rPr>
                <w:sz w:val="18"/>
                <w:szCs w:val="18"/>
                <w:lang w:eastAsia="ru-RU"/>
              </w:rPr>
              <w:t>Муниципального образования «Ахтубинский муниципальный район Астраханской области»</w:t>
            </w:r>
            <w:r w:rsidRPr="006B4C27">
              <w:rPr>
                <w:rFonts w:eastAsia="Calibri"/>
                <w:sz w:val="18"/>
                <w:szCs w:val="18"/>
              </w:rPr>
              <w:t xml:space="preserve"> </w:t>
            </w:r>
          </w:p>
          <w:p w:rsidR="00F7754F" w:rsidRPr="006B4C27" w:rsidRDefault="00B2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B4C27">
              <w:rPr>
                <w:rFonts w:eastAsia="Calibri"/>
                <w:sz w:val="18"/>
                <w:szCs w:val="18"/>
              </w:rPr>
              <w:lastRenderedPageBreak/>
              <w:t>(тыс. руб.)</w:t>
            </w:r>
          </w:p>
        </w:tc>
      </w:tr>
      <w:tr w:rsidR="00F7754F" w:rsidRPr="001F1640" w:rsidTr="006B4C27">
        <w:trPr>
          <w:trHeight w:val="313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54F" w:rsidRPr="006B4C27" w:rsidRDefault="00F77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C27" w:rsidRDefault="00B2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B4C27">
              <w:rPr>
                <w:rFonts w:eastAsia="Calibri"/>
                <w:sz w:val="18"/>
                <w:szCs w:val="18"/>
              </w:rPr>
              <w:t xml:space="preserve">Подпрограмма </w:t>
            </w:r>
            <w:r w:rsidRPr="006B4C27">
              <w:rPr>
                <w:sz w:val="18"/>
                <w:szCs w:val="18"/>
              </w:rPr>
              <w:t>«</w:t>
            </w:r>
            <w:r w:rsidRPr="006B4C27">
              <w:rPr>
                <w:rFonts w:eastAsia="Calibri"/>
                <w:sz w:val="18"/>
                <w:szCs w:val="18"/>
              </w:rPr>
              <w:t xml:space="preserve">Обеспечение первичных мер пожарной безопасности в границах </w:t>
            </w:r>
          </w:p>
          <w:p w:rsidR="00F7754F" w:rsidRPr="006B4C27" w:rsidRDefault="00B2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B4C27">
              <w:rPr>
                <w:rFonts w:eastAsia="Calibri"/>
                <w:sz w:val="18"/>
                <w:szCs w:val="18"/>
              </w:rPr>
              <w:t xml:space="preserve">МО «Ахтубинский район» </w:t>
            </w:r>
            <w:r w:rsidRPr="006B4C27">
              <w:rPr>
                <w:sz w:val="18"/>
                <w:szCs w:val="18"/>
              </w:rPr>
              <w:t>за границами городских и сельских населённых пунктов</w:t>
            </w:r>
            <w:r w:rsidRPr="006B4C27">
              <w:rPr>
                <w:rFonts w:eastAsia="Calibri"/>
                <w:sz w:val="18"/>
                <w:szCs w:val="18"/>
              </w:rPr>
              <w:t>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4F" w:rsidRPr="006B4C27" w:rsidRDefault="00B264FC" w:rsidP="004B15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B4C27">
              <w:rPr>
                <w:rFonts w:eastAsia="Calibri"/>
                <w:sz w:val="18"/>
                <w:szCs w:val="18"/>
              </w:rPr>
              <w:t>202</w:t>
            </w:r>
            <w:r w:rsidR="004B1582" w:rsidRPr="006B4C27">
              <w:rPr>
                <w:rFonts w:eastAsia="Calibri"/>
                <w:sz w:val="18"/>
                <w:szCs w:val="18"/>
              </w:rPr>
              <w:t>4</w:t>
            </w:r>
            <w:r w:rsidR="000A5E00" w:rsidRPr="006B4C27">
              <w:rPr>
                <w:rFonts w:eastAsia="Calibri"/>
                <w:sz w:val="18"/>
                <w:szCs w:val="18"/>
              </w:rPr>
              <w:t xml:space="preserve"> год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4F" w:rsidRPr="006B4C27" w:rsidRDefault="00DB012D" w:rsidP="00DB0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B4C27">
              <w:rPr>
                <w:rFonts w:eastAsia="Calibri"/>
                <w:sz w:val="18"/>
                <w:szCs w:val="18"/>
              </w:rPr>
              <w:t>138,6</w:t>
            </w:r>
            <w:r w:rsidR="00282EA8" w:rsidRPr="006B4C27">
              <w:rPr>
                <w:rFonts w:eastAsia="Calibri"/>
                <w:sz w:val="18"/>
                <w:szCs w:val="18"/>
              </w:rPr>
              <w:t>*</w:t>
            </w:r>
          </w:p>
        </w:tc>
      </w:tr>
      <w:tr w:rsidR="00F7754F" w:rsidRPr="001F1640" w:rsidTr="006B4C27">
        <w:trPr>
          <w:trHeight w:val="313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54F" w:rsidRPr="006B4C27" w:rsidRDefault="00F77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54F" w:rsidRPr="006B4C27" w:rsidRDefault="00F77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4F" w:rsidRPr="006B4C27" w:rsidRDefault="00B264FC" w:rsidP="004B15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B4C27">
              <w:rPr>
                <w:rFonts w:eastAsia="Calibri"/>
                <w:sz w:val="18"/>
                <w:szCs w:val="18"/>
              </w:rPr>
              <w:t>202</w:t>
            </w:r>
            <w:r w:rsidR="004B1582" w:rsidRPr="006B4C27">
              <w:rPr>
                <w:rFonts w:eastAsia="Calibri"/>
                <w:sz w:val="18"/>
                <w:szCs w:val="18"/>
              </w:rPr>
              <w:t>5</w:t>
            </w:r>
            <w:r w:rsidR="000A5E00" w:rsidRPr="006B4C27">
              <w:rPr>
                <w:rFonts w:eastAsia="Calibri"/>
                <w:sz w:val="18"/>
                <w:szCs w:val="18"/>
              </w:rPr>
              <w:t xml:space="preserve"> год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4F" w:rsidRPr="006B4C27" w:rsidRDefault="004B4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B4C27">
              <w:rPr>
                <w:rFonts w:eastAsia="Calibri"/>
                <w:sz w:val="18"/>
                <w:szCs w:val="18"/>
              </w:rPr>
              <w:t>400,0</w:t>
            </w:r>
          </w:p>
        </w:tc>
      </w:tr>
      <w:tr w:rsidR="00F7754F" w:rsidRPr="001F1640" w:rsidTr="006B4C27">
        <w:trPr>
          <w:trHeight w:val="338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54F" w:rsidRPr="006B4C27" w:rsidRDefault="00F77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54F" w:rsidRPr="006B4C27" w:rsidRDefault="00F77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4F" w:rsidRPr="006B4C27" w:rsidRDefault="00B264FC" w:rsidP="004B15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B4C27">
              <w:rPr>
                <w:rFonts w:eastAsia="Calibri"/>
                <w:sz w:val="18"/>
                <w:szCs w:val="18"/>
              </w:rPr>
              <w:t>202</w:t>
            </w:r>
            <w:r w:rsidR="004B1582" w:rsidRPr="006B4C27">
              <w:rPr>
                <w:rFonts w:eastAsia="Calibri"/>
                <w:sz w:val="18"/>
                <w:szCs w:val="18"/>
              </w:rPr>
              <w:t>6</w:t>
            </w:r>
            <w:r w:rsidR="000A5E00" w:rsidRPr="006B4C27">
              <w:rPr>
                <w:rFonts w:eastAsia="Calibri"/>
                <w:sz w:val="18"/>
                <w:szCs w:val="18"/>
              </w:rPr>
              <w:t xml:space="preserve"> год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4F" w:rsidRPr="006B4C27" w:rsidRDefault="00346096" w:rsidP="00346096">
            <w:pPr>
              <w:pStyle w:val="aff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B4C27">
              <w:rPr>
                <w:rFonts w:ascii="Times New Roman" w:eastAsia="Calibri" w:hAnsi="Times New Roman"/>
                <w:sz w:val="18"/>
                <w:szCs w:val="18"/>
                <w:lang w:eastAsia="ar-SA"/>
              </w:rPr>
              <w:t>400</w:t>
            </w:r>
            <w:r w:rsidR="00452DA5" w:rsidRPr="006B4C27">
              <w:rPr>
                <w:rFonts w:ascii="Times New Roman" w:eastAsia="Calibri" w:hAnsi="Times New Roman"/>
                <w:sz w:val="18"/>
                <w:szCs w:val="18"/>
                <w:lang w:eastAsia="ar-SA"/>
              </w:rPr>
              <w:t>,</w:t>
            </w:r>
            <w:r w:rsidRPr="006B4C27">
              <w:rPr>
                <w:rFonts w:ascii="Times New Roman" w:eastAsia="Calibri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F7754F" w:rsidRPr="001F1640" w:rsidTr="006B4C27">
        <w:trPr>
          <w:trHeight w:val="286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4F" w:rsidRPr="006B4C27" w:rsidRDefault="00F77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4F" w:rsidRPr="006B4C27" w:rsidRDefault="00F77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4F" w:rsidRPr="006B4C27" w:rsidRDefault="00B264FC" w:rsidP="004B15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B4C27">
              <w:rPr>
                <w:rFonts w:eastAsia="Calibri"/>
                <w:sz w:val="18"/>
                <w:szCs w:val="18"/>
              </w:rPr>
              <w:t>202</w:t>
            </w:r>
            <w:r w:rsidR="004B1582" w:rsidRPr="006B4C27">
              <w:rPr>
                <w:rFonts w:eastAsia="Calibri"/>
                <w:sz w:val="18"/>
                <w:szCs w:val="18"/>
              </w:rPr>
              <w:t>7</w:t>
            </w:r>
            <w:r w:rsidR="000A5E00" w:rsidRPr="006B4C27">
              <w:rPr>
                <w:rFonts w:eastAsia="Calibri"/>
                <w:sz w:val="18"/>
                <w:szCs w:val="18"/>
              </w:rPr>
              <w:t xml:space="preserve"> год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4F" w:rsidRPr="006B4C27" w:rsidRDefault="00346096">
            <w:pPr>
              <w:pStyle w:val="aff0"/>
              <w:jc w:val="center"/>
              <w:rPr>
                <w:rFonts w:ascii="Times New Roman" w:eastAsia="Calibri" w:hAnsi="Times New Roman"/>
                <w:sz w:val="18"/>
                <w:szCs w:val="18"/>
                <w:lang w:eastAsia="ar-SA"/>
              </w:rPr>
            </w:pPr>
            <w:r w:rsidRPr="006B4C27">
              <w:rPr>
                <w:rFonts w:ascii="Times New Roman" w:eastAsia="Calibri" w:hAnsi="Times New Roman"/>
                <w:sz w:val="18"/>
                <w:szCs w:val="18"/>
              </w:rPr>
              <w:t>400</w:t>
            </w:r>
            <w:r w:rsidR="00452DA5" w:rsidRPr="006B4C27">
              <w:rPr>
                <w:rFonts w:ascii="Times New Roman" w:eastAsia="Calibri" w:hAnsi="Times New Roman"/>
                <w:sz w:val="18"/>
                <w:szCs w:val="18"/>
              </w:rPr>
              <w:t>,0</w:t>
            </w:r>
          </w:p>
        </w:tc>
      </w:tr>
      <w:tr w:rsidR="00F7754F" w:rsidRPr="001F1640" w:rsidTr="006B4C2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4F" w:rsidRPr="006B4C27" w:rsidRDefault="00F77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4F" w:rsidRPr="006B4C27" w:rsidRDefault="00B2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B4C27">
              <w:rPr>
                <w:rFonts w:eastAsia="Calibri"/>
                <w:sz w:val="18"/>
                <w:szCs w:val="18"/>
              </w:rPr>
              <w:t>Итого: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4F" w:rsidRPr="006B4C27" w:rsidRDefault="00B264FC" w:rsidP="004B15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B4C27">
              <w:rPr>
                <w:rFonts w:eastAsia="Calibri"/>
                <w:sz w:val="18"/>
                <w:szCs w:val="18"/>
              </w:rPr>
              <w:t>202</w:t>
            </w:r>
            <w:r w:rsidR="004B1582" w:rsidRPr="006B4C27">
              <w:rPr>
                <w:rFonts w:eastAsia="Calibri"/>
                <w:sz w:val="18"/>
                <w:szCs w:val="18"/>
              </w:rPr>
              <w:t>4</w:t>
            </w:r>
            <w:r w:rsidR="005C2F18" w:rsidRPr="006B4C27">
              <w:rPr>
                <w:rFonts w:eastAsia="Calibri"/>
                <w:sz w:val="18"/>
                <w:szCs w:val="18"/>
              </w:rPr>
              <w:t xml:space="preserve"> </w:t>
            </w:r>
            <w:r w:rsidR="005C2F18" w:rsidRPr="006B4C27">
              <w:rPr>
                <w:rFonts w:eastAsia="Calibri"/>
                <w:iCs/>
                <w:sz w:val="18"/>
                <w:szCs w:val="18"/>
                <w:lang w:eastAsia="en-US"/>
              </w:rPr>
              <w:t xml:space="preserve">– </w:t>
            </w:r>
            <w:r w:rsidRPr="006B4C27">
              <w:rPr>
                <w:rFonts w:eastAsia="Calibri"/>
                <w:sz w:val="18"/>
                <w:szCs w:val="18"/>
              </w:rPr>
              <w:t>202</w:t>
            </w:r>
            <w:r w:rsidR="004B1582" w:rsidRPr="006B4C27">
              <w:rPr>
                <w:rFonts w:eastAsia="Calibri"/>
                <w:sz w:val="18"/>
                <w:szCs w:val="18"/>
              </w:rPr>
              <w:t>7</w:t>
            </w:r>
            <w:r w:rsidR="000A5E00" w:rsidRPr="006B4C27">
              <w:rPr>
                <w:rFonts w:eastAsia="Calibri"/>
                <w:sz w:val="18"/>
                <w:szCs w:val="18"/>
              </w:rPr>
              <w:t xml:space="preserve"> годы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4F" w:rsidRPr="006B4C27" w:rsidRDefault="00DB012D" w:rsidP="00DB0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B4C27">
              <w:rPr>
                <w:rFonts w:eastAsia="Calibri"/>
                <w:sz w:val="18"/>
                <w:szCs w:val="18"/>
              </w:rPr>
              <w:t>1338,6</w:t>
            </w:r>
          </w:p>
        </w:tc>
      </w:tr>
    </w:tbl>
    <w:p w:rsidR="005C2F18" w:rsidRPr="001F1640" w:rsidRDefault="005C2F18" w:rsidP="008C0E6B">
      <w:pPr>
        <w:autoSpaceDE w:val="0"/>
        <w:autoSpaceDN w:val="0"/>
        <w:adjustRightInd w:val="0"/>
        <w:ind w:right="-1"/>
      </w:pPr>
    </w:p>
    <w:p w:rsidR="008C0E6B" w:rsidRPr="001F1640" w:rsidRDefault="008C0E6B" w:rsidP="008C0E6B">
      <w:pPr>
        <w:autoSpaceDE w:val="0"/>
        <w:autoSpaceDN w:val="0"/>
        <w:adjustRightInd w:val="0"/>
        <w:ind w:right="-1"/>
      </w:pPr>
      <w:r w:rsidRPr="001F1640">
        <w:t>* Средства предусмотрены свободной бюджетной росп</w:t>
      </w:r>
      <w:r w:rsidR="006B4C27">
        <w:t>исью по состоянию на 28.12.2024</w:t>
      </w:r>
    </w:p>
    <w:p w:rsidR="00F7754F" w:rsidRPr="001F1640" w:rsidRDefault="00B264FC">
      <w:pPr>
        <w:widowControl w:val="0"/>
        <w:autoSpaceDE w:val="0"/>
        <w:autoSpaceDN w:val="0"/>
        <w:adjustRightInd w:val="0"/>
        <w:jc w:val="center"/>
      </w:pPr>
      <w:r w:rsidRPr="001F1640">
        <w:t>Паспорт</w:t>
      </w:r>
    </w:p>
    <w:p w:rsidR="00F7754F" w:rsidRPr="001F1640" w:rsidRDefault="00B264FC">
      <w:pPr>
        <w:widowControl w:val="0"/>
        <w:autoSpaceDE w:val="0"/>
        <w:autoSpaceDN w:val="0"/>
        <w:adjustRightInd w:val="0"/>
        <w:jc w:val="center"/>
      </w:pPr>
      <w:r w:rsidRPr="001F1640">
        <w:t>подпрограммы муниципальной программы</w:t>
      </w:r>
    </w:p>
    <w:p w:rsidR="00F7754F" w:rsidRPr="001F1640" w:rsidRDefault="00F7754F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254"/>
        <w:gridCol w:w="5811"/>
      </w:tblGrid>
      <w:tr w:rsidR="00F7754F" w:rsidRPr="001F1640">
        <w:tc>
          <w:tcPr>
            <w:tcW w:w="4254" w:type="dxa"/>
          </w:tcPr>
          <w:p w:rsidR="00F7754F" w:rsidRPr="001F1640" w:rsidRDefault="00B264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Calibri"/>
              </w:rPr>
            </w:pPr>
            <w:r w:rsidRPr="001F1640">
              <w:rPr>
                <w:rFonts w:eastAsia="Calibri"/>
              </w:rPr>
              <w:t>Наименование подпрограммы муниципальной программы</w:t>
            </w:r>
          </w:p>
        </w:tc>
        <w:tc>
          <w:tcPr>
            <w:tcW w:w="5811" w:type="dxa"/>
          </w:tcPr>
          <w:p w:rsidR="00F7754F" w:rsidRPr="001F1640" w:rsidRDefault="00B264FC" w:rsidP="003901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F1640">
              <w:t>«Организация и осуществление мероприятий по территориальной обороне и гражданской обороне, защите населения и территории муниципального района от чрезвычайных ситуаций природного и техногенного характера»</w:t>
            </w:r>
            <w:r w:rsidRPr="001F1640">
              <w:rPr>
                <w:rFonts w:eastAsia="Calibri"/>
              </w:rPr>
              <w:t xml:space="preserve"> </w:t>
            </w:r>
            <w:r w:rsidRPr="001F1640">
              <w:t xml:space="preserve">(далее </w:t>
            </w:r>
            <w:r w:rsidR="005C2F18" w:rsidRPr="001F1640">
              <w:rPr>
                <w:rFonts w:eastAsia="Calibri"/>
                <w:iCs/>
                <w:lang w:eastAsia="en-US"/>
              </w:rPr>
              <w:t>–</w:t>
            </w:r>
            <w:r w:rsidRPr="001F1640">
              <w:t xml:space="preserve"> подпрограмма</w:t>
            </w:r>
            <w:r w:rsidRPr="001F1640">
              <w:rPr>
                <w:rFonts w:eastAsia="Calibri"/>
              </w:rPr>
              <w:t>)</w:t>
            </w:r>
          </w:p>
        </w:tc>
      </w:tr>
      <w:tr w:rsidR="00F7754F" w:rsidRPr="001F1640">
        <w:trPr>
          <w:trHeight w:val="904"/>
        </w:trPr>
        <w:tc>
          <w:tcPr>
            <w:tcW w:w="4254" w:type="dxa"/>
          </w:tcPr>
          <w:p w:rsidR="00F7754F" w:rsidRPr="001F1640" w:rsidRDefault="00B264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Calibri"/>
              </w:rPr>
            </w:pPr>
            <w:r w:rsidRPr="001F1640">
              <w:rPr>
                <w:rFonts w:eastAsia="Calibri"/>
              </w:rPr>
              <w:t xml:space="preserve">Муниципальный заказчик подпрограммы муниципальной программы </w:t>
            </w:r>
          </w:p>
        </w:tc>
        <w:tc>
          <w:tcPr>
            <w:tcW w:w="5811" w:type="dxa"/>
          </w:tcPr>
          <w:p w:rsidR="00F7754F" w:rsidRPr="001F1640" w:rsidRDefault="005C2F18" w:rsidP="003901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F1640">
              <w:t xml:space="preserve">Администрация муниципального образования «Ахтубинский муниципальный район Астраханской области» </w:t>
            </w:r>
          </w:p>
        </w:tc>
      </w:tr>
      <w:tr w:rsidR="00F7754F" w:rsidRPr="001F1640">
        <w:trPr>
          <w:trHeight w:val="702"/>
        </w:trPr>
        <w:tc>
          <w:tcPr>
            <w:tcW w:w="4254" w:type="dxa"/>
          </w:tcPr>
          <w:p w:rsidR="00F7754F" w:rsidRPr="001F1640" w:rsidRDefault="00B264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Calibri"/>
              </w:rPr>
            </w:pPr>
            <w:r w:rsidRPr="001F1640">
              <w:rPr>
                <w:rFonts w:eastAsia="Calibri"/>
              </w:rPr>
              <w:t>Исполнитель подпрограммы муниципальной программы</w:t>
            </w:r>
          </w:p>
        </w:tc>
        <w:tc>
          <w:tcPr>
            <w:tcW w:w="5811" w:type="dxa"/>
          </w:tcPr>
          <w:p w:rsidR="00F7754F" w:rsidRPr="001F1640" w:rsidRDefault="005C2F18" w:rsidP="003901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F1640">
              <w:t xml:space="preserve">Администрация муниципального образования «Ахтубинский муниципальный район Астраханской области» </w:t>
            </w:r>
            <w:r w:rsidR="00B264FC" w:rsidRPr="001F1640">
              <w:t xml:space="preserve"> </w:t>
            </w:r>
          </w:p>
        </w:tc>
      </w:tr>
      <w:tr w:rsidR="00F7754F" w:rsidRPr="001F1640">
        <w:tc>
          <w:tcPr>
            <w:tcW w:w="4254" w:type="dxa"/>
          </w:tcPr>
          <w:p w:rsidR="00F7754F" w:rsidRPr="001F1640" w:rsidRDefault="00B264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Calibri"/>
              </w:rPr>
            </w:pPr>
            <w:r w:rsidRPr="001F1640">
              <w:rPr>
                <w:rFonts w:eastAsia="Calibri"/>
              </w:rPr>
              <w:t>Цель подпрограммы муниципальной программы</w:t>
            </w:r>
          </w:p>
        </w:tc>
        <w:tc>
          <w:tcPr>
            <w:tcW w:w="5811" w:type="dxa"/>
          </w:tcPr>
          <w:p w:rsidR="00F7754F" w:rsidRPr="001F1640" w:rsidRDefault="00B264FC" w:rsidP="0039013D">
            <w:pPr>
              <w:widowControl w:val="0"/>
              <w:autoSpaceDE w:val="0"/>
              <w:autoSpaceDN w:val="0"/>
              <w:adjustRightInd w:val="0"/>
              <w:jc w:val="both"/>
            </w:pPr>
            <w:r w:rsidRPr="001F1640">
              <w:t>Обеспечение защиты населения и территории от чрезвычайных ситуаций природного и техногенного характера, реализация мер</w:t>
            </w:r>
            <w:r w:rsidR="0039013D">
              <w:t>оприятий по гражданской обороне</w:t>
            </w:r>
          </w:p>
        </w:tc>
      </w:tr>
      <w:tr w:rsidR="00F7754F" w:rsidRPr="001F1640">
        <w:tc>
          <w:tcPr>
            <w:tcW w:w="4254" w:type="dxa"/>
          </w:tcPr>
          <w:p w:rsidR="00F7754F" w:rsidRPr="001F1640" w:rsidRDefault="00B264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Calibri"/>
              </w:rPr>
            </w:pPr>
            <w:r w:rsidRPr="001F1640">
              <w:rPr>
                <w:rFonts w:eastAsia="Calibri"/>
              </w:rPr>
              <w:t>Задача подпрограммы муниципальной программы</w:t>
            </w:r>
          </w:p>
        </w:tc>
        <w:tc>
          <w:tcPr>
            <w:tcW w:w="5811" w:type="dxa"/>
          </w:tcPr>
          <w:p w:rsidR="00F7754F" w:rsidRPr="001F1640" w:rsidRDefault="00B264FC" w:rsidP="0039013D">
            <w:pPr>
              <w:widowControl w:val="0"/>
              <w:autoSpaceDE w:val="0"/>
              <w:autoSpaceDN w:val="0"/>
              <w:adjustRightInd w:val="0"/>
              <w:jc w:val="both"/>
            </w:pPr>
            <w:r w:rsidRPr="001F1640">
              <w:t>Обеспечение населённых пунктов Ахтубинского района силами, материально-техническими и иными средствами для ликвидации чрезвычайных ситуаций.</w:t>
            </w:r>
          </w:p>
          <w:p w:rsidR="00483F27" w:rsidRPr="001F1640" w:rsidRDefault="00483F27" w:rsidP="0039013D">
            <w:pPr>
              <w:widowControl w:val="0"/>
              <w:autoSpaceDE w:val="0"/>
              <w:autoSpaceDN w:val="0"/>
              <w:adjustRightInd w:val="0"/>
              <w:jc w:val="both"/>
            </w:pPr>
            <w:r w:rsidRPr="001F1640">
              <w:t>Повышение уровня подготовки населения муниципального образования к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      </w:r>
          </w:p>
          <w:p w:rsidR="00F7754F" w:rsidRPr="001F1640" w:rsidRDefault="00483F27" w:rsidP="0039013D">
            <w:pPr>
              <w:widowControl w:val="0"/>
              <w:autoSpaceDE w:val="0"/>
              <w:autoSpaceDN w:val="0"/>
              <w:adjustRightInd w:val="0"/>
              <w:jc w:val="both"/>
            </w:pPr>
            <w:r w:rsidRPr="001F1640">
              <w:t>Содержание подземных помещений жилых, общественных и производственных зданий в готовности к приспособлению их под заглубленные помещения (укрытия), обеспечение использования подземных помещений в соответствии с нормативными требования</w:t>
            </w:r>
            <w:r w:rsidR="006B4C27">
              <w:t>ми, заблаговременная разработка</w:t>
            </w:r>
            <w:r w:rsidRPr="001F1640">
              <w:t xml:space="preserve"> конструктивных решений этих помещений, оснащение их необходимыми техническими системами, а также составление планов перевода подвальных помещений на режим укрытий, обеспечение эффективной защиты населения от опасно</w:t>
            </w:r>
            <w:r w:rsidR="006B4C27">
              <w:t>стей мирного и военного времени</w:t>
            </w:r>
          </w:p>
        </w:tc>
      </w:tr>
      <w:tr w:rsidR="00F7754F" w:rsidRPr="001F1640">
        <w:tc>
          <w:tcPr>
            <w:tcW w:w="4254" w:type="dxa"/>
          </w:tcPr>
          <w:p w:rsidR="00F7754F" w:rsidRPr="001F1640" w:rsidRDefault="00B264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Calibri"/>
              </w:rPr>
            </w:pPr>
            <w:r w:rsidRPr="001F1640">
              <w:rPr>
                <w:rFonts w:eastAsia="Calibri"/>
              </w:rPr>
              <w:t>Сроки и этапы реализации подпрограммы муниципальной программы</w:t>
            </w:r>
          </w:p>
        </w:tc>
        <w:tc>
          <w:tcPr>
            <w:tcW w:w="5811" w:type="dxa"/>
          </w:tcPr>
          <w:p w:rsidR="00F7754F" w:rsidRPr="001F1640" w:rsidRDefault="00B264FC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</w:rPr>
            </w:pPr>
            <w:r w:rsidRPr="001F1640">
              <w:rPr>
                <w:rFonts w:eastAsia="Calibri"/>
              </w:rPr>
              <w:t>202</w:t>
            </w:r>
            <w:r w:rsidR="004B1582" w:rsidRPr="001F1640">
              <w:rPr>
                <w:rFonts w:eastAsia="Calibri"/>
              </w:rPr>
              <w:t>4</w:t>
            </w:r>
            <w:r w:rsidR="00493D86" w:rsidRPr="001F1640">
              <w:rPr>
                <w:rFonts w:eastAsia="Calibri"/>
              </w:rPr>
              <w:t xml:space="preserve"> </w:t>
            </w:r>
            <w:r w:rsidR="005C2F18" w:rsidRPr="001F1640">
              <w:rPr>
                <w:rFonts w:eastAsia="Calibri"/>
                <w:iCs/>
                <w:lang w:eastAsia="en-US"/>
              </w:rPr>
              <w:t>–</w:t>
            </w:r>
            <w:r w:rsidR="00493D86" w:rsidRPr="001F1640">
              <w:rPr>
                <w:rFonts w:eastAsia="Calibri"/>
                <w:iCs/>
                <w:lang w:eastAsia="en-US"/>
              </w:rPr>
              <w:t xml:space="preserve"> </w:t>
            </w:r>
            <w:r w:rsidR="00DC1422" w:rsidRPr="001F1640">
              <w:rPr>
                <w:rFonts w:eastAsia="Calibri"/>
              </w:rPr>
              <w:t>202</w:t>
            </w:r>
            <w:r w:rsidR="004B1582" w:rsidRPr="001F1640">
              <w:rPr>
                <w:rFonts w:eastAsia="Calibri"/>
              </w:rPr>
              <w:t>7</w:t>
            </w:r>
            <w:r w:rsidRPr="001F1640">
              <w:rPr>
                <w:rFonts w:eastAsia="Calibri"/>
              </w:rPr>
              <w:t xml:space="preserve"> год. Этапы не выделяются</w:t>
            </w:r>
          </w:p>
          <w:p w:rsidR="00F7754F" w:rsidRPr="001F1640" w:rsidRDefault="00F7754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</w:p>
          <w:p w:rsidR="00F7754F" w:rsidRPr="001F1640" w:rsidRDefault="00B264FC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</w:rPr>
            </w:pPr>
            <w:r w:rsidRPr="001F1640">
              <w:t xml:space="preserve">«Организация и осуществление мероприятий по территориальной обороне и гражданской обороне, </w:t>
            </w:r>
            <w:r w:rsidRPr="001F1640">
              <w:lastRenderedPageBreak/>
              <w:t>защите населения и территории муниципального района от чрезвычайных ситуаций природного и техногенного характера»</w:t>
            </w:r>
          </w:p>
        </w:tc>
      </w:tr>
      <w:tr w:rsidR="00F7754F" w:rsidRPr="001F1640">
        <w:trPr>
          <w:trHeight w:val="982"/>
        </w:trPr>
        <w:tc>
          <w:tcPr>
            <w:tcW w:w="4254" w:type="dxa"/>
          </w:tcPr>
          <w:p w:rsidR="00F7754F" w:rsidRPr="001F1640" w:rsidRDefault="00B264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Calibri"/>
              </w:rPr>
            </w:pPr>
            <w:r w:rsidRPr="001F1640">
              <w:rPr>
                <w:rFonts w:eastAsia="Calibri"/>
              </w:rPr>
              <w:lastRenderedPageBreak/>
              <w:t>Объем бюджетных ассигнований подпрограммы муниципальной программы</w:t>
            </w:r>
          </w:p>
        </w:tc>
        <w:tc>
          <w:tcPr>
            <w:tcW w:w="5811" w:type="dxa"/>
          </w:tcPr>
          <w:p w:rsidR="00F7754F" w:rsidRPr="001F1640" w:rsidRDefault="00B264FC">
            <w:pPr>
              <w:pStyle w:val="aff0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1F16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 счёт средств бюджета </w:t>
            </w:r>
            <w:r w:rsidRPr="001F1640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«Ахтубинский муниципальный район Астраханской области» </w:t>
            </w:r>
            <w:r w:rsidR="005C2F18"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–</w:t>
            </w:r>
            <w:r w:rsidRPr="001F16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3E2232" w:rsidRPr="001F1640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DB012D" w:rsidRPr="001F1640">
              <w:rPr>
                <w:rFonts w:ascii="Times New Roman" w:eastAsia="Calibri" w:hAnsi="Times New Roman"/>
                <w:sz w:val="24"/>
                <w:szCs w:val="24"/>
              </w:rPr>
              <w:t>518,8</w:t>
            </w:r>
            <w:r w:rsidRPr="001F164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F16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тыс. руб.,</w:t>
            </w:r>
            <w:r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 в том числе:</w:t>
            </w:r>
          </w:p>
          <w:p w:rsidR="00F7754F" w:rsidRPr="001F1640" w:rsidRDefault="00B264FC">
            <w:pPr>
              <w:pStyle w:val="aff0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202</w:t>
            </w:r>
            <w:r w:rsidR="00DC1422"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</w:t>
            </w:r>
            <w:r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 год </w:t>
            </w:r>
            <w:r w:rsidR="005C2F18"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–</w:t>
            </w:r>
            <w:r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 </w:t>
            </w:r>
            <w:r w:rsidR="00DB012D"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318,8</w:t>
            </w:r>
            <w:r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 тыс. руб.;</w:t>
            </w:r>
          </w:p>
          <w:p w:rsidR="00F7754F" w:rsidRPr="001F1640" w:rsidRDefault="00B264FC">
            <w:pPr>
              <w:pStyle w:val="aff0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202</w:t>
            </w:r>
            <w:r w:rsidR="00DC1422"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5</w:t>
            </w:r>
            <w:r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 год </w:t>
            </w:r>
            <w:r w:rsidR="005C2F18"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–</w:t>
            </w:r>
            <w:r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 </w:t>
            </w:r>
            <w:r w:rsidR="00346096"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400</w:t>
            </w:r>
            <w:r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,0 тыс. руб.;</w:t>
            </w:r>
          </w:p>
          <w:p w:rsidR="00F7754F" w:rsidRPr="001F1640" w:rsidRDefault="00B264FC">
            <w:pPr>
              <w:pStyle w:val="aff0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202</w:t>
            </w:r>
            <w:r w:rsidR="00DC1422"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6</w:t>
            </w:r>
            <w:r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 год </w:t>
            </w:r>
            <w:r w:rsidR="005C2F18"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–</w:t>
            </w:r>
            <w:r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 </w:t>
            </w:r>
            <w:r w:rsidR="00346096"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400</w:t>
            </w:r>
            <w:r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,0 тыс. руб.</w:t>
            </w:r>
            <w:r w:rsidR="004B1582"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;</w:t>
            </w:r>
          </w:p>
          <w:p w:rsidR="00F7754F" w:rsidRDefault="004B1582">
            <w:pPr>
              <w:pStyle w:val="aff0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2027 год </w:t>
            </w:r>
            <w:r w:rsidR="005C2F18"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–</w:t>
            </w:r>
            <w:r w:rsidRPr="001F164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 400,0 тыс. руб.</w:t>
            </w:r>
          </w:p>
          <w:p w:rsidR="006B4C27" w:rsidRPr="006B4C27" w:rsidRDefault="006B4C27">
            <w:pPr>
              <w:pStyle w:val="aff0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</w:tr>
      <w:tr w:rsidR="00F7754F" w:rsidRPr="001F1640">
        <w:tc>
          <w:tcPr>
            <w:tcW w:w="4254" w:type="dxa"/>
          </w:tcPr>
          <w:p w:rsidR="00F7754F" w:rsidRPr="001F1640" w:rsidRDefault="00B264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Calibri"/>
              </w:rPr>
            </w:pPr>
            <w:r w:rsidRPr="001F1640">
              <w:rPr>
                <w:rFonts w:eastAsia="Calibri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5811" w:type="dxa"/>
          </w:tcPr>
          <w:p w:rsidR="00F7754F" w:rsidRPr="001F1640" w:rsidRDefault="00B264FC">
            <w:pPr>
              <w:widowControl w:val="0"/>
              <w:autoSpaceDE w:val="0"/>
              <w:autoSpaceDN w:val="0"/>
              <w:adjustRightInd w:val="0"/>
              <w:jc w:val="both"/>
            </w:pPr>
            <w:r w:rsidRPr="001F1640">
              <w:t>Повышение обеспеченности населённых пунктов Ахтубинского района силами, материально-техническими и иными средствами для ликвидации чрезвычайных ситуаций.</w:t>
            </w:r>
          </w:p>
          <w:p w:rsidR="00172287" w:rsidRPr="001F1640" w:rsidRDefault="00172287" w:rsidP="004B15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F1640">
              <w:t xml:space="preserve">Увеличение количества населения, охваченного подготовкой в области гражданской обороны на </w:t>
            </w:r>
            <w:r w:rsidR="004B1582" w:rsidRPr="001F1640">
              <w:t>55</w:t>
            </w:r>
            <w:r w:rsidRPr="001F1640">
              <w:t>% к 202</w:t>
            </w:r>
            <w:r w:rsidR="004B1582" w:rsidRPr="001F1640">
              <w:t>7</w:t>
            </w:r>
            <w:r w:rsidRPr="001F1640">
              <w:t xml:space="preserve"> году.</w:t>
            </w:r>
          </w:p>
        </w:tc>
      </w:tr>
    </w:tbl>
    <w:p w:rsidR="00F7754F" w:rsidRPr="001F1640" w:rsidRDefault="00F7754F"/>
    <w:p w:rsidR="00F7754F" w:rsidRPr="001F1640" w:rsidRDefault="00B264FC">
      <w:pPr>
        <w:jc w:val="center"/>
      </w:pPr>
      <w:r w:rsidRPr="001F1640">
        <w:t>1. Характеристика сферы реализации подпрограммы, описание основных</w:t>
      </w:r>
    </w:p>
    <w:p w:rsidR="00F7754F" w:rsidRDefault="00B264FC">
      <w:pPr>
        <w:jc w:val="center"/>
      </w:pPr>
      <w:r w:rsidRPr="001F1640">
        <w:t>проблем в указанной сфере и прогноз её развития</w:t>
      </w:r>
    </w:p>
    <w:p w:rsidR="006B4C27" w:rsidRPr="001F1640" w:rsidRDefault="006B4C27">
      <w:pPr>
        <w:jc w:val="center"/>
      </w:pPr>
    </w:p>
    <w:p w:rsidR="00F7754F" w:rsidRPr="001F1640" w:rsidRDefault="00B264FC" w:rsidP="006B4C27">
      <w:pPr>
        <w:ind w:firstLine="709"/>
        <w:jc w:val="both"/>
      </w:pPr>
      <w:r w:rsidRPr="001F1640">
        <w:t xml:space="preserve">Обеспечение высокого уровня безопасности жизнедеятельности </w:t>
      </w:r>
      <w:r w:rsidRPr="001F1640">
        <w:rPr>
          <w:color w:val="2D2D2D"/>
          <w:spacing w:val="2"/>
        </w:rPr>
        <w:t>населения и территории Ахтубинского</w:t>
      </w:r>
      <w:r w:rsidR="000761C8" w:rsidRPr="001F1640">
        <w:rPr>
          <w:color w:val="2D2D2D"/>
          <w:spacing w:val="2"/>
        </w:rPr>
        <w:t xml:space="preserve"> муниципального</w:t>
      </w:r>
      <w:r w:rsidRPr="001F1640">
        <w:rPr>
          <w:color w:val="2D2D2D"/>
          <w:spacing w:val="2"/>
        </w:rPr>
        <w:t xml:space="preserve"> района</w:t>
      </w:r>
      <w:r w:rsidR="000761C8" w:rsidRPr="001F1640">
        <w:rPr>
          <w:color w:val="2D2D2D"/>
          <w:spacing w:val="2"/>
        </w:rPr>
        <w:t xml:space="preserve"> Астраханской области</w:t>
      </w:r>
      <w:r w:rsidRPr="001F1640">
        <w:rPr>
          <w:color w:val="2D2D2D"/>
          <w:spacing w:val="2"/>
        </w:rPr>
        <w:t xml:space="preserve"> и обеспечение сохранности материальных ценностей является </w:t>
      </w:r>
      <w:r w:rsidRPr="001F1640">
        <w:t>одним из важных направлений государственной политики Ахтубинского района.</w:t>
      </w:r>
    </w:p>
    <w:p w:rsidR="00F7754F" w:rsidRPr="001F1640" w:rsidRDefault="00B264FC" w:rsidP="006B4C27">
      <w:pPr>
        <w:ind w:firstLine="709"/>
        <w:jc w:val="both"/>
      </w:pPr>
      <w:r w:rsidRPr="001F1640">
        <w:t>Программные мероприятия направлены на реализацию поставленных программой целей и задач.</w:t>
      </w:r>
    </w:p>
    <w:p w:rsidR="00F7754F" w:rsidRPr="001F1640" w:rsidRDefault="00B264FC" w:rsidP="006B4C27">
      <w:pPr>
        <w:ind w:firstLine="709"/>
        <w:jc w:val="both"/>
      </w:pPr>
      <w:r w:rsidRPr="001F1640">
        <w:t xml:space="preserve">Создание условий для охраны жизни и здоровья граждан, имущества, обеспечения высокого уровня безопасности жизнедеятельности, снижение рисков и смягчение последствий чрезвычайных ситуаций, повышение безопасности населения от угроз природного и техногенного характера, снижение социального, экономического, экологического риска. </w:t>
      </w:r>
    </w:p>
    <w:p w:rsidR="00F7754F" w:rsidRPr="001F1640" w:rsidRDefault="00B264FC" w:rsidP="006B4C27">
      <w:pPr>
        <w:ind w:firstLine="709"/>
        <w:jc w:val="both"/>
      </w:pPr>
      <w:r w:rsidRPr="001F1640">
        <w:t>Осуществление подготовки и повышения уровня готовности необходимых сил и средств для защиты населения и территории Ахтубинского</w:t>
      </w:r>
      <w:r w:rsidR="000761C8" w:rsidRPr="001F1640">
        <w:t xml:space="preserve"> муниципального</w:t>
      </w:r>
      <w:r w:rsidRPr="001F1640">
        <w:t xml:space="preserve"> района</w:t>
      </w:r>
      <w:r w:rsidR="000761C8" w:rsidRPr="001F1640">
        <w:t xml:space="preserve"> Астраханской области</w:t>
      </w:r>
      <w:r w:rsidRPr="001F1640">
        <w:t xml:space="preserve"> от чрезвычайных ситуаций природного и техногенного характера. Повышение обеспеченности населённых пунктов Ахтубинского района силами, материально-техническими и иными средствами для ликвидации чрезвычайных ситуаций. </w:t>
      </w:r>
    </w:p>
    <w:p w:rsidR="00172287" w:rsidRPr="001F1640" w:rsidRDefault="00172287" w:rsidP="006B4C27">
      <w:pPr>
        <w:ind w:firstLine="709"/>
        <w:jc w:val="both"/>
      </w:pPr>
      <w:r w:rsidRPr="001F1640">
        <w:t xml:space="preserve">В соответствии с Указом Президента </w:t>
      </w:r>
      <w:r w:rsidR="006B4C27" w:rsidRPr="001F1640">
        <w:t>Российской Федерации</w:t>
      </w:r>
      <w:r w:rsidRPr="001F1640">
        <w:t xml:space="preserve"> от 20.12.2016 № 696 </w:t>
      </w:r>
      <w:r w:rsidR="006B4C27">
        <w:t xml:space="preserve">                  </w:t>
      </w:r>
      <w:r w:rsidRPr="001F1640">
        <w:t>«Об утверждении Основ государственной политик</w:t>
      </w:r>
      <w:r w:rsidR="008C0E6B" w:rsidRPr="001F1640">
        <w:t>и</w:t>
      </w:r>
      <w:r w:rsidRPr="001F1640">
        <w:t xml:space="preserve"> Российской Федерации в области гражданской обороны на период до 2030 года», целью государственной политике в области гражданской обороны является обеспечение необходимого уровня защищенности населения, материальных и культурных ценностей от опасностей, возникающих при военных конфликтах и чрезвычайных ситуациях. </w:t>
      </w:r>
    </w:p>
    <w:p w:rsidR="00172287" w:rsidRPr="001F1640" w:rsidRDefault="00172287" w:rsidP="006B4C27">
      <w:pPr>
        <w:ind w:firstLine="709"/>
        <w:jc w:val="both"/>
      </w:pPr>
      <w:r w:rsidRPr="001F1640">
        <w:t xml:space="preserve">В соответствии с Положением о подготовке населения в области гражданской обороны, утвержденным постановлением Правительства </w:t>
      </w:r>
      <w:r w:rsidR="00512C50" w:rsidRPr="001F1640">
        <w:t>Российской Федерации</w:t>
      </w:r>
      <w:r w:rsidRPr="001F1640">
        <w:t xml:space="preserve"> от 02.11.2002 № 841, органы местного самоуправления в пределах территорий муниципальных образований:</w:t>
      </w:r>
    </w:p>
    <w:p w:rsidR="00172287" w:rsidRPr="001F1640" w:rsidRDefault="00172287" w:rsidP="006B4C27">
      <w:pPr>
        <w:ind w:firstLine="709"/>
        <w:jc w:val="both"/>
      </w:pPr>
      <w:r w:rsidRPr="001F1640">
        <w:t>- организуют и проводят подготовку населения муниципальных образований к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172287" w:rsidRPr="001F1640" w:rsidRDefault="00172287" w:rsidP="006B4C27">
      <w:pPr>
        <w:ind w:firstLine="709"/>
        <w:jc w:val="both"/>
      </w:pPr>
      <w:r w:rsidRPr="001F1640">
        <w:lastRenderedPageBreak/>
        <w:t>- создают, оснащают курсы гражданской обороны и учебно-консультационные пункты по гражданской обороне и организуют их деятельность.</w:t>
      </w:r>
    </w:p>
    <w:p w:rsidR="00172287" w:rsidRPr="001F1640" w:rsidRDefault="00172287" w:rsidP="006B4C27">
      <w:pPr>
        <w:ind w:firstLine="709"/>
        <w:jc w:val="both"/>
      </w:pPr>
      <w:r w:rsidRPr="001F1640">
        <w:t>Наибольшая трудность возникает в организации обучения неработающего населения.</w:t>
      </w:r>
    </w:p>
    <w:p w:rsidR="00172287" w:rsidRPr="001F1640" w:rsidRDefault="00172287" w:rsidP="006B4C27">
      <w:pPr>
        <w:ind w:firstLine="709"/>
        <w:jc w:val="both"/>
      </w:pPr>
      <w:r w:rsidRPr="001F1640">
        <w:t>Для достижения вышеуказанной цели необходимо, в том числе:</w:t>
      </w:r>
    </w:p>
    <w:p w:rsidR="00172287" w:rsidRPr="001F1640" w:rsidRDefault="00172287" w:rsidP="006B4C27">
      <w:pPr>
        <w:ind w:firstLine="709"/>
        <w:jc w:val="both"/>
      </w:pPr>
      <w:r w:rsidRPr="001F1640">
        <w:t>- организация и проведение обязательной подготовки соответствующих групп населения в образовательных организациях, учебно-методических центрах, на курсах гражданской обороны и в учебно- консультационных пунктах по гражданской обороне.</w:t>
      </w:r>
    </w:p>
    <w:p w:rsidR="00172287" w:rsidRPr="001F1640" w:rsidRDefault="00172287" w:rsidP="006B4C27">
      <w:pPr>
        <w:ind w:firstLine="709"/>
        <w:jc w:val="both"/>
      </w:pPr>
      <w:r w:rsidRPr="001F1640">
        <w:t>- повышение качества подготовки населения в области гражданской обороны.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811"/>
      </w:tblGrid>
      <w:tr w:rsidR="00F7754F" w:rsidRPr="001F1640">
        <w:tc>
          <w:tcPr>
            <w:tcW w:w="5811" w:type="dxa"/>
          </w:tcPr>
          <w:p w:rsidR="00F7754F" w:rsidRPr="001F1640" w:rsidRDefault="00F7754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</w:tr>
    </w:tbl>
    <w:p w:rsidR="0039013D" w:rsidRDefault="0039013D">
      <w:pPr>
        <w:pStyle w:val="ConsPlusNormal"/>
        <w:jc w:val="center"/>
      </w:pPr>
    </w:p>
    <w:p w:rsidR="00F7754F" w:rsidRPr="001F1640" w:rsidRDefault="00B264FC">
      <w:pPr>
        <w:pStyle w:val="ConsPlusNormal"/>
        <w:jc w:val="center"/>
      </w:pPr>
      <w:r w:rsidRPr="001F1640">
        <w:t xml:space="preserve">2. Цели, задачи и показатели (индикаторы) достижения целей и решения задач, </w:t>
      </w:r>
    </w:p>
    <w:p w:rsidR="00F7754F" w:rsidRPr="001F1640" w:rsidRDefault="00B264FC">
      <w:pPr>
        <w:pStyle w:val="ConsPlusNormal"/>
        <w:jc w:val="center"/>
      </w:pPr>
      <w:r w:rsidRPr="001F1640">
        <w:t>описание основных ожидаемых конечных результатов подпрограммы</w:t>
      </w:r>
    </w:p>
    <w:p w:rsidR="00F7754F" w:rsidRPr="001F1640" w:rsidRDefault="00F7754F">
      <w:pPr>
        <w:pStyle w:val="ConsPlusNormal"/>
        <w:jc w:val="center"/>
      </w:pPr>
    </w:p>
    <w:p w:rsidR="00F7754F" w:rsidRPr="001F1640" w:rsidRDefault="00B264FC" w:rsidP="00512C50">
      <w:pPr>
        <w:widowControl w:val="0"/>
        <w:autoSpaceDE w:val="0"/>
        <w:autoSpaceDN w:val="0"/>
        <w:adjustRightInd w:val="0"/>
        <w:ind w:firstLine="709"/>
        <w:jc w:val="both"/>
      </w:pPr>
      <w:r w:rsidRPr="001F1640">
        <w:t>Основной целью подпрограммы является обеспечение защиты населения и территории от чрезвычайных ситуаций природного и техногенного характера, реализация мероприятий по гражданской обороне.</w:t>
      </w:r>
    </w:p>
    <w:p w:rsidR="00F7754F" w:rsidRPr="001F1640" w:rsidRDefault="00807142" w:rsidP="00512C50">
      <w:pPr>
        <w:pStyle w:val="ConsPlusNormal"/>
        <w:ind w:firstLine="709"/>
        <w:jc w:val="both"/>
      </w:pPr>
      <w:r w:rsidRPr="001F1640">
        <w:t>1.1.</w:t>
      </w:r>
      <w:r w:rsidR="0039013D">
        <w:t xml:space="preserve"> </w:t>
      </w:r>
      <w:r w:rsidR="00B264FC" w:rsidRPr="001F1640">
        <w:t>Ключевыми задачами в сфере реализации муниципальной программы являются:</w:t>
      </w:r>
    </w:p>
    <w:p w:rsidR="00F7754F" w:rsidRPr="001F1640" w:rsidRDefault="00B264FC" w:rsidP="00512C50">
      <w:pPr>
        <w:pStyle w:val="ConsPlusNormal"/>
        <w:ind w:firstLine="709"/>
        <w:jc w:val="both"/>
      </w:pPr>
      <w:r w:rsidRPr="001F1640">
        <w:t>- обеспечение населённых пунктов Ахтубинского района силами, материально-техническими и иными средствами для ликвидации чрезвычайных ситуаций природного и техногенного характера;</w:t>
      </w:r>
    </w:p>
    <w:p w:rsidR="00F7754F" w:rsidRPr="001F1640" w:rsidRDefault="00B264FC" w:rsidP="00512C50">
      <w:pPr>
        <w:pStyle w:val="ConsPlusNormal"/>
        <w:ind w:firstLine="709"/>
        <w:jc w:val="both"/>
      </w:pPr>
      <w:r w:rsidRPr="001F1640">
        <w:t>- создание, оснащение и подготовка необходимых сил и средств гражданской обороны; </w:t>
      </w:r>
    </w:p>
    <w:p w:rsidR="00F7754F" w:rsidRPr="001F1640" w:rsidRDefault="00172287" w:rsidP="00512C50">
      <w:pPr>
        <w:pStyle w:val="ConsPlusNormal"/>
        <w:ind w:firstLine="709"/>
        <w:jc w:val="both"/>
      </w:pPr>
      <w:r w:rsidRPr="001F1640">
        <w:t xml:space="preserve">- </w:t>
      </w:r>
      <w:r w:rsidR="00B264FC" w:rsidRPr="001F1640">
        <w:t>накопление, хранение, освежение и использование по предназначению материальных запасов для гражданской обороны;</w:t>
      </w:r>
    </w:p>
    <w:p w:rsidR="00807142" w:rsidRPr="001F1640" w:rsidRDefault="00807142" w:rsidP="00512C50">
      <w:pPr>
        <w:pStyle w:val="ConsPlusNormal"/>
        <w:ind w:firstLine="709"/>
        <w:jc w:val="both"/>
      </w:pPr>
      <w:r w:rsidRPr="001F1640">
        <w:t>1.2.</w:t>
      </w:r>
      <w:r w:rsidR="0039013D">
        <w:t xml:space="preserve"> </w:t>
      </w:r>
      <w:r w:rsidRPr="001F1640">
        <w:t>УКП – это специально оборудованное помещение для самостоятельного изучения неработающим населением вопросов гражданской обороны, проведения консультаций и подготовки населения действиям в чрезвычайных ситуациях мирного и военного времени, приемам оказания первой медицинской помощи и правилам пользования коллективными и индивидуальными средствами защиты. Учебно-материальная база УКП включает: технические средства обучения, стендовое оборудование, учебные наглядные пособия, медицинское имущество и индивидуальные средства защиты.</w:t>
      </w:r>
    </w:p>
    <w:p w:rsidR="00172287" w:rsidRPr="001F1640" w:rsidRDefault="00172287" w:rsidP="00512C50">
      <w:pPr>
        <w:ind w:firstLine="709"/>
        <w:jc w:val="both"/>
      </w:pPr>
      <w:r w:rsidRPr="001F1640">
        <w:t>Основная цель подготовки неработающего населения – в максимальной степени привлечь к учебе неработающее население, добиться, чтобы каждый гражданин мог грамотно действовать в любых чрезвычайных ситуациях как мирного, так и военного времени.</w:t>
      </w:r>
    </w:p>
    <w:p w:rsidR="00807142" w:rsidRPr="001F1640" w:rsidRDefault="00172287" w:rsidP="00512C50">
      <w:pPr>
        <w:ind w:firstLine="709"/>
        <w:jc w:val="both"/>
      </w:pPr>
      <w:r w:rsidRPr="001F1640">
        <w:t>В целях пропаганды знаний в области гражданской обороны и доведения информации по действиям населения при военных конфликтах или вследствие этих конфликтов, а также при чрезвычайных ситуациях природного и техногенного характера необходим</w:t>
      </w:r>
      <w:r w:rsidR="00512C50">
        <w:t>о осуществить оснащение учебно-</w:t>
      </w:r>
      <w:r w:rsidRPr="001F1640">
        <w:t xml:space="preserve">консультационного пункта по гражданской обороне и чрезвычайным ситуациям (далее </w:t>
      </w:r>
      <w:r w:rsidR="00512C50">
        <w:t xml:space="preserve">– </w:t>
      </w:r>
      <w:r w:rsidRPr="001F1640">
        <w:t>УКП).</w:t>
      </w:r>
    </w:p>
    <w:p w:rsidR="00172287" w:rsidRPr="001F1640" w:rsidRDefault="00172287" w:rsidP="00512C50">
      <w:pPr>
        <w:pStyle w:val="ConsPlusNormal"/>
        <w:ind w:firstLine="709"/>
        <w:jc w:val="both"/>
      </w:pPr>
      <w:r w:rsidRPr="001F1640">
        <w:t xml:space="preserve">Ключевыми задачами в сфере реализации </w:t>
      </w:r>
      <w:r w:rsidR="00807142" w:rsidRPr="001F1640">
        <w:t xml:space="preserve">мероприятия </w:t>
      </w:r>
      <w:r w:rsidRPr="001F1640">
        <w:t>муниципальной программы являются:</w:t>
      </w:r>
    </w:p>
    <w:p w:rsidR="00172287" w:rsidRPr="001F1640" w:rsidRDefault="00172287" w:rsidP="00512C50">
      <w:pPr>
        <w:pStyle w:val="ConsPlusNormal"/>
        <w:ind w:firstLine="709"/>
        <w:jc w:val="both"/>
      </w:pPr>
      <w:r w:rsidRPr="001F1640">
        <w:t>- оснащение учебно-консультационного пункта по гражданской обороне и чрезвычайным ситуациям;</w:t>
      </w:r>
    </w:p>
    <w:p w:rsidR="00172287" w:rsidRPr="001F1640" w:rsidRDefault="00172287" w:rsidP="00512C50">
      <w:pPr>
        <w:pStyle w:val="ConsPlusNormal"/>
        <w:ind w:firstLine="709"/>
        <w:jc w:val="both"/>
      </w:pPr>
      <w:r w:rsidRPr="001F1640">
        <w:t>- увеличение количества населения, охваченного подготовкой в области гражданской обороны на 5</w:t>
      </w:r>
      <w:r w:rsidR="004B1582" w:rsidRPr="001F1640">
        <w:t>5</w:t>
      </w:r>
      <w:r w:rsidRPr="001F1640">
        <w:t>% к 202</w:t>
      </w:r>
      <w:r w:rsidR="004B1582" w:rsidRPr="001F1640">
        <w:t>7</w:t>
      </w:r>
      <w:r w:rsidRPr="001F1640">
        <w:t xml:space="preserve"> году.</w:t>
      </w:r>
    </w:p>
    <w:p w:rsidR="000F4F0C" w:rsidRPr="001F1640" w:rsidRDefault="00807142" w:rsidP="00512C50">
      <w:pPr>
        <w:pStyle w:val="ConsPlusNormal"/>
        <w:ind w:firstLine="709"/>
        <w:jc w:val="both"/>
      </w:pPr>
      <w:r w:rsidRPr="001F1640">
        <w:t xml:space="preserve">1.3. Заглубленное помещение (укрытие) </w:t>
      </w:r>
      <w:r w:rsidR="000761C8" w:rsidRPr="001F1640">
        <w:t>–</w:t>
      </w:r>
      <w:r w:rsidRPr="001F1640">
        <w:t xml:space="preserve"> защитное сооружение гражданской обороны, предназначенное для защиты укрываемых от фугасного и осколочного действия обычных средств поражения, поражения обломками строительных конструкций, а также от обрушения конструкций вышерасположенных этажей зданий различной этажности.</w:t>
      </w:r>
    </w:p>
    <w:p w:rsidR="00807142" w:rsidRPr="001F1640" w:rsidRDefault="00807142" w:rsidP="00512C50">
      <w:pPr>
        <w:pStyle w:val="ConsPlusNormal"/>
        <w:ind w:firstLine="709"/>
        <w:jc w:val="both"/>
      </w:pPr>
      <w:r w:rsidRPr="001F1640">
        <w:t>Основная цель: приведение в соответствие требованиям законодательства РФ заглубленных помещений (укрыти</w:t>
      </w:r>
      <w:r w:rsidR="00512C50">
        <w:t xml:space="preserve">й) гражданской обороны (ЗПГО), </w:t>
      </w:r>
      <w:r w:rsidR="0039013D">
        <w:t xml:space="preserve">предназначенных для </w:t>
      </w:r>
      <w:r w:rsidR="0039013D">
        <w:lastRenderedPageBreak/>
        <w:t xml:space="preserve">защиты </w:t>
      </w:r>
      <w:r w:rsidRPr="001F1640">
        <w:t>населения, материальных ценностей  в случае техногенных катастроф, аварийных ситуаций, чрезвычайных ситуаций природного характера, а также в результате военных действий.</w:t>
      </w:r>
    </w:p>
    <w:p w:rsidR="00807142" w:rsidRPr="001F1640" w:rsidRDefault="00807142" w:rsidP="00512C50">
      <w:pPr>
        <w:pStyle w:val="ConsPlusNormal"/>
        <w:ind w:firstLine="709"/>
        <w:jc w:val="both"/>
      </w:pPr>
      <w:r w:rsidRPr="001F1640">
        <w:t>Актуальная задача мероприятия – содержание подземных помещений жилых, общественных и производственных зданий в готовности к приспособлению их под заглубленные помещения (укрытия), обеспечение использования подземных помещений в соответствии с нормативными требованиями, заблаговременная разработка  конструктивных решений этих помещений, оснащение их необходимыми техническими системами, а также составление планов перевода подвальных помещений на режим укрытий. Выполнение перечисленных технических и организационных мероприятий позволит обеспечить эффективную защиту населения от опасностей мирного и военного времени.</w:t>
      </w:r>
    </w:p>
    <w:p w:rsidR="00172287" w:rsidRPr="001F1640" w:rsidRDefault="00172287" w:rsidP="00172287">
      <w:pPr>
        <w:pStyle w:val="ConsPlusNormal"/>
        <w:jc w:val="both"/>
      </w:pPr>
    </w:p>
    <w:p w:rsidR="00F7754F" w:rsidRPr="001F1640" w:rsidRDefault="00B264FC">
      <w:pPr>
        <w:pStyle w:val="ConsPlusNormal"/>
        <w:jc w:val="center"/>
      </w:pPr>
      <w:r w:rsidRPr="001F1640">
        <w:t xml:space="preserve">3. Обоснование объёма финансовых ресурсов, необходимых </w:t>
      </w:r>
    </w:p>
    <w:p w:rsidR="00F7754F" w:rsidRDefault="00B264FC">
      <w:pPr>
        <w:pStyle w:val="ConsPlusNormal"/>
        <w:jc w:val="center"/>
      </w:pPr>
      <w:r w:rsidRPr="001F1640">
        <w:t>для реализации подпрограммы</w:t>
      </w:r>
    </w:p>
    <w:p w:rsidR="00512C50" w:rsidRPr="001F1640" w:rsidRDefault="00512C50">
      <w:pPr>
        <w:pStyle w:val="ConsPlusNormal"/>
        <w:jc w:val="center"/>
      </w:pPr>
    </w:p>
    <w:p w:rsidR="00F7754F" w:rsidRPr="001F1640" w:rsidRDefault="00B264FC">
      <w:pPr>
        <w:widowControl w:val="0"/>
        <w:autoSpaceDE w:val="0"/>
        <w:autoSpaceDN w:val="0"/>
        <w:adjustRightInd w:val="0"/>
        <w:ind w:firstLine="709"/>
        <w:jc w:val="both"/>
      </w:pPr>
      <w:r w:rsidRPr="001F1640">
        <w:t xml:space="preserve">Финансирование мероприятий подпрограммы муниципальной программы будет осуществляться за счёт средств бюджета </w:t>
      </w:r>
      <w:r w:rsidRPr="001F1640">
        <w:rPr>
          <w:lang w:eastAsia="ru-RU"/>
        </w:rPr>
        <w:t>муниципального образования «Ахтубинский муниципальный район Астраханской области»</w:t>
      </w:r>
      <w:r w:rsidRPr="001F1640">
        <w:t xml:space="preserve">. Общий объем финансирования составляет </w:t>
      </w:r>
      <w:r w:rsidR="00DB012D" w:rsidRPr="001F1640">
        <w:rPr>
          <w:rFonts w:eastAsia="Calibri"/>
        </w:rPr>
        <w:t>1518,8</w:t>
      </w:r>
      <w:r w:rsidRPr="001F1640">
        <w:t xml:space="preserve"> тыс. руб., в т.ч.:</w:t>
      </w:r>
    </w:p>
    <w:p w:rsidR="00F7754F" w:rsidRPr="001F1640" w:rsidRDefault="00B264FC">
      <w:pPr>
        <w:pStyle w:val="aff0"/>
        <w:ind w:firstLine="709"/>
        <w:jc w:val="both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1F1640">
        <w:rPr>
          <w:rFonts w:ascii="Times New Roman" w:eastAsia="Calibri" w:hAnsi="Times New Roman"/>
          <w:iCs/>
          <w:sz w:val="24"/>
          <w:szCs w:val="24"/>
          <w:lang w:eastAsia="en-US"/>
        </w:rPr>
        <w:t>202</w:t>
      </w:r>
      <w:r w:rsidR="00DC1422" w:rsidRPr="001F1640">
        <w:rPr>
          <w:rFonts w:ascii="Times New Roman" w:eastAsia="Calibri" w:hAnsi="Times New Roman"/>
          <w:iCs/>
          <w:sz w:val="24"/>
          <w:szCs w:val="24"/>
          <w:lang w:eastAsia="en-US"/>
        </w:rPr>
        <w:t>4</w:t>
      </w:r>
      <w:r w:rsidRPr="001F1640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 год </w:t>
      </w:r>
      <w:r w:rsidR="000761C8" w:rsidRPr="001F1640">
        <w:rPr>
          <w:rFonts w:ascii="Times New Roman" w:hAnsi="Times New Roman"/>
          <w:sz w:val="24"/>
          <w:szCs w:val="24"/>
        </w:rPr>
        <w:t>–</w:t>
      </w:r>
      <w:r w:rsidRPr="001F1640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 </w:t>
      </w:r>
      <w:r w:rsidR="00DB012D" w:rsidRPr="001F1640">
        <w:rPr>
          <w:rFonts w:ascii="Times New Roman" w:eastAsia="Calibri" w:hAnsi="Times New Roman"/>
          <w:iCs/>
          <w:sz w:val="24"/>
          <w:szCs w:val="24"/>
          <w:lang w:eastAsia="en-US"/>
        </w:rPr>
        <w:t>318,8</w:t>
      </w:r>
      <w:r w:rsidRPr="001F1640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 тыс. руб.;</w:t>
      </w:r>
    </w:p>
    <w:p w:rsidR="00F7754F" w:rsidRPr="001F1640" w:rsidRDefault="00B264FC">
      <w:pPr>
        <w:pStyle w:val="aff0"/>
        <w:ind w:firstLine="709"/>
        <w:jc w:val="both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1F1640">
        <w:rPr>
          <w:rFonts w:ascii="Times New Roman" w:eastAsia="Calibri" w:hAnsi="Times New Roman"/>
          <w:iCs/>
          <w:sz w:val="24"/>
          <w:szCs w:val="24"/>
          <w:lang w:eastAsia="en-US"/>
        </w:rPr>
        <w:t>202</w:t>
      </w:r>
      <w:r w:rsidR="00DC1422" w:rsidRPr="001F1640">
        <w:rPr>
          <w:rFonts w:ascii="Times New Roman" w:eastAsia="Calibri" w:hAnsi="Times New Roman"/>
          <w:iCs/>
          <w:sz w:val="24"/>
          <w:szCs w:val="24"/>
          <w:lang w:eastAsia="en-US"/>
        </w:rPr>
        <w:t>5</w:t>
      </w:r>
      <w:r w:rsidRPr="001F1640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 год </w:t>
      </w:r>
      <w:r w:rsidR="000761C8" w:rsidRPr="001F1640">
        <w:rPr>
          <w:rFonts w:ascii="Times New Roman" w:hAnsi="Times New Roman"/>
          <w:sz w:val="24"/>
          <w:szCs w:val="24"/>
        </w:rPr>
        <w:t>–</w:t>
      </w:r>
      <w:r w:rsidRPr="001F1640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 </w:t>
      </w:r>
      <w:r w:rsidR="00346096" w:rsidRPr="001F1640">
        <w:rPr>
          <w:rFonts w:ascii="Times New Roman" w:eastAsia="Calibri" w:hAnsi="Times New Roman"/>
          <w:iCs/>
          <w:sz w:val="24"/>
          <w:szCs w:val="24"/>
          <w:lang w:eastAsia="en-US"/>
        </w:rPr>
        <w:t>400</w:t>
      </w:r>
      <w:r w:rsidRPr="001F1640">
        <w:rPr>
          <w:rFonts w:ascii="Times New Roman" w:eastAsia="Calibri" w:hAnsi="Times New Roman"/>
          <w:iCs/>
          <w:sz w:val="24"/>
          <w:szCs w:val="24"/>
          <w:lang w:eastAsia="en-US"/>
        </w:rPr>
        <w:t>,0 тыс. руб.;</w:t>
      </w:r>
    </w:p>
    <w:p w:rsidR="00F7754F" w:rsidRPr="001F1640" w:rsidRDefault="00B264FC">
      <w:pPr>
        <w:pStyle w:val="aff0"/>
        <w:ind w:firstLine="709"/>
        <w:jc w:val="both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1F1640">
        <w:rPr>
          <w:rFonts w:ascii="Times New Roman" w:eastAsia="Calibri" w:hAnsi="Times New Roman"/>
          <w:iCs/>
          <w:sz w:val="24"/>
          <w:szCs w:val="24"/>
          <w:lang w:eastAsia="en-US"/>
        </w:rPr>
        <w:t>202</w:t>
      </w:r>
      <w:r w:rsidR="00DC1422" w:rsidRPr="001F1640">
        <w:rPr>
          <w:rFonts w:ascii="Times New Roman" w:eastAsia="Calibri" w:hAnsi="Times New Roman"/>
          <w:iCs/>
          <w:sz w:val="24"/>
          <w:szCs w:val="24"/>
          <w:lang w:eastAsia="en-US"/>
        </w:rPr>
        <w:t>6</w:t>
      </w:r>
      <w:r w:rsidRPr="001F1640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 год </w:t>
      </w:r>
      <w:r w:rsidR="000761C8" w:rsidRPr="001F1640">
        <w:rPr>
          <w:rFonts w:ascii="Times New Roman" w:hAnsi="Times New Roman"/>
          <w:sz w:val="24"/>
          <w:szCs w:val="24"/>
        </w:rPr>
        <w:t>–</w:t>
      </w:r>
      <w:r w:rsidRPr="001F1640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 </w:t>
      </w:r>
      <w:r w:rsidR="00346096" w:rsidRPr="001F1640">
        <w:rPr>
          <w:rFonts w:ascii="Times New Roman" w:eastAsia="Calibri" w:hAnsi="Times New Roman"/>
          <w:iCs/>
          <w:sz w:val="24"/>
          <w:szCs w:val="24"/>
          <w:lang w:eastAsia="en-US"/>
        </w:rPr>
        <w:t>400</w:t>
      </w:r>
      <w:r w:rsidRPr="001F1640">
        <w:rPr>
          <w:rFonts w:ascii="Times New Roman" w:eastAsia="Calibri" w:hAnsi="Times New Roman"/>
          <w:iCs/>
          <w:sz w:val="24"/>
          <w:szCs w:val="24"/>
          <w:lang w:eastAsia="en-US"/>
        </w:rPr>
        <w:t>,0 тыс. руб.</w:t>
      </w:r>
      <w:r w:rsidR="000761C8" w:rsidRPr="001F1640">
        <w:rPr>
          <w:rFonts w:ascii="Times New Roman" w:eastAsia="Calibri" w:hAnsi="Times New Roman"/>
          <w:iCs/>
          <w:sz w:val="24"/>
          <w:szCs w:val="24"/>
          <w:lang w:eastAsia="en-US"/>
        </w:rPr>
        <w:t>;</w:t>
      </w:r>
    </w:p>
    <w:p w:rsidR="004B1582" w:rsidRPr="001F1640" w:rsidRDefault="004B1582" w:rsidP="004B1582">
      <w:pPr>
        <w:pStyle w:val="aff0"/>
        <w:ind w:firstLine="709"/>
        <w:jc w:val="both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1F1640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2027 год </w:t>
      </w:r>
      <w:r w:rsidR="000761C8" w:rsidRPr="001F1640">
        <w:rPr>
          <w:rFonts w:ascii="Times New Roman" w:hAnsi="Times New Roman"/>
          <w:sz w:val="24"/>
          <w:szCs w:val="24"/>
        </w:rPr>
        <w:t xml:space="preserve">– </w:t>
      </w:r>
      <w:r w:rsidRPr="001F1640">
        <w:rPr>
          <w:rFonts w:ascii="Times New Roman" w:eastAsia="Calibri" w:hAnsi="Times New Roman"/>
          <w:iCs/>
          <w:sz w:val="24"/>
          <w:szCs w:val="24"/>
          <w:lang w:eastAsia="en-US"/>
        </w:rPr>
        <w:t>400,0 тыс. руб.</w:t>
      </w:r>
    </w:p>
    <w:p w:rsidR="004B1582" w:rsidRPr="001F1640" w:rsidRDefault="004B1582">
      <w:pPr>
        <w:pStyle w:val="aff0"/>
        <w:ind w:firstLine="709"/>
        <w:jc w:val="both"/>
        <w:rPr>
          <w:rFonts w:ascii="Times New Roman" w:eastAsia="Calibri" w:hAnsi="Times New Roman"/>
          <w:iCs/>
          <w:sz w:val="24"/>
          <w:szCs w:val="24"/>
          <w:lang w:eastAsia="en-US"/>
        </w:rPr>
      </w:pPr>
    </w:p>
    <w:p w:rsidR="00F7754F" w:rsidRPr="001F1640" w:rsidRDefault="00B264FC">
      <w:pPr>
        <w:widowControl w:val="0"/>
        <w:autoSpaceDE w:val="0"/>
        <w:autoSpaceDN w:val="0"/>
        <w:adjustRightInd w:val="0"/>
        <w:ind w:firstLine="709"/>
        <w:jc w:val="both"/>
      </w:pPr>
      <w:r w:rsidRPr="001F1640">
        <w:t xml:space="preserve">Объёмы финансирования мероприятий подпрограммы муниципальной программы могут быть скорректированы в процессе реализации мероприятий, исходя из возможностей районного бюджета на очередной финансовый год и фактических затрат. </w:t>
      </w:r>
    </w:p>
    <w:p w:rsidR="00F7754F" w:rsidRPr="001F1640" w:rsidRDefault="00F7754F">
      <w:pPr>
        <w:widowControl w:val="0"/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260"/>
        <w:gridCol w:w="2268"/>
        <w:gridCol w:w="3260"/>
      </w:tblGrid>
      <w:tr w:rsidR="00F7754F" w:rsidRPr="001F1640">
        <w:trPr>
          <w:trHeight w:val="16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4F" w:rsidRPr="001F1640" w:rsidRDefault="00B264FC" w:rsidP="00512C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F1640">
              <w:rPr>
                <w:rFonts w:eastAsia="Calibri"/>
              </w:rPr>
              <w:t>№</w:t>
            </w:r>
          </w:p>
          <w:p w:rsidR="00F7754F" w:rsidRPr="001F1640" w:rsidRDefault="00B264FC" w:rsidP="00512C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F1640">
              <w:rPr>
                <w:rFonts w:eastAsia="Calibri"/>
              </w:rPr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4F" w:rsidRPr="001F1640" w:rsidRDefault="00B264FC" w:rsidP="00512C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F1640">
              <w:rPr>
                <w:rFonts w:eastAsia="Calibri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4F" w:rsidRPr="001F1640" w:rsidRDefault="00B264FC" w:rsidP="00512C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F1640">
              <w:rPr>
                <w:rFonts w:eastAsia="Calibri"/>
              </w:rPr>
              <w:t>Срок исполнения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4F" w:rsidRPr="001F1640" w:rsidRDefault="00B264FC" w:rsidP="00390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F1640">
              <w:rPr>
                <w:rFonts w:eastAsia="Calibri"/>
              </w:rPr>
              <w:t>Бюджет</w:t>
            </w:r>
          </w:p>
          <w:p w:rsidR="00F7754F" w:rsidRPr="001F1640" w:rsidRDefault="0039013D" w:rsidP="00390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lang w:eastAsia="ru-RU"/>
              </w:rPr>
              <w:t>м</w:t>
            </w:r>
            <w:r w:rsidR="00B264FC" w:rsidRPr="001F1640">
              <w:rPr>
                <w:lang w:eastAsia="ru-RU"/>
              </w:rPr>
              <w:t>униципального образования «Ахтубинский муниципальный район Астраханской области»</w:t>
            </w:r>
          </w:p>
          <w:p w:rsidR="00F7754F" w:rsidRPr="001F1640" w:rsidRDefault="00B264FC" w:rsidP="00390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F1640">
              <w:rPr>
                <w:rFonts w:eastAsia="Calibri"/>
              </w:rPr>
              <w:t>(тыс. руб.)</w:t>
            </w:r>
          </w:p>
        </w:tc>
      </w:tr>
      <w:tr w:rsidR="00F7754F" w:rsidRPr="001F1640">
        <w:trPr>
          <w:trHeight w:val="31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54F" w:rsidRPr="001F1640" w:rsidRDefault="00F7754F" w:rsidP="00512C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54F" w:rsidRPr="001F1640" w:rsidRDefault="00B264FC" w:rsidP="00390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F1640">
              <w:rPr>
                <w:rFonts w:eastAsia="Calibri"/>
              </w:rPr>
              <w:t xml:space="preserve">Подпрограмма </w:t>
            </w:r>
            <w:r w:rsidRPr="001F1640">
              <w:t>«Организация и о</w:t>
            </w:r>
            <w:r w:rsidR="00512C50">
              <w:t xml:space="preserve">существление мероприятий по </w:t>
            </w:r>
            <w:r w:rsidRPr="001F1640">
              <w:t>территориальной обороне и гражданской обороне, защите населения и территории муниципального района от чрезвычайных ситуаций природного и техногенного характера»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4F" w:rsidRPr="001F1640" w:rsidRDefault="00B264FC" w:rsidP="00512C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F1640">
              <w:rPr>
                <w:rFonts w:eastAsia="Calibri"/>
              </w:rPr>
              <w:t>202</w:t>
            </w:r>
            <w:r w:rsidR="004B1582" w:rsidRPr="001F1640">
              <w:rPr>
                <w:rFonts w:eastAsia="Calibri"/>
              </w:rPr>
              <w:t>4</w:t>
            </w:r>
            <w:r w:rsidR="000A5E00" w:rsidRPr="001F1640">
              <w:rPr>
                <w:rFonts w:eastAsia="Calibri"/>
              </w:rPr>
              <w:t xml:space="preserve">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4F" w:rsidRPr="001F1640" w:rsidRDefault="00DB012D" w:rsidP="00512C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F1640">
              <w:rPr>
                <w:rFonts w:eastAsia="Calibri"/>
              </w:rPr>
              <w:t>318,8</w:t>
            </w:r>
          </w:p>
        </w:tc>
      </w:tr>
      <w:tr w:rsidR="00F7754F" w:rsidRPr="001F1640">
        <w:trPr>
          <w:trHeight w:val="31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54F" w:rsidRPr="001F1640" w:rsidRDefault="00F7754F" w:rsidP="00512C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54F" w:rsidRPr="001F1640" w:rsidRDefault="00F7754F" w:rsidP="00512C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4F" w:rsidRPr="001F1640" w:rsidRDefault="00B264FC" w:rsidP="00512C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F1640">
              <w:rPr>
                <w:rFonts w:eastAsia="Calibri"/>
              </w:rPr>
              <w:t>202</w:t>
            </w:r>
            <w:r w:rsidR="004B1582" w:rsidRPr="001F1640">
              <w:rPr>
                <w:rFonts w:eastAsia="Calibri"/>
              </w:rPr>
              <w:t>5</w:t>
            </w:r>
            <w:r w:rsidR="000A5E00" w:rsidRPr="001F1640">
              <w:rPr>
                <w:rFonts w:eastAsia="Calibri"/>
              </w:rPr>
              <w:t xml:space="preserve">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4F" w:rsidRPr="001F1640" w:rsidRDefault="00DC1422" w:rsidP="00512C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F1640">
              <w:rPr>
                <w:rFonts w:eastAsia="Calibri"/>
              </w:rPr>
              <w:t>400,0</w:t>
            </w:r>
          </w:p>
        </w:tc>
      </w:tr>
      <w:tr w:rsidR="00F7754F" w:rsidRPr="001F1640">
        <w:trPr>
          <w:trHeight w:val="33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54F" w:rsidRPr="001F1640" w:rsidRDefault="00F7754F" w:rsidP="00512C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54F" w:rsidRPr="001F1640" w:rsidRDefault="00F7754F" w:rsidP="00512C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4F" w:rsidRPr="001F1640" w:rsidRDefault="00B264FC" w:rsidP="00512C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F1640">
              <w:rPr>
                <w:rFonts w:eastAsia="Calibri"/>
              </w:rPr>
              <w:t>202</w:t>
            </w:r>
            <w:r w:rsidR="004B1582" w:rsidRPr="001F1640">
              <w:rPr>
                <w:rFonts w:eastAsia="Calibri"/>
              </w:rPr>
              <w:t>6</w:t>
            </w:r>
            <w:r w:rsidR="000A5E00" w:rsidRPr="001F1640">
              <w:rPr>
                <w:rFonts w:eastAsia="Calibri"/>
              </w:rPr>
              <w:t xml:space="preserve">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4F" w:rsidRPr="001F1640" w:rsidRDefault="00346096" w:rsidP="00512C50">
            <w:pPr>
              <w:pStyle w:val="aff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F1640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400</w:t>
            </w:r>
            <w:r w:rsidR="00B264FC" w:rsidRPr="001F1640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,0</w:t>
            </w:r>
          </w:p>
        </w:tc>
      </w:tr>
      <w:tr w:rsidR="00F7754F" w:rsidRPr="001F1640">
        <w:trPr>
          <w:trHeight w:val="28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4F" w:rsidRPr="001F1640" w:rsidRDefault="00F7754F" w:rsidP="00512C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4F" w:rsidRPr="001F1640" w:rsidRDefault="00F7754F" w:rsidP="00512C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4F" w:rsidRPr="001F1640" w:rsidRDefault="00B264FC" w:rsidP="00512C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F1640">
              <w:rPr>
                <w:rFonts w:eastAsia="Calibri"/>
              </w:rPr>
              <w:t>202</w:t>
            </w:r>
            <w:r w:rsidR="004B1582" w:rsidRPr="001F1640">
              <w:rPr>
                <w:rFonts w:eastAsia="Calibri"/>
              </w:rPr>
              <w:t>7</w:t>
            </w:r>
            <w:r w:rsidR="000A5E00" w:rsidRPr="001F1640">
              <w:rPr>
                <w:rFonts w:eastAsia="Calibri"/>
              </w:rPr>
              <w:t xml:space="preserve">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4F" w:rsidRPr="001F1640" w:rsidRDefault="00346096" w:rsidP="00512C50">
            <w:pPr>
              <w:pStyle w:val="aff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1F1640">
              <w:rPr>
                <w:rFonts w:ascii="Times New Roman" w:eastAsia="Calibri" w:hAnsi="Times New Roman"/>
                <w:sz w:val="24"/>
                <w:szCs w:val="24"/>
              </w:rPr>
              <w:t>400</w:t>
            </w:r>
            <w:r w:rsidR="00B264FC" w:rsidRPr="001F1640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</w:tc>
      </w:tr>
      <w:tr w:rsidR="00F7754F" w:rsidRPr="001F16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4F" w:rsidRPr="001F1640" w:rsidRDefault="00F7754F" w:rsidP="00512C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4F" w:rsidRPr="001F1640" w:rsidRDefault="00B264FC" w:rsidP="00512C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F1640">
              <w:rPr>
                <w:rFonts w:eastAsia="Calibri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4F" w:rsidRPr="001F1640" w:rsidRDefault="00B264FC" w:rsidP="00512C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F1640">
              <w:rPr>
                <w:rFonts w:eastAsia="Calibri"/>
              </w:rPr>
              <w:t>202</w:t>
            </w:r>
            <w:r w:rsidR="004B1582" w:rsidRPr="001F1640">
              <w:rPr>
                <w:rFonts w:eastAsia="Calibri"/>
              </w:rPr>
              <w:t>4</w:t>
            </w:r>
            <w:r w:rsidR="00493D86" w:rsidRPr="001F1640">
              <w:rPr>
                <w:rFonts w:eastAsia="Calibri"/>
              </w:rPr>
              <w:t xml:space="preserve"> </w:t>
            </w:r>
            <w:r w:rsidR="00493D86" w:rsidRPr="001F1640">
              <w:rPr>
                <w:rFonts w:eastAsia="Calibri"/>
                <w:iCs/>
                <w:lang w:eastAsia="en-US"/>
              </w:rPr>
              <w:t xml:space="preserve">– </w:t>
            </w:r>
            <w:r w:rsidRPr="001F1640">
              <w:rPr>
                <w:rFonts w:eastAsia="Calibri"/>
              </w:rPr>
              <w:t>202</w:t>
            </w:r>
            <w:r w:rsidR="004B1582" w:rsidRPr="001F1640">
              <w:rPr>
                <w:rFonts w:eastAsia="Calibri"/>
              </w:rPr>
              <w:t>7</w:t>
            </w:r>
            <w:r w:rsidR="000A5E00" w:rsidRPr="001F1640">
              <w:rPr>
                <w:rFonts w:eastAsia="Calibri"/>
              </w:rPr>
              <w:t xml:space="preserve"> годы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4F" w:rsidRPr="001F1640" w:rsidRDefault="00DB012D" w:rsidP="00512C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F1640">
              <w:rPr>
                <w:rFonts w:eastAsia="Calibri"/>
              </w:rPr>
              <w:t>1518,8</w:t>
            </w:r>
          </w:p>
        </w:tc>
      </w:tr>
    </w:tbl>
    <w:p w:rsidR="00930C95" w:rsidRPr="001F1640" w:rsidRDefault="00930C95" w:rsidP="00930C95">
      <w:pPr>
        <w:widowControl w:val="0"/>
        <w:autoSpaceDE w:val="0"/>
        <w:autoSpaceDN w:val="0"/>
        <w:adjustRightInd w:val="0"/>
        <w:jc w:val="center"/>
      </w:pPr>
    </w:p>
    <w:sectPr w:rsidR="00930C95" w:rsidRPr="001F1640" w:rsidSect="001F1640">
      <w:headerReference w:type="default" r:id="rId9"/>
      <w:pgSz w:w="11906" w:h="16838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764" w:rsidRDefault="00E03764">
      <w:r>
        <w:separator/>
      </w:r>
    </w:p>
  </w:endnote>
  <w:endnote w:type="continuationSeparator" w:id="0">
    <w:p w:rsidR="00E03764" w:rsidRDefault="00E03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764" w:rsidRDefault="00E03764">
      <w:r>
        <w:separator/>
      </w:r>
    </w:p>
  </w:footnote>
  <w:footnote w:type="continuationSeparator" w:id="0">
    <w:p w:rsidR="00E03764" w:rsidRDefault="00E03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6307270"/>
      <w:docPartObj>
        <w:docPartGallery w:val="Page Numbers (Top of Page)"/>
        <w:docPartUnique/>
      </w:docPartObj>
    </w:sdtPr>
    <w:sdtEndPr/>
    <w:sdtContent>
      <w:p w:rsidR="001F1640" w:rsidRDefault="001F1640" w:rsidP="001F164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3C0" w:rsidRPr="002F33C0">
          <w:rPr>
            <w:noProof/>
            <w:lang w:val="ru-RU"/>
          </w:rPr>
          <w:t>15</w:t>
        </w:r>
        <w:r>
          <w:fldChar w:fldCharType="end"/>
        </w:r>
      </w:p>
    </w:sdtContent>
  </w:sdt>
  <w:p w:rsidR="00E03764" w:rsidRDefault="00E0376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0CD87867"/>
    <w:multiLevelType w:val="hybridMultilevel"/>
    <w:tmpl w:val="A7C6F62C"/>
    <w:lvl w:ilvl="0" w:tplc="04190001">
      <w:start w:val="20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4558C4"/>
    <w:multiLevelType w:val="hybridMultilevel"/>
    <w:tmpl w:val="5900BF4C"/>
    <w:lvl w:ilvl="0" w:tplc="04190001">
      <w:start w:val="20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90"/>
    <w:rsid w:val="0000173C"/>
    <w:rsid w:val="00010FB7"/>
    <w:rsid w:val="000119C7"/>
    <w:rsid w:val="0001207C"/>
    <w:rsid w:val="00012130"/>
    <w:rsid w:val="00015C27"/>
    <w:rsid w:val="000252A8"/>
    <w:rsid w:val="0002585D"/>
    <w:rsid w:val="00030C20"/>
    <w:rsid w:val="000313A6"/>
    <w:rsid w:val="000329D9"/>
    <w:rsid w:val="000342CF"/>
    <w:rsid w:val="0004111E"/>
    <w:rsid w:val="00041AF8"/>
    <w:rsid w:val="00042A7A"/>
    <w:rsid w:val="00044AC3"/>
    <w:rsid w:val="00052ECC"/>
    <w:rsid w:val="00057A4C"/>
    <w:rsid w:val="000628DC"/>
    <w:rsid w:val="0006570E"/>
    <w:rsid w:val="00065D95"/>
    <w:rsid w:val="000723C4"/>
    <w:rsid w:val="00074FA8"/>
    <w:rsid w:val="00075138"/>
    <w:rsid w:val="00075BE0"/>
    <w:rsid w:val="000761C8"/>
    <w:rsid w:val="000809DE"/>
    <w:rsid w:val="0008333B"/>
    <w:rsid w:val="00084A66"/>
    <w:rsid w:val="00085A64"/>
    <w:rsid w:val="00087E06"/>
    <w:rsid w:val="0009240E"/>
    <w:rsid w:val="000969CC"/>
    <w:rsid w:val="00097325"/>
    <w:rsid w:val="000A5E00"/>
    <w:rsid w:val="000B219F"/>
    <w:rsid w:val="000B5432"/>
    <w:rsid w:val="000B7354"/>
    <w:rsid w:val="000C07B0"/>
    <w:rsid w:val="000C513C"/>
    <w:rsid w:val="000C7083"/>
    <w:rsid w:val="000D1D52"/>
    <w:rsid w:val="000D3219"/>
    <w:rsid w:val="000D3CD3"/>
    <w:rsid w:val="000F0311"/>
    <w:rsid w:val="000F05A0"/>
    <w:rsid w:val="000F4F0C"/>
    <w:rsid w:val="001015B5"/>
    <w:rsid w:val="00104763"/>
    <w:rsid w:val="00106FE2"/>
    <w:rsid w:val="00112E69"/>
    <w:rsid w:val="001133B6"/>
    <w:rsid w:val="00113711"/>
    <w:rsid w:val="0011501E"/>
    <w:rsid w:val="00116144"/>
    <w:rsid w:val="00117FBC"/>
    <w:rsid w:val="0012108C"/>
    <w:rsid w:val="00124B8E"/>
    <w:rsid w:val="00125CE4"/>
    <w:rsid w:val="00132C3C"/>
    <w:rsid w:val="0013341B"/>
    <w:rsid w:val="001377AA"/>
    <w:rsid w:val="00137A33"/>
    <w:rsid w:val="00143657"/>
    <w:rsid w:val="0014482A"/>
    <w:rsid w:val="00144BDD"/>
    <w:rsid w:val="00144DC7"/>
    <w:rsid w:val="0015283C"/>
    <w:rsid w:val="00155E39"/>
    <w:rsid w:val="001618E5"/>
    <w:rsid w:val="001705C7"/>
    <w:rsid w:val="00171952"/>
    <w:rsid w:val="00172287"/>
    <w:rsid w:val="00172B7A"/>
    <w:rsid w:val="00173751"/>
    <w:rsid w:val="00175D69"/>
    <w:rsid w:val="00177003"/>
    <w:rsid w:val="001809C9"/>
    <w:rsid w:val="00181DEB"/>
    <w:rsid w:val="00184044"/>
    <w:rsid w:val="00184A42"/>
    <w:rsid w:val="00187E5E"/>
    <w:rsid w:val="0019167C"/>
    <w:rsid w:val="0019220F"/>
    <w:rsid w:val="00197CC7"/>
    <w:rsid w:val="001A222E"/>
    <w:rsid w:val="001A29C7"/>
    <w:rsid w:val="001A2E41"/>
    <w:rsid w:val="001A33F7"/>
    <w:rsid w:val="001A37CB"/>
    <w:rsid w:val="001A61D1"/>
    <w:rsid w:val="001A6D40"/>
    <w:rsid w:val="001B4F02"/>
    <w:rsid w:val="001B7EE0"/>
    <w:rsid w:val="001C04A2"/>
    <w:rsid w:val="001C5587"/>
    <w:rsid w:val="001C5ADF"/>
    <w:rsid w:val="001C5DB0"/>
    <w:rsid w:val="001D26A9"/>
    <w:rsid w:val="001D35CC"/>
    <w:rsid w:val="001D458A"/>
    <w:rsid w:val="001D58F6"/>
    <w:rsid w:val="001E11FB"/>
    <w:rsid w:val="001E63FE"/>
    <w:rsid w:val="001E64B3"/>
    <w:rsid w:val="001E666A"/>
    <w:rsid w:val="001E69B0"/>
    <w:rsid w:val="001F1640"/>
    <w:rsid w:val="001F633E"/>
    <w:rsid w:val="001F76F4"/>
    <w:rsid w:val="001F7797"/>
    <w:rsid w:val="00204943"/>
    <w:rsid w:val="00207499"/>
    <w:rsid w:val="0021356B"/>
    <w:rsid w:val="00214457"/>
    <w:rsid w:val="00217114"/>
    <w:rsid w:val="002179C8"/>
    <w:rsid w:val="0022102F"/>
    <w:rsid w:val="00221F64"/>
    <w:rsid w:val="00225015"/>
    <w:rsid w:val="00225CB5"/>
    <w:rsid w:val="00252828"/>
    <w:rsid w:val="0025511D"/>
    <w:rsid w:val="00256CEF"/>
    <w:rsid w:val="00257074"/>
    <w:rsid w:val="00260853"/>
    <w:rsid w:val="002615C9"/>
    <w:rsid w:val="0026558E"/>
    <w:rsid w:val="00265E06"/>
    <w:rsid w:val="00267BBC"/>
    <w:rsid w:val="00270698"/>
    <w:rsid w:val="002719D2"/>
    <w:rsid w:val="0027211F"/>
    <w:rsid w:val="00272E13"/>
    <w:rsid w:val="00281DA1"/>
    <w:rsid w:val="00282EA8"/>
    <w:rsid w:val="00282F66"/>
    <w:rsid w:val="0029351B"/>
    <w:rsid w:val="00297DE4"/>
    <w:rsid w:val="002A4EF6"/>
    <w:rsid w:val="002A533F"/>
    <w:rsid w:val="002B18E1"/>
    <w:rsid w:val="002B3526"/>
    <w:rsid w:val="002B493E"/>
    <w:rsid w:val="002B6B29"/>
    <w:rsid w:val="002D17B7"/>
    <w:rsid w:val="002D46B1"/>
    <w:rsid w:val="002D5B58"/>
    <w:rsid w:val="002D68DB"/>
    <w:rsid w:val="002E2573"/>
    <w:rsid w:val="002E2A0B"/>
    <w:rsid w:val="002E65F0"/>
    <w:rsid w:val="002F3326"/>
    <w:rsid w:val="002F33C0"/>
    <w:rsid w:val="0030220F"/>
    <w:rsid w:val="003037B4"/>
    <w:rsid w:val="00306219"/>
    <w:rsid w:val="00306F42"/>
    <w:rsid w:val="003116B3"/>
    <w:rsid w:val="00312AC2"/>
    <w:rsid w:val="0031312D"/>
    <w:rsid w:val="00315764"/>
    <w:rsid w:val="00320CEA"/>
    <w:rsid w:val="0032209D"/>
    <w:rsid w:val="00322584"/>
    <w:rsid w:val="003235CA"/>
    <w:rsid w:val="003275FF"/>
    <w:rsid w:val="0033143E"/>
    <w:rsid w:val="00333560"/>
    <w:rsid w:val="00335C22"/>
    <w:rsid w:val="00343309"/>
    <w:rsid w:val="00345FA5"/>
    <w:rsid w:val="00346096"/>
    <w:rsid w:val="00346B42"/>
    <w:rsid w:val="0035216B"/>
    <w:rsid w:val="0035237F"/>
    <w:rsid w:val="003537C2"/>
    <w:rsid w:val="00357795"/>
    <w:rsid w:val="00360D97"/>
    <w:rsid w:val="003651E5"/>
    <w:rsid w:val="003654AF"/>
    <w:rsid w:val="003676F8"/>
    <w:rsid w:val="003758D7"/>
    <w:rsid w:val="0039013D"/>
    <w:rsid w:val="00397AF2"/>
    <w:rsid w:val="003A188A"/>
    <w:rsid w:val="003B066C"/>
    <w:rsid w:val="003B1987"/>
    <w:rsid w:val="003B2DEE"/>
    <w:rsid w:val="003B3F05"/>
    <w:rsid w:val="003B73F0"/>
    <w:rsid w:val="003B7C7F"/>
    <w:rsid w:val="003C5914"/>
    <w:rsid w:val="003D0880"/>
    <w:rsid w:val="003D0DA0"/>
    <w:rsid w:val="003D1987"/>
    <w:rsid w:val="003D6650"/>
    <w:rsid w:val="003E148E"/>
    <w:rsid w:val="003E2232"/>
    <w:rsid w:val="003E48D3"/>
    <w:rsid w:val="003F0F81"/>
    <w:rsid w:val="003F125F"/>
    <w:rsid w:val="003F3117"/>
    <w:rsid w:val="003F3EB1"/>
    <w:rsid w:val="003F4404"/>
    <w:rsid w:val="003F48EB"/>
    <w:rsid w:val="0040427B"/>
    <w:rsid w:val="00411557"/>
    <w:rsid w:val="00412443"/>
    <w:rsid w:val="004154E7"/>
    <w:rsid w:val="004217FB"/>
    <w:rsid w:val="00425044"/>
    <w:rsid w:val="00433B20"/>
    <w:rsid w:val="00434852"/>
    <w:rsid w:val="004430F1"/>
    <w:rsid w:val="00443271"/>
    <w:rsid w:val="00443E71"/>
    <w:rsid w:val="00444135"/>
    <w:rsid w:val="0044701A"/>
    <w:rsid w:val="00452DA5"/>
    <w:rsid w:val="00455140"/>
    <w:rsid w:val="0046476D"/>
    <w:rsid w:val="00465A33"/>
    <w:rsid w:val="00473A72"/>
    <w:rsid w:val="00475AB7"/>
    <w:rsid w:val="0048123B"/>
    <w:rsid w:val="00481314"/>
    <w:rsid w:val="00483F27"/>
    <w:rsid w:val="004843DC"/>
    <w:rsid w:val="00484743"/>
    <w:rsid w:val="004859B3"/>
    <w:rsid w:val="00487550"/>
    <w:rsid w:val="004924F0"/>
    <w:rsid w:val="004929B3"/>
    <w:rsid w:val="00492CCA"/>
    <w:rsid w:val="00493D86"/>
    <w:rsid w:val="00494C29"/>
    <w:rsid w:val="0049566F"/>
    <w:rsid w:val="00495796"/>
    <w:rsid w:val="00496B44"/>
    <w:rsid w:val="00497C3E"/>
    <w:rsid w:val="004A0E7D"/>
    <w:rsid w:val="004A2840"/>
    <w:rsid w:val="004A3522"/>
    <w:rsid w:val="004A4F15"/>
    <w:rsid w:val="004A4FAD"/>
    <w:rsid w:val="004A5DCD"/>
    <w:rsid w:val="004A7179"/>
    <w:rsid w:val="004A79BE"/>
    <w:rsid w:val="004B1582"/>
    <w:rsid w:val="004B26B5"/>
    <w:rsid w:val="004B3A18"/>
    <w:rsid w:val="004B4BBA"/>
    <w:rsid w:val="004C29F7"/>
    <w:rsid w:val="004C426C"/>
    <w:rsid w:val="004C5C04"/>
    <w:rsid w:val="004C61AB"/>
    <w:rsid w:val="004D16D7"/>
    <w:rsid w:val="004D434F"/>
    <w:rsid w:val="004D5B8A"/>
    <w:rsid w:val="004D6AEF"/>
    <w:rsid w:val="004D74B2"/>
    <w:rsid w:val="004E232D"/>
    <w:rsid w:val="004E7062"/>
    <w:rsid w:val="004F538B"/>
    <w:rsid w:val="004F58FC"/>
    <w:rsid w:val="00512C50"/>
    <w:rsid w:val="0052164F"/>
    <w:rsid w:val="005230FF"/>
    <w:rsid w:val="005255DD"/>
    <w:rsid w:val="00531833"/>
    <w:rsid w:val="005325C0"/>
    <w:rsid w:val="00536B0A"/>
    <w:rsid w:val="005402B3"/>
    <w:rsid w:val="00560D26"/>
    <w:rsid w:val="00562DD1"/>
    <w:rsid w:val="005639D4"/>
    <w:rsid w:val="00563FC8"/>
    <w:rsid w:val="00564850"/>
    <w:rsid w:val="0056550F"/>
    <w:rsid w:val="0056644E"/>
    <w:rsid w:val="00566FD1"/>
    <w:rsid w:val="00571553"/>
    <w:rsid w:val="00571B9A"/>
    <w:rsid w:val="00574E86"/>
    <w:rsid w:val="0057596B"/>
    <w:rsid w:val="0057619B"/>
    <w:rsid w:val="005771BC"/>
    <w:rsid w:val="005819A1"/>
    <w:rsid w:val="00581DF1"/>
    <w:rsid w:val="00582BA7"/>
    <w:rsid w:val="00583872"/>
    <w:rsid w:val="00586E1A"/>
    <w:rsid w:val="00594845"/>
    <w:rsid w:val="005A1A68"/>
    <w:rsid w:val="005A1C61"/>
    <w:rsid w:val="005A2C43"/>
    <w:rsid w:val="005A41C6"/>
    <w:rsid w:val="005B4333"/>
    <w:rsid w:val="005C1F12"/>
    <w:rsid w:val="005C2A09"/>
    <w:rsid w:val="005C2CDC"/>
    <w:rsid w:val="005C2F18"/>
    <w:rsid w:val="005C42A3"/>
    <w:rsid w:val="005C6C55"/>
    <w:rsid w:val="005D11E3"/>
    <w:rsid w:val="005D3780"/>
    <w:rsid w:val="005E00FC"/>
    <w:rsid w:val="005E1E8D"/>
    <w:rsid w:val="005E2FF6"/>
    <w:rsid w:val="005E31DB"/>
    <w:rsid w:val="005E4E1A"/>
    <w:rsid w:val="005E7FFC"/>
    <w:rsid w:val="005F0500"/>
    <w:rsid w:val="005F1097"/>
    <w:rsid w:val="005F2990"/>
    <w:rsid w:val="005F5656"/>
    <w:rsid w:val="00600BB0"/>
    <w:rsid w:val="00605AC1"/>
    <w:rsid w:val="006111AC"/>
    <w:rsid w:val="0061789D"/>
    <w:rsid w:val="00617F9D"/>
    <w:rsid w:val="006256AA"/>
    <w:rsid w:val="0063144A"/>
    <w:rsid w:val="00632FEF"/>
    <w:rsid w:val="00634388"/>
    <w:rsid w:val="00635E59"/>
    <w:rsid w:val="006374CE"/>
    <w:rsid w:val="006402F5"/>
    <w:rsid w:val="00645BF3"/>
    <w:rsid w:val="00652986"/>
    <w:rsid w:val="00661ED0"/>
    <w:rsid w:val="006672AE"/>
    <w:rsid w:val="00667D0C"/>
    <w:rsid w:val="006716E4"/>
    <w:rsid w:val="00671DF2"/>
    <w:rsid w:val="00675DE0"/>
    <w:rsid w:val="006807F3"/>
    <w:rsid w:val="00681D9E"/>
    <w:rsid w:val="0069002F"/>
    <w:rsid w:val="00696FA9"/>
    <w:rsid w:val="006974EB"/>
    <w:rsid w:val="006A587E"/>
    <w:rsid w:val="006A7258"/>
    <w:rsid w:val="006B0E8E"/>
    <w:rsid w:val="006B2D36"/>
    <w:rsid w:val="006B4C27"/>
    <w:rsid w:val="006B5FE7"/>
    <w:rsid w:val="006B7C27"/>
    <w:rsid w:val="006C1265"/>
    <w:rsid w:val="006C7424"/>
    <w:rsid w:val="006D3C94"/>
    <w:rsid w:val="006D3E32"/>
    <w:rsid w:val="006D6D51"/>
    <w:rsid w:val="006E0179"/>
    <w:rsid w:val="006E051A"/>
    <w:rsid w:val="006E128A"/>
    <w:rsid w:val="006E1632"/>
    <w:rsid w:val="006E19C7"/>
    <w:rsid w:val="006F00C1"/>
    <w:rsid w:val="006F5A0C"/>
    <w:rsid w:val="006F5D6E"/>
    <w:rsid w:val="006F5F84"/>
    <w:rsid w:val="00701C66"/>
    <w:rsid w:val="00704519"/>
    <w:rsid w:val="00704A03"/>
    <w:rsid w:val="00704C49"/>
    <w:rsid w:val="00714246"/>
    <w:rsid w:val="0071490D"/>
    <w:rsid w:val="0071581E"/>
    <w:rsid w:val="00721878"/>
    <w:rsid w:val="00726CCD"/>
    <w:rsid w:val="00727FB6"/>
    <w:rsid w:val="00731CF3"/>
    <w:rsid w:val="00732B98"/>
    <w:rsid w:val="00733576"/>
    <w:rsid w:val="007411B2"/>
    <w:rsid w:val="00744824"/>
    <w:rsid w:val="007451E9"/>
    <w:rsid w:val="00745B48"/>
    <w:rsid w:val="007466A7"/>
    <w:rsid w:val="00747589"/>
    <w:rsid w:val="00752A8C"/>
    <w:rsid w:val="0076160F"/>
    <w:rsid w:val="0076464D"/>
    <w:rsid w:val="007650EE"/>
    <w:rsid w:val="007659BC"/>
    <w:rsid w:val="00776713"/>
    <w:rsid w:val="00776C0C"/>
    <w:rsid w:val="00780650"/>
    <w:rsid w:val="00781C12"/>
    <w:rsid w:val="0078200C"/>
    <w:rsid w:val="00783874"/>
    <w:rsid w:val="00784C7C"/>
    <w:rsid w:val="00791394"/>
    <w:rsid w:val="00793BE9"/>
    <w:rsid w:val="00796080"/>
    <w:rsid w:val="0079772B"/>
    <w:rsid w:val="00797FFB"/>
    <w:rsid w:val="007A037B"/>
    <w:rsid w:val="007A1C36"/>
    <w:rsid w:val="007A33C3"/>
    <w:rsid w:val="007A425E"/>
    <w:rsid w:val="007A5390"/>
    <w:rsid w:val="007B0645"/>
    <w:rsid w:val="007B2286"/>
    <w:rsid w:val="007B48BC"/>
    <w:rsid w:val="007C2053"/>
    <w:rsid w:val="007E0164"/>
    <w:rsid w:val="007E100E"/>
    <w:rsid w:val="007E138A"/>
    <w:rsid w:val="007E139F"/>
    <w:rsid w:val="007E13CE"/>
    <w:rsid w:val="007E231E"/>
    <w:rsid w:val="007E4453"/>
    <w:rsid w:val="007E4915"/>
    <w:rsid w:val="007F53F4"/>
    <w:rsid w:val="007F7A41"/>
    <w:rsid w:val="008062D2"/>
    <w:rsid w:val="00807142"/>
    <w:rsid w:val="00807DDF"/>
    <w:rsid w:val="00821825"/>
    <w:rsid w:val="00823204"/>
    <w:rsid w:val="008235D5"/>
    <w:rsid w:val="008262E8"/>
    <w:rsid w:val="008317FC"/>
    <w:rsid w:val="00833A75"/>
    <w:rsid w:val="00836327"/>
    <w:rsid w:val="00841750"/>
    <w:rsid w:val="00850C2E"/>
    <w:rsid w:val="00853B00"/>
    <w:rsid w:val="0085638B"/>
    <w:rsid w:val="00861E90"/>
    <w:rsid w:val="00862A2E"/>
    <w:rsid w:val="0086370B"/>
    <w:rsid w:val="00863E48"/>
    <w:rsid w:val="00865DA4"/>
    <w:rsid w:val="00870C79"/>
    <w:rsid w:val="00871084"/>
    <w:rsid w:val="00873460"/>
    <w:rsid w:val="00873765"/>
    <w:rsid w:val="00876539"/>
    <w:rsid w:val="008859A5"/>
    <w:rsid w:val="00893EED"/>
    <w:rsid w:val="008A08F7"/>
    <w:rsid w:val="008A26BA"/>
    <w:rsid w:val="008A6959"/>
    <w:rsid w:val="008A730C"/>
    <w:rsid w:val="008B2FD2"/>
    <w:rsid w:val="008B4FCD"/>
    <w:rsid w:val="008B5F56"/>
    <w:rsid w:val="008B7AB4"/>
    <w:rsid w:val="008C0E6B"/>
    <w:rsid w:val="008C23A0"/>
    <w:rsid w:val="008C25E0"/>
    <w:rsid w:val="008C5AD8"/>
    <w:rsid w:val="008D2BFB"/>
    <w:rsid w:val="008D5C2B"/>
    <w:rsid w:val="008E06EA"/>
    <w:rsid w:val="008E20DA"/>
    <w:rsid w:val="008E4A62"/>
    <w:rsid w:val="008E6625"/>
    <w:rsid w:val="008E7290"/>
    <w:rsid w:val="008F11C7"/>
    <w:rsid w:val="008F1A02"/>
    <w:rsid w:val="008F2711"/>
    <w:rsid w:val="008F484C"/>
    <w:rsid w:val="00904669"/>
    <w:rsid w:val="009066B1"/>
    <w:rsid w:val="00911832"/>
    <w:rsid w:val="00914107"/>
    <w:rsid w:val="0091436D"/>
    <w:rsid w:val="00914E1E"/>
    <w:rsid w:val="00916E4D"/>
    <w:rsid w:val="00921AAA"/>
    <w:rsid w:val="00923C78"/>
    <w:rsid w:val="009271D4"/>
    <w:rsid w:val="00927360"/>
    <w:rsid w:val="00927F41"/>
    <w:rsid w:val="00930C95"/>
    <w:rsid w:val="00933A42"/>
    <w:rsid w:val="009343EA"/>
    <w:rsid w:val="00934832"/>
    <w:rsid w:val="009355A1"/>
    <w:rsid w:val="00936F05"/>
    <w:rsid w:val="00937C03"/>
    <w:rsid w:val="00943FDF"/>
    <w:rsid w:val="009456D2"/>
    <w:rsid w:val="0095004E"/>
    <w:rsid w:val="0095216F"/>
    <w:rsid w:val="00954C76"/>
    <w:rsid w:val="0096558C"/>
    <w:rsid w:val="00966A78"/>
    <w:rsid w:val="00967D6B"/>
    <w:rsid w:val="0097034A"/>
    <w:rsid w:val="00972EBA"/>
    <w:rsid w:val="00982BD0"/>
    <w:rsid w:val="009877F9"/>
    <w:rsid w:val="00991103"/>
    <w:rsid w:val="00996ACC"/>
    <w:rsid w:val="009A36F6"/>
    <w:rsid w:val="009A3761"/>
    <w:rsid w:val="009A4922"/>
    <w:rsid w:val="009B46D7"/>
    <w:rsid w:val="009C6FF0"/>
    <w:rsid w:val="009D0EEE"/>
    <w:rsid w:val="009D39B6"/>
    <w:rsid w:val="009D3F4F"/>
    <w:rsid w:val="009D4645"/>
    <w:rsid w:val="009D483B"/>
    <w:rsid w:val="009D6021"/>
    <w:rsid w:val="009D7511"/>
    <w:rsid w:val="009E0E9F"/>
    <w:rsid w:val="009E1AD2"/>
    <w:rsid w:val="009E1D90"/>
    <w:rsid w:val="009E28EC"/>
    <w:rsid w:val="009E5A62"/>
    <w:rsid w:val="009E60C0"/>
    <w:rsid w:val="009E6A24"/>
    <w:rsid w:val="009F01B0"/>
    <w:rsid w:val="009F2E67"/>
    <w:rsid w:val="009F462B"/>
    <w:rsid w:val="009F704F"/>
    <w:rsid w:val="00A02B22"/>
    <w:rsid w:val="00A03D5D"/>
    <w:rsid w:val="00A10369"/>
    <w:rsid w:val="00A209B1"/>
    <w:rsid w:val="00A269F8"/>
    <w:rsid w:val="00A26A60"/>
    <w:rsid w:val="00A3161E"/>
    <w:rsid w:val="00A33D83"/>
    <w:rsid w:val="00A4030B"/>
    <w:rsid w:val="00A45150"/>
    <w:rsid w:val="00A45641"/>
    <w:rsid w:val="00A45CC2"/>
    <w:rsid w:val="00A478F4"/>
    <w:rsid w:val="00A51984"/>
    <w:rsid w:val="00A5256A"/>
    <w:rsid w:val="00A52882"/>
    <w:rsid w:val="00A60680"/>
    <w:rsid w:val="00A61365"/>
    <w:rsid w:val="00A6311B"/>
    <w:rsid w:val="00A656F4"/>
    <w:rsid w:val="00A73712"/>
    <w:rsid w:val="00A74172"/>
    <w:rsid w:val="00A754BB"/>
    <w:rsid w:val="00A76C95"/>
    <w:rsid w:val="00A77616"/>
    <w:rsid w:val="00A82873"/>
    <w:rsid w:val="00A836E6"/>
    <w:rsid w:val="00A84286"/>
    <w:rsid w:val="00A85460"/>
    <w:rsid w:val="00A86DCE"/>
    <w:rsid w:val="00AA04B2"/>
    <w:rsid w:val="00AB3C1F"/>
    <w:rsid w:val="00AC133B"/>
    <w:rsid w:val="00AC4DA8"/>
    <w:rsid w:val="00AC5F8A"/>
    <w:rsid w:val="00AD1CF6"/>
    <w:rsid w:val="00AD4A71"/>
    <w:rsid w:val="00AD5CA1"/>
    <w:rsid w:val="00AD6AB6"/>
    <w:rsid w:val="00AE2D6B"/>
    <w:rsid w:val="00AE2D84"/>
    <w:rsid w:val="00AF24EF"/>
    <w:rsid w:val="00AF4928"/>
    <w:rsid w:val="00AF4D73"/>
    <w:rsid w:val="00AF5689"/>
    <w:rsid w:val="00AF73FE"/>
    <w:rsid w:val="00B0365B"/>
    <w:rsid w:val="00B03A6D"/>
    <w:rsid w:val="00B11BF0"/>
    <w:rsid w:val="00B149A1"/>
    <w:rsid w:val="00B20534"/>
    <w:rsid w:val="00B20F73"/>
    <w:rsid w:val="00B23D66"/>
    <w:rsid w:val="00B251BB"/>
    <w:rsid w:val="00B264FC"/>
    <w:rsid w:val="00B266F0"/>
    <w:rsid w:val="00B26D72"/>
    <w:rsid w:val="00B27783"/>
    <w:rsid w:val="00B30813"/>
    <w:rsid w:val="00B36033"/>
    <w:rsid w:val="00B40698"/>
    <w:rsid w:val="00B411DB"/>
    <w:rsid w:val="00B42A42"/>
    <w:rsid w:val="00B44821"/>
    <w:rsid w:val="00B474DC"/>
    <w:rsid w:val="00B53AA0"/>
    <w:rsid w:val="00B56826"/>
    <w:rsid w:val="00B577F0"/>
    <w:rsid w:val="00B632F9"/>
    <w:rsid w:val="00B65361"/>
    <w:rsid w:val="00B65915"/>
    <w:rsid w:val="00B726B6"/>
    <w:rsid w:val="00B75576"/>
    <w:rsid w:val="00B76F27"/>
    <w:rsid w:val="00B864CD"/>
    <w:rsid w:val="00B91011"/>
    <w:rsid w:val="00B9647A"/>
    <w:rsid w:val="00BA0248"/>
    <w:rsid w:val="00BA0639"/>
    <w:rsid w:val="00BA5B6D"/>
    <w:rsid w:val="00BA7EB3"/>
    <w:rsid w:val="00BB1DB5"/>
    <w:rsid w:val="00BB5DB2"/>
    <w:rsid w:val="00BB61C4"/>
    <w:rsid w:val="00BB6F7A"/>
    <w:rsid w:val="00BB7F74"/>
    <w:rsid w:val="00BC0522"/>
    <w:rsid w:val="00BC4884"/>
    <w:rsid w:val="00BC7229"/>
    <w:rsid w:val="00BC78D9"/>
    <w:rsid w:val="00BD1E15"/>
    <w:rsid w:val="00BD259D"/>
    <w:rsid w:val="00BD537F"/>
    <w:rsid w:val="00BD6875"/>
    <w:rsid w:val="00BE18D0"/>
    <w:rsid w:val="00BE402E"/>
    <w:rsid w:val="00BE6807"/>
    <w:rsid w:val="00BE6845"/>
    <w:rsid w:val="00BE7A16"/>
    <w:rsid w:val="00C01E15"/>
    <w:rsid w:val="00C024FD"/>
    <w:rsid w:val="00C0316E"/>
    <w:rsid w:val="00C049D3"/>
    <w:rsid w:val="00C101D0"/>
    <w:rsid w:val="00C16D6F"/>
    <w:rsid w:val="00C1741E"/>
    <w:rsid w:val="00C21819"/>
    <w:rsid w:val="00C22257"/>
    <w:rsid w:val="00C251F3"/>
    <w:rsid w:val="00C26891"/>
    <w:rsid w:val="00C3040F"/>
    <w:rsid w:val="00C3473C"/>
    <w:rsid w:val="00C35758"/>
    <w:rsid w:val="00C37BAB"/>
    <w:rsid w:val="00C4423D"/>
    <w:rsid w:val="00C4610D"/>
    <w:rsid w:val="00C46C44"/>
    <w:rsid w:val="00C47A3C"/>
    <w:rsid w:val="00C50E03"/>
    <w:rsid w:val="00C51C30"/>
    <w:rsid w:val="00C626BC"/>
    <w:rsid w:val="00C62B25"/>
    <w:rsid w:val="00C66519"/>
    <w:rsid w:val="00C67554"/>
    <w:rsid w:val="00C72B05"/>
    <w:rsid w:val="00C72B07"/>
    <w:rsid w:val="00C77BCD"/>
    <w:rsid w:val="00C804D2"/>
    <w:rsid w:val="00C83C45"/>
    <w:rsid w:val="00C93E65"/>
    <w:rsid w:val="00CA3C4D"/>
    <w:rsid w:val="00CA400D"/>
    <w:rsid w:val="00CA44BB"/>
    <w:rsid w:val="00CA7790"/>
    <w:rsid w:val="00CB0E83"/>
    <w:rsid w:val="00CB159E"/>
    <w:rsid w:val="00CB1C56"/>
    <w:rsid w:val="00CB4FE3"/>
    <w:rsid w:val="00CB79D8"/>
    <w:rsid w:val="00CC1E7C"/>
    <w:rsid w:val="00CC1FC6"/>
    <w:rsid w:val="00CC44C1"/>
    <w:rsid w:val="00CC6DB4"/>
    <w:rsid w:val="00CD0137"/>
    <w:rsid w:val="00CD58D2"/>
    <w:rsid w:val="00CE13B1"/>
    <w:rsid w:val="00CE1EDB"/>
    <w:rsid w:val="00CE305E"/>
    <w:rsid w:val="00CE4766"/>
    <w:rsid w:val="00CE609D"/>
    <w:rsid w:val="00CF1946"/>
    <w:rsid w:val="00CF63FF"/>
    <w:rsid w:val="00CF6429"/>
    <w:rsid w:val="00D000CE"/>
    <w:rsid w:val="00D05D35"/>
    <w:rsid w:val="00D06DA0"/>
    <w:rsid w:val="00D1147C"/>
    <w:rsid w:val="00D226B3"/>
    <w:rsid w:val="00D22C4F"/>
    <w:rsid w:val="00D23BB4"/>
    <w:rsid w:val="00D32210"/>
    <w:rsid w:val="00D32CCD"/>
    <w:rsid w:val="00D33C75"/>
    <w:rsid w:val="00D33F4B"/>
    <w:rsid w:val="00D35A25"/>
    <w:rsid w:val="00D35A82"/>
    <w:rsid w:val="00D463C4"/>
    <w:rsid w:val="00D5374C"/>
    <w:rsid w:val="00D570D2"/>
    <w:rsid w:val="00D57862"/>
    <w:rsid w:val="00D601D9"/>
    <w:rsid w:val="00D60822"/>
    <w:rsid w:val="00D6143B"/>
    <w:rsid w:val="00D61942"/>
    <w:rsid w:val="00D61A6D"/>
    <w:rsid w:val="00D6212A"/>
    <w:rsid w:val="00D653D2"/>
    <w:rsid w:val="00D65800"/>
    <w:rsid w:val="00D7472F"/>
    <w:rsid w:val="00D761C0"/>
    <w:rsid w:val="00D76DF4"/>
    <w:rsid w:val="00D77B8E"/>
    <w:rsid w:val="00D85EF5"/>
    <w:rsid w:val="00D86DD5"/>
    <w:rsid w:val="00D904AB"/>
    <w:rsid w:val="00D912FD"/>
    <w:rsid w:val="00D91B72"/>
    <w:rsid w:val="00D94F86"/>
    <w:rsid w:val="00D96259"/>
    <w:rsid w:val="00DA7113"/>
    <w:rsid w:val="00DB012D"/>
    <w:rsid w:val="00DB12EB"/>
    <w:rsid w:val="00DB60BF"/>
    <w:rsid w:val="00DB694E"/>
    <w:rsid w:val="00DC1422"/>
    <w:rsid w:val="00DC162A"/>
    <w:rsid w:val="00DC48C1"/>
    <w:rsid w:val="00DC5050"/>
    <w:rsid w:val="00DC58A6"/>
    <w:rsid w:val="00DC66B3"/>
    <w:rsid w:val="00DC7F9D"/>
    <w:rsid w:val="00DD3C1B"/>
    <w:rsid w:val="00DD4483"/>
    <w:rsid w:val="00DD5BF4"/>
    <w:rsid w:val="00DD6C91"/>
    <w:rsid w:val="00DF0ECE"/>
    <w:rsid w:val="00DF3007"/>
    <w:rsid w:val="00DF43FA"/>
    <w:rsid w:val="00DF5893"/>
    <w:rsid w:val="00DF7A79"/>
    <w:rsid w:val="00E013C9"/>
    <w:rsid w:val="00E0197D"/>
    <w:rsid w:val="00E02FA4"/>
    <w:rsid w:val="00E03764"/>
    <w:rsid w:val="00E12041"/>
    <w:rsid w:val="00E1220C"/>
    <w:rsid w:val="00E13135"/>
    <w:rsid w:val="00E13945"/>
    <w:rsid w:val="00E14288"/>
    <w:rsid w:val="00E14D6F"/>
    <w:rsid w:val="00E17AC9"/>
    <w:rsid w:val="00E212B8"/>
    <w:rsid w:val="00E22260"/>
    <w:rsid w:val="00E22270"/>
    <w:rsid w:val="00E24A2F"/>
    <w:rsid w:val="00E25DCE"/>
    <w:rsid w:val="00E261E2"/>
    <w:rsid w:val="00E26B7A"/>
    <w:rsid w:val="00E308BD"/>
    <w:rsid w:val="00E3593A"/>
    <w:rsid w:val="00E36A9B"/>
    <w:rsid w:val="00E42C46"/>
    <w:rsid w:val="00E46DDD"/>
    <w:rsid w:val="00E56472"/>
    <w:rsid w:val="00E57E45"/>
    <w:rsid w:val="00E61A6D"/>
    <w:rsid w:val="00E63322"/>
    <w:rsid w:val="00E64459"/>
    <w:rsid w:val="00E72561"/>
    <w:rsid w:val="00E767F7"/>
    <w:rsid w:val="00E77288"/>
    <w:rsid w:val="00E82B80"/>
    <w:rsid w:val="00E836EB"/>
    <w:rsid w:val="00E86731"/>
    <w:rsid w:val="00E87B22"/>
    <w:rsid w:val="00E87C8E"/>
    <w:rsid w:val="00E91280"/>
    <w:rsid w:val="00E95685"/>
    <w:rsid w:val="00EA2845"/>
    <w:rsid w:val="00EA2F61"/>
    <w:rsid w:val="00EA78FA"/>
    <w:rsid w:val="00EB1349"/>
    <w:rsid w:val="00EB72F7"/>
    <w:rsid w:val="00EC0DEF"/>
    <w:rsid w:val="00EC2D5E"/>
    <w:rsid w:val="00EC2F51"/>
    <w:rsid w:val="00EC38B4"/>
    <w:rsid w:val="00EC557A"/>
    <w:rsid w:val="00EC6AE3"/>
    <w:rsid w:val="00ED35B2"/>
    <w:rsid w:val="00ED77DF"/>
    <w:rsid w:val="00EE3B4A"/>
    <w:rsid w:val="00EE4DE5"/>
    <w:rsid w:val="00EE5AFA"/>
    <w:rsid w:val="00EF169D"/>
    <w:rsid w:val="00EF6780"/>
    <w:rsid w:val="00EF6A67"/>
    <w:rsid w:val="00EF7904"/>
    <w:rsid w:val="00EF7D0A"/>
    <w:rsid w:val="00F027AB"/>
    <w:rsid w:val="00F03554"/>
    <w:rsid w:val="00F04E56"/>
    <w:rsid w:val="00F05579"/>
    <w:rsid w:val="00F05889"/>
    <w:rsid w:val="00F10143"/>
    <w:rsid w:val="00F11281"/>
    <w:rsid w:val="00F120C9"/>
    <w:rsid w:val="00F138E7"/>
    <w:rsid w:val="00F14BD2"/>
    <w:rsid w:val="00F16404"/>
    <w:rsid w:val="00F17CCB"/>
    <w:rsid w:val="00F25878"/>
    <w:rsid w:val="00F27908"/>
    <w:rsid w:val="00F30991"/>
    <w:rsid w:val="00F31309"/>
    <w:rsid w:val="00F31F4F"/>
    <w:rsid w:val="00F33155"/>
    <w:rsid w:val="00F3398C"/>
    <w:rsid w:val="00F411CA"/>
    <w:rsid w:val="00F411E3"/>
    <w:rsid w:val="00F423A2"/>
    <w:rsid w:val="00F425BB"/>
    <w:rsid w:val="00F44360"/>
    <w:rsid w:val="00F4492A"/>
    <w:rsid w:val="00F476DE"/>
    <w:rsid w:val="00F47CAF"/>
    <w:rsid w:val="00F50A28"/>
    <w:rsid w:val="00F545C1"/>
    <w:rsid w:val="00F57223"/>
    <w:rsid w:val="00F601D7"/>
    <w:rsid w:val="00F60DE1"/>
    <w:rsid w:val="00F65F76"/>
    <w:rsid w:val="00F76D0F"/>
    <w:rsid w:val="00F7754F"/>
    <w:rsid w:val="00F813BC"/>
    <w:rsid w:val="00F838F3"/>
    <w:rsid w:val="00F84412"/>
    <w:rsid w:val="00F85790"/>
    <w:rsid w:val="00F93B76"/>
    <w:rsid w:val="00F9721C"/>
    <w:rsid w:val="00F97A73"/>
    <w:rsid w:val="00FB06C9"/>
    <w:rsid w:val="00FB1247"/>
    <w:rsid w:val="00FB60BD"/>
    <w:rsid w:val="00FC0ACD"/>
    <w:rsid w:val="00FC2FC9"/>
    <w:rsid w:val="00FC58F2"/>
    <w:rsid w:val="00FD596A"/>
    <w:rsid w:val="00FD75A8"/>
    <w:rsid w:val="00FE152B"/>
    <w:rsid w:val="00FE157D"/>
    <w:rsid w:val="00FE3EFD"/>
    <w:rsid w:val="00FF0DB9"/>
    <w:rsid w:val="00FF2F00"/>
    <w:rsid w:val="00FF4DCD"/>
    <w:rsid w:val="00FF4F23"/>
    <w:rsid w:val="01BF74C4"/>
    <w:rsid w:val="02053119"/>
    <w:rsid w:val="04596C9A"/>
    <w:rsid w:val="046C114D"/>
    <w:rsid w:val="05CC1237"/>
    <w:rsid w:val="07E32CEB"/>
    <w:rsid w:val="0B667E81"/>
    <w:rsid w:val="0B8F7C46"/>
    <w:rsid w:val="0BB855A8"/>
    <w:rsid w:val="0BE2166E"/>
    <w:rsid w:val="0C106B66"/>
    <w:rsid w:val="0E60460C"/>
    <w:rsid w:val="0FF33BDD"/>
    <w:rsid w:val="10E34671"/>
    <w:rsid w:val="12A61E39"/>
    <w:rsid w:val="143C230A"/>
    <w:rsid w:val="16F143D3"/>
    <w:rsid w:val="190149BE"/>
    <w:rsid w:val="1B441BE5"/>
    <w:rsid w:val="1B5042C0"/>
    <w:rsid w:val="1C794F29"/>
    <w:rsid w:val="1C834001"/>
    <w:rsid w:val="1F1A55E0"/>
    <w:rsid w:val="235C6C70"/>
    <w:rsid w:val="24BD2DA6"/>
    <w:rsid w:val="260A20E7"/>
    <w:rsid w:val="281C3D2E"/>
    <w:rsid w:val="29066A0B"/>
    <w:rsid w:val="2B942D1F"/>
    <w:rsid w:val="2D4C44E7"/>
    <w:rsid w:val="2DA252C0"/>
    <w:rsid w:val="30BA6D84"/>
    <w:rsid w:val="34756E51"/>
    <w:rsid w:val="3600792F"/>
    <w:rsid w:val="3B802918"/>
    <w:rsid w:val="3B92098E"/>
    <w:rsid w:val="3BB87DE2"/>
    <w:rsid w:val="3BF018DB"/>
    <w:rsid w:val="3DC67697"/>
    <w:rsid w:val="3E7C2228"/>
    <w:rsid w:val="3F066AC1"/>
    <w:rsid w:val="3F5C3FB7"/>
    <w:rsid w:val="404758C5"/>
    <w:rsid w:val="40F24251"/>
    <w:rsid w:val="415F0E24"/>
    <w:rsid w:val="434D5127"/>
    <w:rsid w:val="44E86B73"/>
    <w:rsid w:val="4BBF3625"/>
    <w:rsid w:val="4BDC171F"/>
    <w:rsid w:val="4C4F5D7D"/>
    <w:rsid w:val="4D417CAF"/>
    <w:rsid w:val="54B53708"/>
    <w:rsid w:val="54F86D06"/>
    <w:rsid w:val="56043354"/>
    <w:rsid w:val="56583EFC"/>
    <w:rsid w:val="5A2962C3"/>
    <w:rsid w:val="5A904284"/>
    <w:rsid w:val="5ADD5D2E"/>
    <w:rsid w:val="5C5D7EC1"/>
    <w:rsid w:val="5EBD42C8"/>
    <w:rsid w:val="61CB57A9"/>
    <w:rsid w:val="653819FD"/>
    <w:rsid w:val="67D46D79"/>
    <w:rsid w:val="67D55E52"/>
    <w:rsid w:val="6931512E"/>
    <w:rsid w:val="6A326FBA"/>
    <w:rsid w:val="6D363509"/>
    <w:rsid w:val="6D686A3C"/>
    <w:rsid w:val="716F5785"/>
    <w:rsid w:val="72572B67"/>
    <w:rsid w:val="73C658E5"/>
    <w:rsid w:val="74C36AC4"/>
    <w:rsid w:val="789F7AA6"/>
    <w:rsid w:val="78CA2ED9"/>
    <w:rsid w:val="7A011D94"/>
    <w:rsid w:val="7A3C66EC"/>
    <w:rsid w:val="7CEA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endnote text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character" w:styleId="a4">
    <w:name w:val="Hyperlink"/>
    <w:qFormat/>
    <w:rPr>
      <w:color w:val="000080"/>
      <w:u w:val="single"/>
    </w:rPr>
  </w:style>
  <w:style w:type="character" w:styleId="a5">
    <w:name w:val="page number"/>
    <w:basedOn w:val="11"/>
    <w:qFormat/>
  </w:style>
  <w:style w:type="character" w:customStyle="1" w:styleId="11">
    <w:name w:val="Основной шрифт абзаца1"/>
    <w:qFormat/>
  </w:style>
  <w:style w:type="paragraph" w:styleId="a6">
    <w:name w:val="Balloon Text"/>
    <w:basedOn w:val="a"/>
    <w:link w:val="a7"/>
    <w:uiPriority w:val="99"/>
    <w:qFormat/>
    <w:rPr>
      <w:rFonts w:ascii="Tahoma" w:hAnsi="Tahoma"/>
      <w:sz w:val="16"/>
      <w:szCs w:val="16"/>
      <w:lang w:val="zh-CN"/>
    </w:rPr>
  </w:style>
  <w:style w:type="paragraph" w:styleId="a8">
    <w:name w:val="endnote text"/>
    <w:basedOn w:val="a"/>
    <w:link w:val="12"/>
    <w:qFormat/>
    <w:rPr>
      <w:sz w:val="20"/>
      <w:szCs w:val="20"/>
    </w:rPr>
  </w:style>
  <w:style w:type="paragraph" w:styleId="a9">
    <w:name w:val="footnote text"/>
    <w:basedOn w:val="a"/>
    <w:link w:val="13"/>
    <w:qFormat/>
    <w:rPr>
      <w:sz w:val="20"/>
      <w:szCs w:val="20"/>
    </w:rPr>
  </w:style>
  <w:style w:type="paragraph" w:styleId="aa">
    <w:name w:val="header"/>
    <w:basedOn w:val="a"/>
    <w:link w:val="ab"/>
    <w:uiPriority w:val="99"/>
    <w:qFormat/>
    <w:pPr>
      <w:tabs>
        <w:tab w:val="center" w:pos="4677"/>
        <w:tab w:val="right" w:pos="9355"/>
      </w:tabs>
    </w:pPr>
    <w:rPr>
      <w:lang w:val="zh-CN"/>
    </w:rPr>
  </w:style>
  <w:style w:type="paragraph" w:styleId="ac">
    <w:name w:val="Body Text"/>
    <w:basedOn w:val="a"/>
    <w:link w:val="ad"/>
    <w:qFormat/>
    <w:pPr>
      <w:spacing w:after="120"/>
    </w:pPr>
  </w:style>
  <w:style w:type="paragraph" w:styleId="ae">
    <w:name w:val="Body Text Indent"/>
    <w:basedOn w:val="a"/>
    <w:link w:val="af"/>
    <w:qFormat/>
    <w:pPr>
      <w:ind w:firstLine="567"/>
      <w:jc w:val="both"/>
    </w:pPr>
    <w:rPr>
      <w:sz w:val="28"/>
    </w:rPr>
  </w:style>
  <w:style w:type="paragraph" w:styleId="af0">
    <w:name w:val="Title"/>
    <w:basedOn w:val="a"/>
    <w:next w:val="af1"/>
    <w:link w:val="af2"/>
    <w:qFormat/>
    <w:pPr>
      <w:jc w:val="center"/>
    </w:pPr>
    <w:rPr>
      <w:sz w:val="28"/>
      <w:szCs w:val="20"/>
      <w:lang w:val="zh-CN"/>
    </w:rPr>
  </w:style>
  <w:style w:type="paragraph" w:styleId="af1">
    <w:name w:val="Subtitle"/>
    <w:basedOn w:val="14"/>
    <w:next w:val="ac"/>
    <w:link w:val="af3"/>
    <w:qFormat/>
    <w:pPr>
      <w:jc w:val="center"/>
    </w:pPr>
    <w:rPr>
      <w:i/>
      <w:iCs/>
    </w:rPr>
  </w:style>
  <w:style w:type="paragraph" w:customStyle="1" w:styleId="14">
    <w:name w:val="Заголовок1"/>
    <w:basedOn w:val="a"/>
    <w:next w:val="ac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4">
    <w:name w:val="footer"/>
    <w:basedOn w:val="a"/>
    <w:link w:val="15"/>
    <w:uiPriority w:val="99"/>
    <w:qFormat/>
    <w:pPr>
      <w:tabs>
        <w:tab w:val="center" w:pos="4677"/>
        <w:tab w:val="right" w:pos="9355"/>
      </w:tabs>
    </w:pPr>
  </w:style>
  <w:style w:type="paragraph" w:styleId="af5">
    <w:name w:val="List"/>
    <w:basedOn w:val="ac"/>
    <w:qFormat/>
    <w:rPr>
      <w:rFonts w:cs="Mangal"/>
    </w:rPr>
  </w:style>
  <w:style w:type="paragraph" w:styleId="af6">
    <w:name w:val="Normal (Web)"/>
    <w:basedOn w:val="a"/>
    <w:uiPriority w:val="99"/>
    <w:unhideWhenUsed/>
    <w:qFormat/>
    <w:pPr>
      <w:spacing w:before="280" w:after="115"/>
    </w:pPr>
    <w:rPr>
      <w:color w:val="000000"/>
    </w:rPr>
  </w:style>
  <w:style w:type="table" w:styleId="af7">
    <w:name w:val="Table Grid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WW8Num3z1">
    <w:name w:val="WW8Num3z1"/>
    <w:qFormat/>
  </w:style>
  <w:style w:type="character" w:customStyle="1" w:styleId="af8">
    <w:name w:val="Нижний колонтитул Знак"/>
    <w:uiPriority w:val="99"/>
    <w:qFormat/>
    <w:rPr>
      <w:sz w:val="24"/>
      <w:szCs w:val="24"/>
    </w:rPr>
  </w:style>
  <w:style w:type="character" w:customStyle="1" w:styleId="af9">
    <w:name w:val="Текст концевой сноски Знак"/>
    <w:basedOn w:val="11"/>
    <w:qFormat/>
  </w:style>
  <w:style w:type="character" w:customStyle="1" w:styleId="afa">
    <w:name w:val="Символы концевой сноски"/>
    <w:qFormat/>
    <w:rPr>
      <w:vertAlign w:val="superscript"/>
    </w:rPr>
  </w:style>
  <w:style w:type="character" w:customStyle="1" w:styleId="afb">
    <w:name w:val="Текст сноски Знак"/>
    <w:basedOn w:val="11"/>
    <w:qFormat/>
  </w:style>
  <w:style w:type="character" w:customStyle="1" w:styleId="afc">
    <w:name w:val="Символ сноски"/>
    <w:qFormat/>
    <w:rPr>
      <w:vertAlign w:val="superscript"/>
    </w:rPr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6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7">
    <w:name w:val="Указатель1"/>
    <w:basedOn w:val="a"/>
    <w:qFormat/>
    <w:pPr>
      <w:suppressLineNumbers/>
    </w:pPr>
    <w:rPr>
      <w:rFonts w:cs="Mangal"/>
    </w:rPr>
  </w:style>
  <w:style w:type="character" w:customStyle="1" w:styleId="af2">
    <w:name w:val="Название Знак"/>
    <w:basedOn w:val="a0"/>
    <w:link w:val="af0"/>
    <w:qFormat/>
    <w:rPr>
      <w:rFonts w:ascii="Times New Roman" w:eastAsia="Times New Roman" w:hAnsi="Times New Roman" w:cs="Times New Roman"/>
      <w:sz w:val="28"/>
      <w:szCs w:val="20"/>
      <w:lang w:val="zh-CN" w:eastAsia="ar-SA"/>
    </w:rPr>
  </w:style>
  <w:style w:type="character" w:customStyle="1" w:styleId="af3">
    <w:name w:val="Подзаголовок Знак"/>
    <w:basedOn w:val="a0"/>
    <w:link w:val="af1"/>
    <w:qFormat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af">
    <w:name w:val="Основной текст с отступом Знак"/>
    <w:basedOn w:val="a0"/>
    <w:link w:val="ae"/>
    <w:qFormat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rFonts w:ascii="Times New Roman" w:eastAsia="Times New Roman" w:hAnsi="Times New Roman" w:cs="Times New Roman"/>
      <w:sz w:val="24"/>
      <w:szCs w:val="24"/>
      <w:lang w:val="zh-CN" w:eastAsia="ar-SA"/>
    </w:rPr>
  </w:style>
  <w:style w:type="character" w:customStyle="1" w:styleId="a7">
    <w:name w:val="Текст выноски Знак"/>
    <w:basedOn w:val="a0"/>
    <w:link w:val="a6"/>
    <w:uiPriority w:val="99"/>
    <w:qFormat/>
    <w:rPr>
      <w:rFonts w:ascii="Tahoma" w:eastAsia="Times New Roman" w:hAnsi="Tahoma" w:cs="Times New Roman"/>
      <w:sz w:val="16"/>
      <w:szCs w:val="16"/>
      <w:lang w:val="zh-CN" w:eastAsia="ar-SA"/>
    </w:rPr>
  </w:style>
  <w:style w:type="paragraph" w:styleId="afd">
    <w:name w:val="List Paragraph"/>
    <w:basedOn w:val="a"/>
    <w:uiPriority w:val="34"/>
    <w:qFormat/>
    <w:pPr>
      <w:widowControl w:val="0"/>
      <w:ind w:left="720"/>
    </w:pPr>
    <w:rPr>
      <w:rFonts w:eastAsia="Andale Sans UI"/>
      <w:kern w:val="1"/>
    </w:rPr>
  </w:style>
  <w:style w:type="character" w:customStyle="1" w:styleId="15">
    <w:name w:val="Нижний колонтитул Знак1"/>
    <w:basedOn w:val="a0"/>
    <w:link w:val="af4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Текст концевой сноски Знак1"/>
    <w:basedOn w:val="a0"/>
    <w:link w:val="a8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3">
    <w:name w:val="Текст сноски Знак1"/>
    <w:basedOn w:val="a0"/>
    <w:link w:val="a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e">
    <w:name w:val="Содержимое таблицы"/>
    <w:basedOn w:val="a"/>
    <w:qFormat/>
    <w:pPr>
      <w:suppressLineNumbers/>
    </w:pPr>
  </w:style>
  <w:style w:type="paragraph" w:customStyle="1" w:styleId="aff">
    <w:name w:val="Заголовок таблицы"/>
    <w:basedOn w:val="afe"/>
    <w:qFormat/>
    <w:pPr>
      <w:jc w:val="center"/>
    </w:pPr>
    <w:rPr>
      <w:b/>
      <w:bCs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f0">
    <w:name w:val="No Spacing"/>
    <w:uiPriority w:val="1"/>
    <w:qFormat/>
    <w:rPr>
      <w:rFonts w:ascii="Calibri" w:eastAsia="Times New Roman" w:hAnsi="Calibri"/>
      <w:sz w:val="22"/>
      <w:szCs w:val="22"/>
    </w:rPr>
  </w:style>
  <w:style w:type="character" w:customStyle="1" w:styleId="apple-converted-space">
    <w:name w:val="apple-converted-space"/>
    <w:qFormat/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endnote text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character" w:styleId="a4">
    <w:name w:val="Hyperlink"/>
    <w:qFormat/>
    <w:rPr>
      <w:color w:val="000080"/>
      <w:u w:val="single"/>
    </w:rPr>
  </w:style>
  <w:style w:type="character" w:styleId="a5">
    <w:name w:val="page number"/>
    <w:basedOn w:val="11"/>
    <w:qFormat/>
  </w:style>
  <w:style w:type="character" w:customStyle="1" w:styleId="11">
    <w:name w:val="Основной шрифт абзаца1"/>
    <w:qFormat/>
  </w:style>
  <w:style w:type="paragraph" w:styleId="a6">
    <w:name w:val="Balloon Text"/>
    <w:basedOn w:val="a"/>
    <w:link w:val="a7"/>
    <w:uiPriority w:val="99"/>
    <w:qFormat/>
    <w:rPr>
      <w:rFonts w:ascii="Tahoma" w:hAnsi="Tahoma"/>
      <w:sz w:val="16"/>
      <w:szCs w:val="16"/>
      <w:lang w:val="zh-CN"/>
    </w:rPr>
  </w:style>
  <w:style w:type="paragraph" w:styleId="a8">
    <w:name w:val="endnote text"/>
    <w:basedOn w:val="a"/>
    <w:link w:val="12"/>
    <w:qFormat/>
    <w:rPr>
      <w:sz w:val="20"/>
      <w:szCs w:val="20"/>
    </w:rPr>
  </w:style>
  <w:style w:type="paragraph" w:styleId="a9">
    <w:name w:val="footnote text"/>
    <w:basedOn w:val="a"/>
    <w:link w:val="13"/>
    <w:qFormat/>
    <w:rPr>
      <w:sz w:val="20"/>
      <w:szCs w:val="20"/>
    </w:rPr>
  </w:style>
  <w:style w:type="paragraph" w:styleId="aa">
    <w:name w:val="header"/>
    <w:basedOn w:val="a"/>
    <w:link w:val="ab"/>
    <w:uiPriority w:val="99"/>
    <w:qFormat/>
    <w:pPr>
      <w:tabs>
        <w:tab w:val="center" w:pos="4677"/>
        <w:tab w:val="right" w:pos="9355"/>
      </w:tabs>
    </w:pPr>
    <w:rPr>
      <w:lang w:val="zh-CN"/>
    </w:rPr>
  </w:style>
  <w:style w:type="paragraph" w:styleId="ac">
    <w:name w:val="Body Text"/>
    <w:basedOn w:val="a"/>
    <w:link w:val="ad"/>
    <w:qFormat/>
    <w:pPr>
      <w:spacing w:after="120"/>
    </w:pPr>
  </w:style>
  <w:style w:type="paragraph" w:styleId="ae">
    <w:name w:val="Body Text Indent"/>
    <w:basedOn w:val="a"/>
    <w:link w:val="af"/>
    <w:qFormat/>
    <w:pPr>
      <w:ind w:firstLine="567"/>
      <w:jc w:val="both"/>
    </w:pPr>
    <w:rPr>
      <w:sz w:val="28"/>
    </w:rPr>
  </w:style>
  <w:style w:type="paragraph" w:styleId="af0">
    <w:name w:val="Title"/>
    <w:basedOn w:val="a"/>
    <w:next w:val="af1"/>
    <w:link w:val="af2"/>
    <w:qFormat/>
    <w:pPr>
      <w:jc w:val="center"/>
    </w:pPr>
    <w:rPr>
      <w:sz w:val="28"/>
      <w:szCs w:val="20"/>
      <w:lang w:val="zh-CN"/>
    </w:rPr>
  </w:style>
  <w:style w:type="paragraph" w:styleId="af1">
    <w:name w:val="Subtitle"/>
    <w:basedOn w:val="14"/>
    <w:next w:val="ac"/>
    <w:link w:val="af3"/>
    <w:qFormat/>
    <w:pPr>
      <w:jc w:val="center"/>
    </w:pPr>
    <w:rPr>
      <w:i/>
      <w:iCs/>
    </w:rPr>
  </w:style>
  <w:style w:type="paragraph" w:customStyle="1" w:styleId="14">
    <w:name w:val="Заголовок1"/>
    <w:basedOn w:val="a"/>
    <w:next w:val="ac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4">
    <w:name w:val="footer"/>
    <w:basedOn w:val="a"/>
    <w:link w:val="15"/>
    <w:uiPriority w:val="99"/>
    <w:qFormat/>
    <w:pPr>
      <w:tabs>
        <w:tab w:val="center" w:pos="4677"/>
        <w:tab w:val="right" w:pos="9355"/>
      </w:tabs>
    </w:pPr>
  </w:style>
  <w:style w:type="paragraph" w:styleId="af5">
    <w:name w:val="List"/>
    <w:basedOn w:val="ac"/>
    <w:qFormat/>
    <w:rPr>
      <w:rFonts w:cs="Mangal"/>
    </w:rPr>
  </w:style>
  <w:style w:type="paragraph" w:styleId="af6">
    <w:name w:val="Normal (Web)"/>
    <w:basedOn w:val="a"/>
    <w:uiPriority w:val="99"/>
    <w:unhideWhenUsed/>
    <w:qFormat/>
    <w:pPr>
      <w:spacing w:before="280" w:after="115"/>
    </w:pPr>
    <w:rPr>
      <w:color w:val="000000"/>
    </w:rPr>
  </w:style>
  <w:style w:type="table" w:styleId="af7">
    <w:name w:val="Table Grid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WW8Num3z1">
    <w:name w:val="WW8Num3z1"/>
    <w:qFormat/>
  </w:style>
  <w:style w:type="character" w:customStyle="1" w:styleId="af8">
    <w:name w:val="Нижний колонтитул Знак"/>
    <w:uiPriority w:val="99"/>
    <w:qFormat/>
    <w:rPr>
      <w:sz w:val="24"/>
      <w:szCs w:val="24"/>
    </w:rPr>
  </w:style>
  <w:style w:type="character" w:customStyle="1" w:styleId="af9">
    <w:name w:val="Текст концевой сноски Знак"/>
    <w:basedOn w:val="11"/>
    <w:qFormat/>
  </w:style>
  <w:style w:type="character" w:customStyle="1" w:styleId="afa">
    <w:name w:val="Символы концевой сноски"/>
    <w:qFormat/>
    <w:rPr>
      <w:vertAlign w:val="superscript"/>
    </w:rPr>
  </w:style>
  <w:style w:type="character" w:customStyle="1" w:styleId="afb">
    <w:name w:val="Текст сноски Знак"/>
    <w:basedOn w:val="11"/>
    <w:qFormat/>
  </w:style>
  <w:style w:type="character" w:customStyle="1" w:styleId="afc">
    <w:name w:val="Символ сноски"/>
    <w:qFormat/>
    <w:rPr>
      <w:vertAlign w:val="superscript"/>
    </w:rPr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6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7">
    <w:name w:val="Указатель1"/>
    <w:basedOn w:val="a"/>
    <w:qFormat/>
    <w:pPr>
      <w:suppressLineNumbers/>
    </w:pPr>
    <w:rPr>
      <w:rFonts w:cs="Mangal"/>
    </w:rPr>
  </w:style>
  <w:style w:type="character" w:customStyle="1" w:styleId="af2">
    <w:name w:val="Название Знак"/>
    <w:basedOn w:val="a0"/>
    <w:link w:val="af0"/>
    <w:qFormat/>
    <w:rPr>
      <w:rFonts w:ascii="Times New Roman" w:eastAsia="Times New Roman" w:hAnsi="Times New Roman" w:cs="Times New Roman"/>
      <w:sz w:val="28"/>
      <w:szCs w:val="20"/>
      <w:lang w:val="zh-CN" w:eastAsia="ar-SA"/>
    </w:rPr>
  </w:style>
  <w:style w:type="character" w:customStyle="1" w:styleId="af3">
    <w:name w:val="Подзаголовок Знак"/>
    <w:basedOn w:val="a0"/>
    <w:link w:val="af1"/>
    <w:qFormat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af">
    <w:name w:val="Основной текст с отступом Знак"/>
    <w:basedOn w:val="a0"/>
    <w:link w:val="ae"/>
    <w:qFormat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rFonts w:ascii="Times New Roman" w:eastAsia="Times New Roman" w:hAnsi="Times New Roman" w:cs="Times New Roman"/>
      <w:sz w:val="24"/>
      <w:szCs w:val="24"/>
      <w:lang w:val="zh-CN" w:eastAsia="ar-SA"/>
    </w:rPr>
  </w:style>
  <w:style w:type="character" w:customStyle="1" w:styleId="a7">
    <w:name w:val="Текст выноски Знак"/>
    <w:basedOn w:val="a0"/>
    <w:link w:val="a6"/>
    <w:uiPriority w:val="99"/>
    <w:qFormat/>
    <w:rPr>
      <w:rFonts w:ascii="Tahoma" w:eastAsia="Times New Roman" w:hAnsi="Tahoma" w:cs="Times New Roman"/>
      <w:sz w:val="16"/>
      <w:szCs w:val="16"/>
      <w:lang w:val="zh-CN" w:eastAsia="ar-SA"/>
    </w:rPr>
  </w:style>
  <w:style w:type="paragraph" w:styleId="afd">
    <w:name w:val="List Paragraph"/>
    <w:basedOn w:val="a"/>
    <w:uiPriority w:val="34"/>
    <w:qFormat/>
    <w:pPr>
      <w:widowControl w:val="0"/>
      <w:ind w:left="720"/>
    </w:pPr>
    <w:rPr>
      <w:rFonts w:eastAsia="Andale Sans UI"/>
      <w:kern w:val="1"/>
    </w:rPr>
  </w:style>
  <w:style w:type="character" w:customStyle="1" w:styleId="15">
    <w:name w:val="Нижний колонтитул Знак1"/>
    <w:basedOn w:val="a0"/>
    <w:link w:val="af4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Текст концевой сноски Знак1"/>
    <w:basedOn w:val="a0"/>
    <w:link w:val="a8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3">
    <w:name w:val="Текст сноски Знак1"/>
    <w:basedOn w:val="a0"/>
    <w:link w:val="a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e">
    <w:name w:val="Содержимое таблицы"/>
    <w:basedOn w:val="a"/>
    <w:qFormat/>
    <w:pPr>
      <w:suppressLineNumbers/>
    </w:pPr>
  </w:style>
  <w:style w:type="paragraph" w:customStyle="1" w:styleId="aff">
    <w:name w:val="Заголовок таблицы"/>
    <w:basedOn w:val="afe"/>
    <w:qFormat/>
    <w:pPr>
      <w:jc w:val="center"/>
    </w:pPr>
    <w:rPr>
      <w:b/>
      <w:bCs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f0">
    <w:name w:val="No Spacing"/>
    <w:uiPriority w:val="1"/>
    <w:qFormat/>
    <w:rPr>
      <w:rFonts w:ascii="Calibri" w:eastAsia="Times New Roman" w:hAnsi="Calibri"/>
      <w:sz w:val="22"/>
      <w:szCs w:val="22"/>
    </w:rPr>
  </w:style>
  <w:style w:type="character" w:customStyle="1" w:styleId="apple-converted-space">
    <w:name w:val="apple-converted-space"/>
    <w:qFormat/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DF21B-955B-40B8-AC8A-0A2917E95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15</Pages>
  <Words>5411</Words>
  <Characters>30843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</dc:creator>
  <cp:lastModifiedBy>Людмила Устинова</cp:lastModifiedBy>
  <cp:revision>8</cp:revision>
  <cp:lastPrinted>2024-02-14T09:57:00Z</cp:lastPrinted>
  <dcterms:created xsi:type="dcterms:W3CDTF">2025-02-04T12:15:00Z</dcterms:created>
  <dcterms:modified xsi:type="dcterms:W3CDTF">2025-02-07T10:50:00Z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A56807E56E124A84967DAB29D2E9EB33</vt:lpwstr>
  </property>
</Properties>
</file>