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90C9C" w:rsidRDefault="00B90C9C" w:rsidP="00B90C9C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B90C9C" w:rsidRDefault="00B90C9C" w:rsidP="00B90C9C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 xml:space="preserve">Астраханская обл., Ахтубинский р-н, с. Капустин Яр, </w:t>
            </w:r>
            <w:r w:rsidR="0002694C">
              <w:t>ул. Д. Бедного</w:t>
            </w:r>
            <w:r>
              <w:t>,</w:t>
            </w:r>
            <w:r w:rsidRPr="009762D4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02694C">
              <w:t>площадью 400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., с условным к</w:t>
            </w:r>
            <w:r w:rsidR="0002694C">
              <w:t xml:space="preserve">адастровым номером: </w:t>
            </w:r>
            <w:proofErr w:type="gramStart"/>
            <w:r w:rsidR="0002694C">
              <w:t>30:01:050104</w:t>
            </w:r>
            <w:r>
              <w:t>:ЗУ</w:t>
            </w:r>
            <w:proofErr w:type="gramEnd"/>
            <w:r>
              <w:t>1 разрешенное использование: для индивидуального жилищного строительств</w:t>
            </w:r>
            <w:r w:rsidR="0002694C">
              <w:t>а (код 2.1.), вид права – собственность</w:t>
            </w:r>
            <w:r>
              <w:t xml:space="preserve">; </w:t>
            </w:r>
          </w:p>
          <w:p w:rsidR="00B90C9C" w:rsidRDefault="00B90C9C" w:rsidP="00B90C9C">
            <w:pPr>
              <w:ind w:firstLine="709"/>
              <w:jc w:val="both"/>
            </w:pPr>
            <w:r>
              <w:t xml:space="preserve"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</w:t>
            </w:r>
            <w:r w:rsidR="0002694C">
              <w:t>право заключения договора купли-продажи</w:t>
            </w:r>
            <w:r>
              <w:t xml:space="preserve"> такого земельного участка.</w:t>
            </w:r>
          </w:p>
          <w:p w:rsidR="00B90C9C" w:rsidRDefault="00B90C9C" w:rsidP="00B90C9C">
            <w:r>
              <w:t xml:space="preserve">            Адрес и способ подачи заявлений:</w:t>
            </w:r>
          </w:p>
          <w:p w:rsidR="00B90C9C" w:rsidRDefault="00B90C9C" w:rsidP="00B90C9C">
            <w:pPr>
              <w:ind w:firstLine="743"/>
              <w:jc w:val="both"/>
            </w:pPr>
            <w:r>
              <w:t xml:space="preserve">Заявления о намерении </w:t>
            </w:r>
            <w:r w:rsidR="0002694C">
              <w:t>участвовать в аукционе по продаже</w:t>
            </w:r>
            <w:r>
              <w:t xml:space="preserve">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B90C9C" w:rsidRDefault="00B90C9C" w:rsidP="00B90C9C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B90C9C" w:rsidRDefault="00B90C9C" w:rsidP="00B90C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</w:t>
            </w:r>
            <w:r w:rsidR="00B96237">
              <w:rPr>
                <w:color w:val="000000" w:themeColor="text1"/>
              </w:rPr>
              <w:t>я принимаются с 08 ч. 00 мин. 29</w:t>
            </w:r>
            <w:r>
              <w:rPr>
                <w:color w:val="000000" w:themeColor="text1"/>
              </w:rPr>
              <w:t xml:space="preserve"> янв</w:t>
            </w:r>
            <w:r w:rsidR="00B96237">
              <w:rPr>
                <w:color w:val="000000" w:themeColor="text1"/>
              </w:rPr>
              <w:t xml:space="preserve">аря 2025 г. по 17 ч. 00 мин. </w:t>
            </w:r>
            <w:r w:rsidR="00B96237">
              <w:rPr>
                <w:color w:val="000000" w:themeColor="text1"/>
              </w:rPr>
              <w:br/>
              <w:t>28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февраля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2694C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762D4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C9C"/>
    <w:rsid w:val="00B90FC8"/>
    <w:rsid w:val="00B96237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EED2-17BB-4A94-AE96-1ADA02BB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4</cp:revision>
  <cp:lastPrinted>2024-02-02T11:51:00Z</cp:lastPrinted>
  <dcterms:created xsi:type="dcterms:W3CDTF">2025-01-20T11:39:00Z</dcterms:created>
  <dcterms:modified xsi:type="dcterms:W3CDTF">2025-01-24T10:32:00Z</dcterms:modified>
</cp:coreProperties>
</file>