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F0" w:rsidRPr="00F962F0" w:rsidRDefault="00F962F0" w:rsidP="00F962F0">
      <w:pPr>
        <w:rPr>
          <w:sz w:val="24"/>
          <w:szCs w:val="24"/>
        </w:rPr>
      </w:pPr>
      <w:bookmarkStart w:id="0" w:name="OLE_LINK1"/>
      <w:r w:rsidRPr="00F962F0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661CF6B7" wp14:editId="0031C4FE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3" name="Рисунок 3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2F0" w:rsidRPr="00F962F0" w:rsidRDefault="00F962F0" w:rsidP="00F962F0">
      <w:pPr>
        <w:jc w:val="center"/>
        <w:rPr>
          <w:sz w:val="24"/>
          <w:szCs w:val="24"/>
        </w:rPr>
      </w:pPr>
    </w:p>
    <w:p w:rsidR="00F962F0" w:rsidRPr="00F962F0" w:rsidRDefault="00F962F0" w:rsidP="00F962F0">
      <w:pPr>
        <w:jc w:val="center"/>
        <w:rPr>
          <w:b/>
          <w:sz w:val="28"/>
          <w:szCs w:val="28"/>
        </w:rPr>
      </w:pPr>
    </w:p>
    <w:p w:rsidR="00F962F0" w:rsidRPr="00F962F0" w:rsidRDefault="00F962F0" w:rsidP="00F962F0">
      <w:pPr>
        <w:tabs>
          <w:tab w:val="left" w:pos="5280"/>
        </w:tabs>
      </w:pPr>
      <w:r w:rsidRPr="00F962F0">
        <w:tab/>
      </w:r>
    </w:p>
    <w:p w:rsidR="00F962F0" w:rsidRPr="00F962F0" w:rsidRDefault="00F962F0" w:rsidP="00F962F0">
      <w:pPr>
        <w:jc w:val="center"/>
        <w:rPr>
          <w:sz w:val="28"/>
        </w:rPr>
      </w:pPr>
      <w:r w:rsidRPr="00F962F0">
        <w:rPr>
          <w:sz w:val="28"/>
        </w:rPr>
        <w:t>АДМИНИСТРАЦИЯ МУНИЦИПАЛЬНОГО ОБРАЗОВАНИЯ</w:t>
      </w:r>
    </w:p>
    <w:p w:rsidR="00F962F0" w:rsidRPr="00F962F0" w:rsidRDefault="00F962F0" w:rsidP="00F962F0">
      <w:pPr>
        <w:jc w:val="center"/>
        <w:rPr>
          <w:sz w:val="28"/>
        </w:rPr>
      </w:pPr>
      <w:r w:rsidRPr="00F962F0">
        <w:rPr>
          <w:sz w:val="28"/>
        </w:rPr>
        <w:t>«АХТУБИНСКИЙ МУНИЦИПАЛЬНЫЙ РАЙОН</w:t>
      </w:r>
    </w:p>
    <w:p w:rsidR="00F962F0" w:rsidRPr="00F962F0" w:rsidRDefault="00F962F0" w:rsidP="00F962F0">
      <w:pPr>
        <w:jc w:val="center"/>
        <w:rPr>
          <w:sz w:val="28"/>
        </w:rPr>
      </w:pPr>
      <w:r w:rsidRPr="00F962F0">
        <w:rPr>
          <w:sz w:val="28"/>
        </w:rPr>
        <w:t>АСТРАХАНСКОЙ ОБЛАСТИ»</w:t>
      </w:r>
    </w:p>
    <w:p w:rsidR="00F962F0" w:rsidRPr="00F962F0" w:rsidRDefault="00F962F0" w:rsidP="00F962F0">
      <w:pPr>
        <w:jc w:val="center"/>
        <w:rPr>
          <w:b/>
          <w:sz w:val="24"/>
          <w:szCs w:val="24"/>
        </w:rPr>
      </w:pPr>
    </w:p>
    <w:p w:rsidR="00F962F0" w:rsidRPr="00F962F0" w:rsidRDefault="00F962F0" w:rsidP="00F962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F962F0" w:rsidRPr="00F962F0" w:rsidRDefault="00F962F0" w:rsidP="00F962F0">
      <w:pPr>
        <w:jc w:val="center"/>
        <w:rPr>
          <w:sz w:val="28"/>
        </w:rPr>
      </w:pPr>
    </w:p>
    <w:p w:rsidR="00F962F0" w:rsidRPr="00F962F0" w:rsidRDefault="00812A25" w:rsidP="00F962F0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20.11.2024</w:t>
      </w:r>
      <w:r w:rsidR="00F962F0" w:rsidRPr="00F962F0">
        <w:rPr>
          <w:sz w:val="28"/>
          <w:szCs w:val="28"/>
        </w:rPr>
        <w:t xml:space="preserve">      </w:t>
      </w:r>
      <w:r w:rsidR="00F962F0" w:rsidRPr="00F962F0">
        <w:rPr>
          <w:sz w:val="28"/>
          <w:szCs w:val="28"/>
        </w:rPr>
        <w:tab/>
      </w:r>
      <w:r w:rsidR="00F962F0" w:rsidRPr="00F962F0">
        <w:rPr>
          <w:sz w:val="28"/>
          <w:szCs w:val="28"/>
        </w:rPr>
        <w:tab/>
      </w:r>
      <w:r w:rsidR="00F962F0" w:rsidRPr="00F962F0">
        <w:rPr>
          <w:sz w:val="28"/>
          <w:szCs w:val="28"/>
        </w:rPr>
        <w:tab/>
      </w:r>
      <w:r w:rsidR="00F962F0" w:rsidRPr="00F962F0">
        <w:rPr>
          <w:sz w:val="28"/>
          <w:szCs w:val="28"/>
        </w:rPr>
        <w:tab/>
      </w:r>
      <w:r w:rsidR="00F962F0" w:rsidRPr="00F962F0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</w:t>
      </w:r>
      <w:bookmarkStart w:id="1" w:name="_GoBack"/>
      <w:bookmarkEnd w:id="1"/>
      <w:r w:rsidR="00F962F0" w:rsidRPr="00F962F0">
        <w:rPr>
          <w:sz w:val="28"/>
          <w:szCs w:val="28"/>
        </w:rPr>
        <w:t xml:space="preserve">        № </w:t>
      </w:r>
      <w:r>
        <w:rPr>
          <w:sz w:val="28"/>
          <w:szCs w:val="28"/>
          <w:u w:val="single"/>
        </w:rPr>
        <w:t>717-р</w:t>
      </w:r>
    </w:p>
    <w:p w:rsidR="00F962F0" w:rsidRPr="00F962F0" w:rsidRDefault="00F962F0" w:rsidP="00F962F0">
      <w:pPr>
        <w:ind w:firstLine="567"/>
        <w:jc w:val="both"/>
        <w:rPr>
          <w:sz w:val="28"/>
          <w:szCs w:val="28"/>
        </w:rPr>
      </w:pPr>
    </w:p>
    <w:bookmarkEnd w:id="0"/>
    <w:p w:rsidR="00F962F0" w:rsidRDefault="00F962F0" w:rsidP="00F962F0">
      <w:pPr>
        <w:rPr>
          <w:rFonts w:ascii="Calibri" w:eastAsia="Calibri" w:hAnsi="Calibri"/>
          <w:sz w:val="22"/>
          <w:szCs w:val="22"/>
          <w:lang w:eastAsia="en-US"/>
        </w:rPr>
      </w:pPr>
    </w:p>
    <w:p w:rsidR="00F962F0" w:rsidRDefault="00F962F0" w:rsidP="00F962F0">
      <w:pPr>
        <w:rPr>
          <w:sz w:val="28"/>
          <w:szCs w:val="28"/>
        </w:rPr>
      </w:pPr>
    </w:p>
    <w:p w:rsidR="001606D7" w:rsidRDefault="00F962F0" w:rsidP="00F962F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-719482</wp:posOffset>
                </wp:positionH>
                <wp:positionV relativeFrom="paragraph">
                  <wp:posOffset>208749</wp:posOffset>
                </wp:positionV>
                <wp:extent cx="333955" cy="1176793"/>
                <wp:effectExtent l="0" t="0" r="28575" b="2349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55" cy="11767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:rsidR="004C2F49" w:rsidRPr="005969BA" w:rsidRDefault="004C2F49" w:rsidP="004C2F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56.65pt;margin-top:16.45pt;width:26.3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" strokecolor="white">
                <v:textbox>
                  <w:txbxContent>
                    <w:p w:rsidR="004C2F49" w:rsidRPr="005969BA" w:rsidRDefault="004C2F49" w:rsidP="004C2F4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69BA">
        <w:rPr>
          <w:sz w:val="28"/>
          <w:szCs w:val="28"/>
        </w:rPr>
        <w:t xml:space="preserve">О введении режима </w:t>
      </w:r>
    </w:p>
    <w:p w:rsidR="001606D7" w:rsidRDefault="00F962F0" w:rsidP="00F962F0">
      <w:pPr>
        <w:rPr>
          <w:sz w:val="28"/>
          <w:szCs w:val="28"/>
        </w:rPr>
      </w:pPr>
      <w:r w:rsidRPr="005969BA">
        <w:rPr>
          <w:sz w:val="28"/>
          <w:szCs w:val="28"/>
        </w:rPr>
        <w:t>функционирования</w:t>
      </w:r>
      <w:r w:rsidR="001606D7">
        <w:rPr>
          <w:sz w:val="28"/>
          <w:szCs w:val="28"/>
        </w:rPr>
        <w:t xml:space="preserve"> </w:t>
      </w:r>
    </w:p>
    <w:p w:rsidR="00F962F0" w:rsidRDefault="00F962F0" w:rsidP="00F962F0">
      <w:pPr>
        <w:rPr>
          <w:sz w:val="28"/>
        </w:rPr>
      </w:pPr>
      <w:r w:rsidRPr="005969BA">
        <w:rPr>
          <w:sz w:val="28"/>
          <w:szCs w:val="28"/>
        </w:rPr>
        <w:t>«Повышенная</w:t>
      </w:r>
      <w:r w:rsidR="001606D7">
        <w:rPr>
          <w:sz w:val="28"/>
          <w:szCs w:val="28"/>
        </w:rPr>
        <w:t xml:space="preserve"> </w:t>
      </w:r>
      <w:r w:rsidRPr="005969BA">
        <w:rPr>
          <w:sz w:val="28"/>
          <w:szCs w:val="28"/>
        </w:rPr>
        <w:t>готовность»</w:t>
      </w:r>
    </w:p>
    <w:p w:rsidR="00F962F0" w:rsidRDefault="00F962F0">
      <w:pPr>
        <w:rPr>
          <w:sz w:val="28"/>
        </w:rPr>
      </w:pPr>
    </w:p>
    <w:p w:rsidR="00F962F0" w:rsidRDefault="00F962F0" w:rsidP="00DF7FA7">
      <w:pPr>
        <w:tabs>
          <w:tab w:val="left" w:pos="1415"/>
          <w:tab w:val="left" w:pos="1615"/>
        </w:tabs>
        <w:jc w:val="both"/>
        <w:rPr>
          <w:sz w:val="28"/>
          <w:szCs w:val="28"/>
        </w:rPr>
      </w:pPr>
    </w:p>
    <w:p w:rsidR="002F46CE" w:rsidRPr="005969BA" w:rsidRDefault="00776090" w:rsidP="00F962F0">
      <w:pPr>
        <w:tabs>
          <w:tab w:val="left" w:pos="1415"/>
          <w:tab w:val="left" w:pos="16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962F0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="00086048">
        <w:rPr>
          <w:sz w:val="28"/>
          <w:szCs w:val="28"/>
        </w:rPr>
        <w:t>Федеральным законом</w:t>
      </w:r>
      <w:r w:rsidR="00086048" w:rsidRPr="00086048">
        <w:rPr>
          <w:sz w:val="28"/>
          <w:szCs w:val="28"/>
        </w:rPr>
        <w:t xml:space="preserve"> от 21.12.1994 </w:t>
      </w:r>
      <w:r w:rsidR="00F962F0">
        <w:rPr>
          <w:sz w:val="28"/>
          <w:szCs w:val="28"/>
        </w:rPr>
        <w:t>№</w:t>
      </w:r>
      <w:r w:rsidR="00086048" w:rsidRPr="00086048">
        <w:rPr>
          <w:sz w:val="28"/>
          <w:szCs w:val="28"/>
        </w:rPr>
        <w:t xml:space="preserve"> 68-ФЗ </w:t>
      </w:r>
      <w:r w:rsidR="00086048">
        <w:rPr>
          <w:sz w:val="28"/>
          <w:szCs w:val="28"/>
        </w:rPr>
        <w:t xml:space="preserve">   </w:t>
      </w:r>
      <w:r w:rsidR="00F962F0">
        <w:rPr>
          <w:sz w:val="28"/>
          <w:szCs w:val="28"/>
        </w:rPr>
        <w:t xml:space="preserve">                               </w:t>
      </w:r>
      <w:r w:rsidR="00086048">
        <w:rPr>
          <w:sz w:val="28"/>
          <w:szCs w:val="28"/>
        </w:rPr>
        <w:t xml:space="preserve">    </w:t>
      </w:r>
      <w:r w:rsidR="00086048" w:rsidRPr="00086048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Законом Астраханской области от 20.09.2006 </w:t>
      </w:r>
      <w:r w:rsidR="00F962F0">
        <w:rPr>
          <w:sz w:val="28"/>
          <w:szCs w:val="28"/>
        </w:rPr>
        <w:t xml:space="preserve">                           </w:t>
      </w:r>
      <w:r w:rsidR="00086048">
        <w:rPr>
          <w:sz w:val="28"/>
          <w:szCs w:val="28"/>
        </w:rPr>
        <w:t xml:space="preserve"> </w:t>
      </w:r>
      <w:r w:rsidR="00086048" w:rsidRPr="00086048">
        <w:rPr>
          <w:sz w:val="28"/>
          <w:szCs w:val="28"/>
        </w:rPr>
        <w:t xml:space="preserve">№ 60/2006-ОЗ «О защите населения и территории Астраханской области </w:t>
      </w:r>
      <w:r w:rsidR="00F962F0">
        <w:rPr>
          <w:sz w:val="28"/>
          <w:szCs w:val="28"/>
        </w:rPr>
        <w:t xml:space="preserve">                           </w:t>
      </w:r>
      <w:r w:rsidR="00086048" w:rsidRPr="00086048">
        <w:rPr>
          <w:sz w:val="28"/>
          <w:szCs w:val="28"/>
        </w:rPr>
        <w:t xml:space="preserve">от чрезвычайных ситуаций межмуниципального и регионального характера», </w:t>
      </w:r>
      <w:r w:rsidR="001606D7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="00DF7FA7">
        <w:rPr>
          <w:sz w:val="28"/>
          <w:szCs w:val="28"/>
        </w:rPr>
        <w:t xml:space="preserve">комиссии по чрезвычайным ситуациям и пожарной безопасности администрации </w:t>
      </w:r>
      <w:r w:rsidR="001606D7">
        <w:rPr>
          <w:sz w:val="28"/>
          <w:szCs w:val="28"/>
        </w:rPr>
        <w:t>муниципального образования</w:t>
      </w:r>
      <w:r w:rsidR="00DF7FA7">
        <w:rPr>
          <w:sz w:val="28"/>
          <w:szCs w:val="28"/>
        </w:rPr>
        <w:t xml:space="preserve"> «Ахтубинский муниципальный район Астраханской области»</w:t>
      </w:r>
      <w:r w:rsidR="009C05A7">
        <w:rPr>
          <w:sz w:val="28"/>
          <w:szCs w:val="28"/>
        </w:rPr>
        <w:t xml:space="preserve"> от 20.11.2024 № 1</w:t>
      </w:r>
      <w:r w:rsidR="001606D7">
        <w:rPr>
          <w:sz w:val="28"/>
          <w:szCs w:val="28"/>
        </w:rPr>
        <w:t>2</w:t>
      </w:r>
      <w:r w:rsidR="009C05A7">
        <w:rPr>
          <w:sz w:val="28"/>
          <w:szCs w:val="28"/>
        </w:rPr>
        <w:t>:</w:t>
      </w:r>
    </w:p>
    <w:p w:rsidR="00A81C73" w:rsidRPr="005969BA" w:rsidRDefault="00C96DC7" w:rsidP="00F962F0">
      <w:pPr>
        <w:tabs>
          <w:tab w:val="left" w:pos="1415"/>
          <w:tab w:val="left" w:pos="1615"/>
        </w:tabs>
        <w:ind w:firstLine="709"/>
        <w:jc w:val="both"/>
        <w:rPr>
          <w:sz w:val="28"/>
          <w:szCs w:val="28"/>
        </w:rPr>
      </w:pPr>
      <w:r w:rsidRPr="005969BA">
        <w:rPr>
          <w:sz w:val="28"/>
          <w:szCs w:val="28"/>
        </w:rPr>
        <w:t xml:space="preserve">1. </w:t>
      </w:r>
      <w:r w:rsidR="00BC3EBB" w:rsidRPr="005969BA">
        <w:rPr>
          <w:sz w:val="28"/>
          <w:szCs w:val="28"/>
        </w:rPr>
        <w:t xml:space="preserve">Ввести с </w:t>
      </w:r>
      <w:r w:rsidR="009C05A7">
        <w:rPr>
          <w:sz w:val="28"/>
          <w:szCs w:val="28"/>
        </w:rPr>
        <w:t>15</w:t>
      </w:r>
      <w:r w:rsidR="00F962F0">
        <w:rPr>
          <w:sz w:val="28"/>
          <w:szCs w:val="28"/>
        </w:rPr>
        <w:t>:</w:t>
      </w:r>
      <w:r w:rsidR="009B66E9" w:rsidRPr="005969BA">
        <w:rPr>
          <w:sz w:val="28"/>
          <w:szCs w:val="28"/>
        </w:rPr>
        <w:t>00</w:t>
      </w:r>
      <w:r w:rsidR="009C05A7">
        <w:rPr>
          <w:sz w:val="28"/>
          <w:szCs w:val="28"/>
        </w:rPr>
        <w:t xml:space="preserve"> 20</w:t>
      </w:r>
      <w:r w:rsidR="00BC3EBB" w:rsidRPr="005969BA">
        <w:rPr>
          <w:sz w:val="28"/>
          <w:szCs w:val="28"/>
        </w:rPr>
        <w:t>.11.2024</w:t>
      </w:r>
      <w:r w:rsidR="00A81C73" w:rsidRPr="005969BA">
        <w:rPr>
          <w:sz w:val="28"/>
          <w:szCs w:val="28"/>
        </w:rPr>
        <w:t xml:space="preserve"> </w:t>
      </w:r>
      <w:r w:rsidR="009C05A7">
        <w:rPr>
          <w:sz w:val="28"/>
          <w:szCs w:val="28"/>
        </w:rPr>
        <w:t>до 16</w:t>
      </w:r>
      <w:r w:rsidR="00F962F0">
        <w:rPr>
          <w:sz w:val="28"/>
          <w:szCs w:val="28"/>
        </w:rPr>
        <w:t>:</w:t>
      </w:r>
      <w:r w:rsidR="009C05A7">
        <w:rPr>
          <w:sz w:val="28"/>
          <w:szCs w:val="28"/>
        </w:rPr>
        <w:t xml:space="preserve">00 21.11.2024 </w:t>
      </w:r>
      <w:r w:rsidR="00A81C73" w:rsidRPr="005969BA">
        <w:rPr>
          <w:sz w:val="28"/>
          <w:szCs w:val="28"/>
        </w:rPr>
        <w:t>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режим функционирования «Повышенная готовность».</w:t>
      </w:r>
    </w:p>
    <w:p w:rsidR="00440D50" w:rsidRPr="005969BA" w:rsidRDefault="00C96DC7" w:rsidP="00F962F0">
      <w:pPr>
        <w:tabs>
          <w:tab w:val="left" w:pos="1415"/>
          <w:tab w:val="left" w:pos="1615"/>
        </w:tabs>
        <w:ind w:firstLine="709"/>
        <w:jc w:val="both"/>
        <w:rPr>
          <w:sz w:val="28"/>
          <w:szCs w:val="28"/>
        </w:rPr>
      </w:pPr>
      <w:r w:rsidRPr="005969BA">
        <w:rPr>
          <w:sz w:val="28"/>
          <w:szCs w:val="28"/>
        </w:rPr>
        <w:t xml:space="preserve">2. </w:t>
      </w:r>
      <w:r w:rsidR="00A81C73" w:rsidRPr="005969BA">
        <w:rPr>
          <w:sz w:val="28"/>
          <w:szCs w:val="28"/>
        </w:rPr>
        <w:t xml:space="preserve">Определить границы зон повышенной готовности в пределах территории </w:t>
      </w:r>
      <w:r w:rsidR="001606D7">
        <w:rPr>
          <w:sz w:val="28"/>
          <w:szCs w:val="28"/>
        </w:rPr>
        <w:t xml:space="preserve">муниципального образования </w:t>
      </w:r>
      <w:r w:rsidR="009C05A7">
        <w:rPr>
          <w:sz w:val="28"/>
          <w:szCs w:val="28"/>
        </w:rPr>
        <w:t>«</w:t>
      </w:r>
      <w:r w:rsidR="00440D50" w:rsidRPr="005969BA">
        <w:rPr>
          <w:sz w:val="28"/>
          <w:szCs w:val="28"/>
        </w:rPr>
        <w:t>Ахтубинск</w:t>
      </w:r>
      <w:r w:rsidR="001606D7">
        <w:rPr>
          <w:sz w:val="28"/>
          <w:szCs w:val="28"/>
        </w:rPr>
        <w:t>ий</w:t>
      </w:r>
      <w:r w:rsidR="00440D50" w:rsidRPr="005969BA">
        <w:rPr>
          <w:sz w:val="28"/>
          <w:szCs w:val="28"/>
        </w:rPr>
        <w:t xml:space="preserve"> муниципальн</w:t>
      </w:r>
      <w:r w:rsidR="001606D7">
        <w:rPr>
          <w:sz w:val="28"/>
          <w:szCs w:val="28"/>
        </w:rPr>
        <w:t>ый район</w:t>
      </w:r>
      <w:r w:rsidR="009C05A7">
        <w:rPr>
          <w:sz w:val="28"/>
          <w:szCs w:val="28"/>
        </w:rPr>
        <w:t xml:space="preserve"> Астраханской области».</w:t>
      </w:r>
    </w:p>
    <w:p w:rsidR="00A81C73" w:rsidRPr="005969BA" w:rsidRDefault="00C96DC7" w:rsidP="00F962F0">
      <w:pPr>
        <w:tabs>
          <w:tab w:val="left" w:pos="1415"/>
          <w:tab w:val="left" w:pos="1615"/>
        </w:tabs>
        <w:ind w:firstLine="709"/>
        <w:jc w:val="both"/>
        <w:rPr>
          <w:sz w:val="28"/>
          <w:szCs w:val="28"/>
        </w:rPr>
      </w:pPr>
      <w:r w:rsidRPr="005969BA">
        <w:rPr>
          <w:sz w:val="28"/>
          <w:szCs w:val="28"/>
        </w:rPr>
        <w:t xml:space="preserve">3. </w:t>
      </w:r>
      <w:r w:rsidR="00A81C73" w:rsidRPr="005969BA">
        <w:rPr>
          <w:sz w:val="28"/>
          <w:szCs w:val="28"/>
        </w:rPr>
        <w:t>Назначить ответственным за проведение мероприятий, обеспечивающих выполнение режима функционирования «Повышенная готовность», установленных постановлением Правительства Российской Федерации</w:t>
      </w:r>
      <w:r w:rsidR="00F962F0">
        <w:rPr>
          <w:sz w:val="28"/>
          <w:szCs w:val="28"/>
        </w:rPr>
        <w:t xml:space="preserve">                           </w:t>
      </w:r>
      <w:r w:rsidR="00A81C73" w:rsidRPr="005969BA">
        <w:rPr>
          <w:sz w:val="28"/>
          <w:szCs w:val="28"/>
        </w:rPr>
        <w:t xml:space="preserve"> от 30.12.2003 № 794 «О единой государственной системе предупреждения и ликвидации чрезвычайных ситуаций»</w:t>
      </w:r>
      <w:r w:rsidR="001606D7">
        <w:rPr>
          <w:sz w:val="28"/>
          <w:szCs w:val="28"/>
        </w:rPr>
        <w:t>,</w:t>
      </w:r>
      <w:r w:rsidR="00A81C73" w:rsidRPr="005969BA">
        <w:rPr>
          <w:sz w:val="28"/>
          <w:szCs w:val="28"/>
        </w:rPr>
        <w:t xml:space="preserve"> </w:t>
      </w:r>
      <w:proofErr w:type="spellStart"/>
      <w:r w:rsidR="00F962F0">
        <w:rPr>
          <w:sz w:val="28"/>
          <w:szCs w:val="28"/>
        </w:rPr>
        <w:t>и.о</w:t>
      </w:r>
      <w:proofErr w:type="spellEnd"/>
      <w:r w:rsidR="00F962F0">
        <w:rPr>
          <w:sz w:val="28"/>
          <w:szCs w:val="28"/>
        </w:rPr>
        <w:t xml:space="preserve">. </w:t>
      </w:r>
      <w:r w:rsidR="00A81C73" w:rsidRPr="005969BA">
        <w:rPr>
          <w:sz w:val="28"/>
          <w:szCs w:val="28"/>
        </w:rPr>
        <w:t xml:space="preserve">заместителя </w:t>
      </w:r>
      <w:r w:rsidR="00F962F0">
        <w:rPr>
          <w:sz w:val="28"/>
          <w:szCs w:val="28"/>
        </w:rPr>
        <w:t>главы</w:t>
      </w:r>
      <w:r w:rsidR="00A81C73" w:rsidRPr="005969BA">
        <w:rPr>
          <w:sz w:val="28"/>
          <w:szCs w:val="28"/>
        </w:rPr>
        <w:t xml:space="preserve"> администрации </w:t>
      </w:r>
      <w:r w:rsidR="00F962F0">
        <w:rPr>
          <w:sz w:val="28"/>
          <w:szCs w:val="28"/>
        </w:rPr>
        <w:t xml:space="preserve">по ЖКХ, архитектуре и строительству администрации </w:t>
      </w:r>
      <w:r w:rsidR="00A81C73" w:rsidRPr="005969BA">
        <w:rPr>
          <w:sz w:val="28"/>
          <w:szCs w:val="28"/>
        </w:rPr>
        <w:t>муниципального образов</w:t>
      </w:r>
      <w:r w:rsidR="00520E16" w:rsidRPr="005969BA">
        <w:rPr>
          <w:sz w:val="28"/>
          <w:szCs w:val="28"/>
        </w:rPr>
        <w:t xml:space="preserve">ания «Ахтубинский </w:t>
      </w:r>
      <w:r w:rsidR="008A288D" w:rsidRPr="005969BA">
        <w:rPr>
          <w:sz w:val="28"/>
          <w:szCs w:val="28"/>
        </w:rPr>
        <w:t xml:space="preserve">муниципальный </w:t>
      </w:r>
      <w:r w:rsidR="00520E16" w:rsidRPr="005969BA">
        <w:rPr>
          <w:sz w:val="28"/>
          <w:szCs w:val="28"/>
        </w:rPr>
        <w:t>район</w:t>
      </w:r>
      <w:r w:rsidR="008A288D" w:rsidRPr="005969BA">
        <w:rPr>
          <w:sz w:val="28"/>
          <w:szCs w:val="28"/>
        </w:rPr>
        <w:t xml:space="preserve"> Астраханской области</w:t>
      </w:r>
      <w:r w:rsidR="00520E16" w:rsidRPr="005969BA">
        <w:rPr>
          <w:sz w:val="28"/>
          <w:szCs w:val="28"/>
        </w:rPr>
        <w:t xml:space="preserve">» </w:t>
      </w:r>
      <w:r w:rsidR="00F962F0">
        <w:rPr>
          <w:sz w:val="28"/>
          <w:szCs w:val="28"/>
        </w:rPr>
        <w:t xml:space="preserve">– </w:t>
      </w:r>
      <w:r w:rsidR="008A288D" w:rsidRPr="005969BA">
        <w:rPr>
          <w:sz w:val="28"/>
          <w:szCs w:val="28"/>
        </w:rPr>
        <w:t>Самойленко И.П</w:t>
      </w:r>
      <w:r w:rsidR="00A81C73" w:rsidRPr="005969BA">
        <w:rPr>
          <w:sz w:val="28"/>
          <w:szCs w:val="28"/>
        </w:rPr>
        <w:t>.</w:t>
      </w:r>
    </w:p>
    <w:p w:rsidR="008310FF" w:rsidRPr="005969BA" w:rsidRDefault="00C96DC7" w:rsidP="00F962F0">
      <w:pPr>
        <w:tabs>
          <w:tab w:val="left" w:pos="1415"/>
          <w:tab w:val="left" w:pos="1615"/>
        </w:tabs>
        <w:ind w:firstLine="709"/>
        <w:jc w:val="both"/>
        <w:rPr>
          <w:sz w:val="28"/>
          <w:szCs w:val="28"/>
        </w:rPr>
      </w:pPr>
      <w:r w:rsidRPr="005969BA">
        <w:rPr>
          <w:sz w:val="28"/>
          <w:szCs w:val="28"/>
        </w:rPr>
        <w:t xml:space="preserve">4. </w:t>
      </w:r>
      <w:r w:rsidR="009C05A7">
        <w:rPr>
          <w:sz w:val="28"/>
          <w:szCs w:val="28"/>
        </w:rPr>
        <w:t>Управлению коммунального хозяйства</w:t>
      </w:r>
      <w:r w:rsidR="008310FF" w:rsidRPr="005969BA">
        <w:rPr>
          <w:sz w:val="28"/>
          <w:szCs w:val="28"/>
        </w:rPr>
        <w:t>:</w:t>
      </w:r>
    </w:p>
    <w:p w:rsidR="00145A0B" w:rsidRPr="00AE0E78" w:rsidRDefault="008310FF" w:rsidP="00F962F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0E78">
        <w:rPr>
          <w:sz w:val="28"/>
          <w:szCs w:val="28"/>
        </w:rPr>
        <w:t>4.1.</w:t>
      </w:r>
      <w:r w:rsidR="00AE0E78" w:rsidRPr="00AE0E78">
        <w:rPr>
          <w:sz w:val="28"/>
          <w:szCs w:val="28"/>
        </w:rPr>
        <w:t xml:space="preserve"> В целях предупреждения возникновения </w:t>
      </w:r>
      <w:r w:rsidR="001606D7">
        <w:rPr>
          <w:sz w:val="28"/>
          <w:szCs w:val="28"/>
        </w:rPr>
        <w:t>чрезвычайных ситуаций</w:t>
      </w:r>
      <w:r w:rsidR="00AE0E78" w:rsidRPr="00AE0E78">
        <w:rPr>
          <w:sz w:val="28"/>
          <w:szCs w:val="28"/>
        </w:rPr>
        <w:t>, связанн</w:t>
      </w:r>
      <w:r w:rsidR="001606D7">
        <w:rPr>
          <w:sz w:val="28"/>
          <w:szCs w:val="28"/>
        </w:rPr>
        <w:t>ых</w:t>
      </w:r>
      <w:r w:rsidR="00AE0E78" w:rsidRPr="00AE0E78">
        <w:rPr>
          <w:sz w:val="28"/>
          <w:szCs w:val="28"/>
        </w:rPr>
        <w:t xml:space="preserve"> с угрозой прекращения снабжения населенных пунктов Ахтубинского </w:t>
      </w:r>
      <w:r w:rsidR="001606D7">
        <w:rPr>
          <w:sz w:val="28"/>
          <w:szCs w:val="28"/>
        </w:rPr>
        <w:lastRenderedPageBreak/>
        <w:t xml:space="preserve">муниципального </w:t>
      </w:r>
      <w:r w:rsidR="00AE0E78" w:rsidRPr="00AE0E78">
        <w:rPr>
          <w:sz w:val="28"/>
          <w:szCs w:val="28"/>
        </w:rPr>
        <w:t xml:space="preserve">района </w:t>
      </w:r>
      <w:r w:rsidR="001606D7">
        <w:rPr>
          <w:sz w:val="28"/>
          <w:szCs w:val="28"/>
        </w:rPr>
        <w:t xml:space="preserve">Астраханской области </w:t>
      </w:r>
      <w:r w:rsidR="00AE0E78" w:rsidRPr="00AE0E78">
        <w:rPr>
          <w:sz w:val="28"/>
          <w:szCs w:val="28"/>
        </w:rPr>
        <w:t>питьевой водой</w:t>
      </w:r>
      <w:r w:rsidR="001606D7">
        <w:rPr>
          <w:sz w:val="28"/>
          <w:szCs w:val="28"/>
        </w:rPr>
        <w:t>,</w:t>
      </w:r>
      <w:r w:rsidR="00AE0E78" w:rsidRPr="00AE0E78">
        <w:rPr>
          <w:sz w:val="28"/>
          <w:szCs w:val="28"/>
        </w:rPr>
        <w:t xml:space="preserve"> п</w:t>
      </w:r>
      <w:r w:rsidR="00F962F0">
        <w:rPr>
          <w:sz w:val="28"/>
          <w:szCs w:val="28"/>
        </w:rPr>
        <w:t xml:space="preserve">ровести </w:t>
      </w:r>
      <w:r w:rsidR="00145A0B" w:rsidRPr="00AE0E78">
        <w:rPr>
          <w:sz w:val="28"/>
          <w:szCs w:val="28"/>
        </w:rPr>
        <w:t xml:space="preserve">ремонтные работы на магистральном водопроводе </w:t>
      </w:r>
      <w:r w:rsidR="00145A0B" w:rsidRPr="00AE0E78">
        <w:rPr>
          <w:rFonts w:eastAsia="SimSun"/>
          <w:sz w:val="28"/>
          <w:szCs w:val="28"/>
        </w:rPr>
        <w:t>в</w:t>
      </w:r>
      <w:r w:rsidR="00145A0B" w:rsidRPr="00AE0E78">
        <w:rPr>
          <w:rFonts w:eastAsia="SimSun"/>
          <w:b/>
          <w:sz w:val="28"/>
          <w:szCs w:val="28"/>
        </w:rPr>
        <w:t xml:space="preserve"> </w:t>
      </w:r>
      <w:r w:rsidR="00145A0B" w:rsidRPr="00AE0E78">
        <w:rPr>
          <w:rFonts w:eastAsia="Calibri"/>
          <w:bCs/>
          <w:sz w:val="28"/>
          <w:szCs w:val="28"/>
          <w:lang w:eastAsia="en-US"/>
        </w:rPr>
        <w:t>рамках муниципальной программы «Строительство и реконструкция объектов капитального строительства и комплексное развитие систем коммунальной инфраструктуры поселений Ахтубинского района»</w:t>
      </w:r>
      <w:r w:rsidR="00AE0E78" w:rsidRPr="00AE0E78">
        <w:rPr>
          <w:rFonts w:eastAsia="Calibri"/>
          <w:bCs/>
          <w:sz w:val="28"/>
          <w:szCs w:val="28"/>
          <w:lang w:eastAsia="en-US"/>
        </w:rPr>
        <w:t xml:space="preserve"> </w:t>
      </w:r>
      <w:r w:rsidR="001606D7">
        <w:rPr>
          <w:sz w:val="28"/>
          <w:szCs w:val="28"/>
        </w:rPr>
        <w:t xml:space="preserve">по </w:t>
      </w:r>
      <w:r w:rsidR="00145A0B" w:rsidRPr="00AE0E78">
        <w:rPr>
          <w:sz w:val="28"/>
          <w:szCs w:val="28"/>
        </w:rPr>
        <w:t>п.</w:t>
      </w:r>
      <w:r w:rsidR="00F962F0">
        <w:rPr>
          <w:sz w:val="28"/>
          <w:szCs w:val="28"/>
        </w:rPr>
        <w:t xml:space="preserve"> </w:t>
      </w:r>
      <w:r w:rsidR="00145A0B" w:rsidRPr="00AE0E78">
        <w:rPr>
          <w:sz w:val="28"/>
          <w:szCs w:val="28"/>
        </w:rPr>
        <w:t>9. ч.</w:t>
      </w:r>
      <w:r w:rsidR="00F962F0">
        <w:rPr>
          <w:sz w:val="28"/>
          <w:szCs w:val="28"/>
        </w:rPr>
        <w:t xml:space="preserve"> </w:t>
      </w:r>
      <w:r w:rsidR="00145A0B" w:rsidRPr="00AE0E78">
        <w:rPr>
          <w:sz w:val="28"/>
          <w:szCs w:val="28"/>
        </w:rPr>
        <w:t>1 ст.</w:t>
      </w:r>
      <w:r w:rsidR="00F962F0">
        <w:rPr>
          <w:sz w:val="28"/>
          <w:szCs w:val="28"/>
        </w:rPr>
        <w:t xml:space="preserve"> </w:t>
      </w:r>
      <w:r w:rsidR="00145A0B" w:rsidRPr="00AE0E78">
        <w:rPr>
          <w:sz w:val="28"/>
          <w:szCs w:val="28"/>
        </w:rPr>
        <w:t xml:space="preserve">93 </w:t>
      </w:r>
      <w:r w:rsidR="001606D7">
        <w:rPr>
          <w:sz w:val="28"/>
          <w:szCs w:val="28"/>
        </w:rPr>
        <w:t xml:space="preserve">Федерального закона                         </w:t>
      </w:r>
      <w:r w:rsidR="001606D7" w:rsidRPr="00AE0E78">
        <w:rPr>
          <w:sz w:val="28"/>
          <w:szCs w:val="28"/>
        </w:rPr>
        <w:t>от 05.04.2013</w:t>
      </w:r>
      <w:r w:rsidR="001606D7">
        <w:rPr>
          <w:sz w:val="28"/>
          <w:szCs w:val="28"/>
        </w:rPr>
        <w:t xml:space="preserve"> № </w:t>
      </w:r>
      <w:r w:rsidR="00145A0B" w:rsidRPr="00AE0E78">
        <w:rPr>
          <w:sz w:val="28"/>
          <w:szCs w:val="28"/>
        </w:rPr>
        <w:t xml:space="preserve">44-ФЗ </w:t>
      </w:r>
      <w:r w:rsidR="00F962F0">
        <w:rPr>
          <w:sz w:val="28"/>
          <w:szCs w:val="28"/>
        </w:rPr>
        <w:t xml:space="preserve"> «</w:t>
      </w:r>
      <w:r w:rsidR="00145A0B" w:rsidRPr="00AE0E78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962F0">
        <w:rPr>
          <w:sz w:val="28"/>
          <w:szCs w:val="28"/>
        </w:rPr>
        <w:t>»</w:t>
      </w:r>
      <w:r w:rsidR="00145A0B" w:rsidRPr="00AE0E78">
        <w:rPr>
          <w:sz w:val="28"/>
          <w:szCs w:val="28"/>
        </w:rPr>
        <w:t>.</w:t>
      </w:r>
    </w:p>
    <w:p w:rsidR="00135C0B" w:rsidRDefault="00145A0B" w:rsidP="00F962F0">
      <w:pPr>
        <w:tabs>
          <w:tab w:val="left" w:pos="1415"/>
          <w:tab w:val="left" w:pos="16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E0E78" w:rsidRPr="00AE0E78">
        <w:rPr>
          <w:sz w:val="28"/>
          <w:szCs w:val="28"/>
        </w:rPr>
        <w:t xml:space="preserve">В целях предупреждения возникновения </w:t>
      </w:r>
      <w:r w:rsidR="001606D7">
        <w:rPr>
          <w:sz w:val="28"/>
          <w:szCs w:val="28"/>
        </w:rPr>
        <w:t>чрезвычайных ситуаций, связанных</w:t>
      </w:r>
      <w:r w:rsidR="00AE0E78" w:rsidRPr="00AE0E78">
        <w:rPr>
          <w:sz w:val="28"/>
          <w:szCs w:val="28"/>
        </w:rPr>
        <w:t xml:space="preserve"> с угр</w:t>
      </w:r>
      <w:r w:rsidR="00AE0E78">
        <w:rPr>
          <w:sz w:val="28"/>
          <w:szCs w:val="28"/>
        </w:rPr>
        <w:t>озой прекращения снабжения насе</w:t>
      </w:r>
      <w:r w:rsidR="00AE0E78" w:rsidRPr="00AE0E78">
        <w:rPr>
          <w:sz w:val="28"/>
          <w:szCs w:val="28"/>
        </w:rPr>
        <w:t>ленных пунктов Ахтубинского рай</w:t>
      </w:r>
      <w:r w:rsidR="00F962F0">
        <w:rPr>
          <w:sz w:val="28"/>
          <w:szCs w:val="28"/>
        </w:rPr>
        <w:t xml:space="preserve">она питьевой водой, провести </w:t>
      </w:r>
      <w:r w:rsidR="00AE0E78" w:rsidRPr="00AE0E78">
        <w:rPr>
          <w:sz w:val="28"/>
          <w:szCs w:val="28"/>
        </w:rPr>
        <w:t xml:space="preserve">закупку хлора в контейнерах, в количестве </w:t>
      </w:r>
      <w:r w:rsidR="001606D7">
        <w:rPr>
          <w:sz w:val="28"/>
          <w:szCs w:val="28"/>
        </w:rPr>
        <w:t xml:space="preserve">                    7 (С</w:t>
      </w:r>
      <w:r w:rsidR="00AE0E78" w:rsidRPr="00AE0E78">
        <w:rPr>
          <w:sz w:val="28"/>
          <w:szCs w:val="28"/>
        </w:rPr>
        <w:t>емь) контейнеров, в рамках</w:t>
      </w:r>
      <w:r w:rsidR="00AE0E78">
        <w:rPr>
          <w:sz w:val="28"/>
          <w:szCs w:val="28"/>
        </w:rPr>
        <w:t xml:space="preserve"> муниципальной программы «Строи</w:t>
      </w:r>
      <w:r w:rsidR="00AE0E78" w:rsidRPr="00AE0E78">
        <w:rPr>
          <w:sz w:val="28"/>
          <w:szCs w:val="28"/>
        </w:rPr>
        <w:t>тельство и реконструкция объектов капитального строительства и комплексное развитие систем коммунальной инфраструктуры поселений Ахтубинского района» для обеспечения технологии</w:t>
      </w:r>
      <w:r w:rsidR="00AE0E78">
        <w:rPr>
          <w:sz w:val="28"/>
          <w:szCs w:val="28"/>
        </w:rPr>
        <w:t xml:space="preserve"> обеззараживания поднимаемой во</w:t>
      </w:r>
      <w:r w:rsidR="00AE0E78" w:rsidRPr="00AE0E78">
        <w:rPr>
          <w:sz w:val="28"/>
          <w:szCs w:val="28"/>
        </w:rPr>
        <w:t>ды для подач</w:t>
      </w:r>
      <w:r w:rsidR="00AE0E78">
        <w:rPr>
          <w:sz w:val="28"/>
          <w:szCs w:val="28"/>
        </w:rPr>
        <w:t>и населению Ахтубинского</w:t>
      </w:r>
      <w:r w:rsidR="001606D7">
        <w:rPr>
          <w:sz w:val="28"/>
          <w:szCs w:val="28"/>
        </w:rPr>
        <w:t xml:space="preserve"> муниципального </w:t>
      </w:r>
      <w:r w:rsidR="00AE0E78">
        <w:rPr>
          <w:sz w:val="28"/>
          <w:szCs w:val="28"/>
        </w:rPr>
        <w:t>района</w:t>
      </w:r>
      <w:r w:rsidR="00AE0E78" w:rsidRPr="00AE0E78">
        <w:rPr>
          <w:sz w:val="28"/>
          <w:szCs w:val="28"/>
        </w:rPr>
        <w:t xml:space="preserve"> </w:t>
      </w:r>
      <w:r w:rsidR="001606D7">
        <w:rPr>
          <w:sz w:val="28"/>
          <w:szCs w:val="28"/>
        </w:rPr>
        <w:t xml:space="preserve">Астраханской области                         по </w:t>
      </w:r>
      <w:r w:rsidR="00AE0E78" w:rsidRPr="00AE0E78">
        <w:rPr>
          <w:sz w:val="28"/>
          <w:szCs w:val="28"/>
        </w:rPr>
        <w:t>п.</w:t>
      </w:r>
      <w:r w:rsidR="00F962F0">
        <w:rPr>
          <w:sz w:val="28"/>
          <w:szCs w:val="28"/>
        </w:rPr>
        <w:t xml:space="preserve"> </w:t>
      </w:r>
      <w:r w:rsidR="00AE0E78" w:rsidRPr="00AE0E78">
        <w:rPr>
          <w:sz w:val="28"/>
          <w:szCs w:val="28"/>
        </w:rPr>
        <w:t>9. ч.</w:t>
      </w:r>
      <w:r w:rsidR="00F962F0">
        <w:rPr>
          <w:sz w:val="28"/>
          <w:szCs w:val="28"/>
        </w:rPr>
        <w:t xml:space="preserve"> </w:t>
      </w:r>
      <w:r w:rsidR="00AE0E78" w:rsidRPr="00AE0E78">
        <w:rPr>
          <w:sz w:val="28"/>
          <w:szCs w:val="28"/>
        </w:rPr>
        <w:t>1 ст.</w:t>
      </w:r>
      <w:r w:rsidR="00F962F0">
        <w:rPr>
          <w:sz w:val="28"/>
          <w:szCs w:val="28"/>
        </w:rPr>
        <w:t xml:space="preserve"> </w:t>
      </w:r>
      <w:r w:rsidR="00AE0E78" w:rsidRPr="00AE0E78">
        <w:rPr>
          <w:sz w:val="28"/>
          <w:szCs w:val="28"/>
        </w:rPr>
        <w:t xml:space="preserve">93 </w:t>
      </w:r>
      <w:r w:rsidR="001606D7">
        <w:rPr>
          <w:sz w:val="28"/>
          <w:szCs w:val="28"/>
        </w:rPr>
        <w:t xml:space="preserve">Федерального закона </w:t>
      </w:r>
      <w:r w:rsidR="001606D7" w:rsidRPr="00AE0E78">
        <w:rPr>
          <w:sz w:val="28"/>
          <w:szCs w:val="28"/>
        </w:rPr>
        <w:t>от 05.04.2013</w:t>
      </w:r>
      <w:r w:rsidR="001606D7">
        <w:rPr>
          <w:sz w:val="28"/>
          <w:szCs w:val="28"/>
        </w:rPr>
        <w:t xml:space="preserve"> № </w:t>
      </w:r>
      <w:r w:rsidR="00AE0E78" w:rsidRPr="00AE0E78">
        <w:rPr>
          <w:sz w:val="28"/>
          <w:szCs w:val="28"/>
        </w:rPr>
        <w:t xml:space="preserve">44-ФЗ </w:t>
      </w:r>
      <w:r w:rsidR="00F962F0">
        <w:rPr>
          <w:sz w:val="28"/>
          <w:szCs w:val="28"/>
        </w:rPr>
        <w:t>«</w:t>
      </w:r>
      <w:r w:rsidR="00AE0E78" w:rsidRPr="00AE0E78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</w:t>
      </w:r>
      <w:r w:rsidR="00AE0E78">
        <w:rPr>
          <w:sz w:val="28"/>
          <w:szCs w:val="28"/>
        </w:rPr>
        <w:t>ниципаль</w:t>
      </w:r>
      <w:r w:rsidR="00AE0E78" w:rsidRPr="00AE0E78">
        <w:rPr>
          <w:sz w:val="28"/>
          <w:szCs w:val="28"/>
        </w:rPr>
        <w:t>ных нужд</w:t>
      </w:r>
      <w:r w:rsidR="00F962F0">
        <w:rPr>
          <w:sz w:val="28"/>
          <w:szCs w:val="28"/>
        </w:rPr>
        <w:t>»</w:t>
      </w:r>
      <w:r w:rsidR="001606D7">
        <w:rPr>
          <w:sz w:val="28"/>
          <w:szCs w:val="28"/>
        </w:rPr>
        <w:t>.</w:t>
      </w:r>
    </w:p>
    <w:p w:rsidR="009F6A75" w:rsidRPr="005969BA" w:rsidRDefault="00AE0E78" w:rsidP="00F96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F6A75" w:rsidRPr="005969BA">
        <w:rPr>
          <w:sz w:val="28"/>
          <w:szCs w:val="28"/>
        </w:rPr>
        <w:t xml:space="preserve">. МКУ «УХТО МО «Ахтубинский район» обеспечить размещение настоящего распоряжения в сети Интернет на официальном сайте администрации </w:t>
      </w:r>
      <w:r w:rsidR="00F962F0">
        <w:rPr>
          <w:sz w:val="28"/>
          <w:szCs w:val="28"/>
        </w:rPr>
        <w:t>муниципального образования</w:t>
      </w:r>
      <w:r w:rsidR="009F6A75" w:rsidRPr="005969BA">
        <w:rPr>
          <w:sz w:val="28"/>
          <w:szCs w:val="28"/>
        </w:rPr>
        <w:t xml:space="preserve"> «Ахтубинский муниципальный район Астраханской области» в разделе </w:t>
      </w:r>
      <w:r w:rsidR="00F962F0">
        <w:rPr>
          <w:sz w:val="28"/>
          <w:szCs w:val="28"/>
        </w:rPr>
        <w:t xml:space="preserve">«Деятельность» подразделе </w:t>
      </w:r>
      <w:r w:rsidR="009F6A75" w:rsidRPr="005969BA">
        <w:rPr>
          <w:sz w:val="28"/>
          <w:szCs w:val="28"/>
        </w:rPr>
        <w:t xml:space="preserve">«Документы» подразделе «Постановления и </w:t>
      </w:r>
      <w:r w:rsidR="00F962F0">
        <w:rPr>
          <w:sz w:val="28"/>
          <w:szCs w:val="28"/>
        </w:rPr>
        <w:t>р</w:t>
      </w:r>
      <w:r w:rsidR="009F6A75" w:rsidRPr="005969BA">
        <w:rPr>
          <w:sz w:val="28"/>
          <w:szCs w:val="28"/>
        </w:rPr>
        <w:t>аспоряжения».</w:t>
      </w:r>
    </w:p>
    <w:p w:rsidR="007408FA" w:rsidRPr="005969BA" w:rsidRDefault="00AE0E78" w:rsidP="00F962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6A75" w:rsidRPr="005969BA">
        <w:rPr>
          <w:sz w:val="28"/>
          <w:szCs w:val="28"/>
        </w:rPr>
        <w:t xml:space="preserve">. Общему отделу администрации </w:t>
      </w:r>
      <w:r w:rsidR="00F962F0">
        <w:rPr>
          <w:sz w:val="28"/>
          <w:szCs w:val="28"/>
        </w:rPr>
        <w:t>муниципального образования</w:t>
      </w:r>
      <w:r w:rsidR="009F6A75" w:rsidRPr="005969BA">
        <w:rPr>
          <w:sz w:val="28"/>
          <w:szCs w:val="28"/>
        </w:rPr>
        <w:t xml:space="preserve"> «Ахтубинский муниципальный район Астраханской области» представить информацию в газету «Ахтубинская правда» о размещении настоящего распоряжения в сети Интернет на официальном сайте администрации </w:t>
      </w:r>
      <w:r w:rsidR="00F962F0">
        <w:rPr>
          <w:sz w:val="28"/>
          <w:szCs w:val="28"/>
        </w:rPr>
        <w:t>муниципального образования</w:t>
      </w:r>
      <w:r w:rsidR="00F962F0" w:rsidRPr="005969BA">
        <w:rPr>
          <w:sz w:val="28"/>
          <w:szCs w:val="28"/>
        </w:rPr>
        <w:t xml:space="preserve"> «Ахтубинский муниципальный район Астраханской области» в разделе </w:t>
      </w:r>
      <w:r w:rsidR="00F962F0">
        <w:rPr>
          <w:sz w:val="28"/>
          <w:szCs w:val="28"/>
        </w:rPr>
        <w:t xml:space="preserve">«Деятельность» подразделе </w:t>
      </w:r>
      <w:r w:rsidR="00F962F0" w:rsidRPr="005969BA">
        <w:rPr>
          <w:sz w:val="28"/>
          <w:szCs w:val="28"/>
        </w:rPr>
        <w:t xml:space="preserve">«Документы» подразделе «Постановления и </w:t>
      </w:r>
      <w:r w:rsidR="00F962F0">
        <w:rPr>
          <w:sz w:val="28"/>
          <w:szCs w:val="28"/>
        </w:rPr>
        <w:t>р</w:t>
      </w:r>
      <w:r w:rsidR="00F962F0" w:rsidRPr="005969BA">
        <w:rPr>
          <w:sz w:val="28"/>
          <w:szCs w:val="28"/>
        </w:rPr>
        <w:t>аспоряжения».</w:t>
      </w:r>
    </w:p>
    <w:p w:rsidR="00F11966" w:rsidRPr="005969BA" w:rsidRDefault="00F11966" w:rsidP="00F962F0">
      <w:pPr>
        <w:ind w:firstLine="709"/>
        <w:jc w:val="both"/>
        <w:rPr>
          <w:sz w:val="28"/>
          <w:szCs w:val="28"/>
        </w:rPr>
      </w:pPr>
    </w:p>
    <w:p w:rsidR="00F11966" w:rsidRPr="005969BA" w:rsidRDefault="00F11966" w:rsidP="006E3328">
      <w:pPr>
        <w:jc w:val="both"/>
        <w:rPr>
          <w:sz w:val="28"/>
          <w:szCs w:val="28"/>
        </w:rPr>
      </w:pPr>
    </w:p>
    <w:p w:rsidR="00F11966" w:rsidRDefault="00F11966" w:rsidP="006E3328">
      <w:pPr>
        <w:jc w:val="both"/>
        <w:rPr>
          <w:sz w:val="28"/>
          <w:szCs w:val="28"/>
        </w:rPr>
      </w:pPr>
    </w:p>
    <w:p w:rsidR="00F11966" w:rsidRPr="005969BA" w:rsidRDefault="00AE0E78" w:rsidP="00F962F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11966" w:rsidRPr="005969BA">
        <w:rPr>
          <w:sz w:val="28"/>
          <w:szCs w:val="28"/>
        </w:rPr>
        <w:t xml:space="preserve"> мун</w:t>
      </w:r>
      <w:r w:rsidR="007225A6" w:rsidRPr="005969BA">
        <w:rPr>
          <w:sz w:val="28"/>
          <w:szCs w:val="28"/>
        </w:rPr>
        <w:t xml:space="preserve">иципального образования   </w:t>
      </w:r>
      <w:r w:rsidR="005969B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</w:t>
      </w:r>
      <w:r w:rsidR="00F962F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596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Михед</w:t>
      </w:r>
      <w:proofErr w:type="spellEnd"/>
    </w:p>
    <w:p w:rsidR="007408FA" w:rsidRPr="00D449DE" w:rsidRDefault="007408FA" w:rsidP="006E3328">
      <w:pPr>
        <w:jc w:val="both"/>
        <w:rPr>
          <w:sz w:val="22"/>
          <w:szCs w:val="22"/>
        </w:rPr>
      </w:pPr>
    </w:p>
    <w:p w:rsidR="00511FFD" w:rsidRPr="00D449DE" w:rsidRDefault="00511FFD" w:rsidP="006E3328">
      <w:pPr>
        <w:jc w:val="both"/>
        <w:rPr>
          <w:sz w:val="22"/>
          <w:szCs w:val="22"/>
        </w:rPr>
      </w:pPr>
    </w:p>
    <w:p w:rsidR="006E3328" w:rsidRPr="00D449DE" w:rsidRDefault="006E3328" w:rsidP="006E3328">
      <w:pPr>
        <w:jc w:val="both"/>
        <w:rPr>
          <w:sz w:val="22"/>
          <w:szCs w:val="22"/>
        </w:rPr>
      </w:pPr>
    </w:p>
    <w:sectPr w:rsidR="006E3328" w:rsidRPr="00D449DE" w:rsidSect="00F962F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8E8" w:rsidRDefault="008648E8">
      <w:r>
        <w:separator/>
      </w:r>
    </w:p>
  </w:endnote>
  <w:endnote w:type="continuationSeparator" w:id="0">
    <w:p w:rsidR="008648E8" w:rsidRDefault="0086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8E8" w:rsidRDefault="008648E8">
      <w:r>
        <w:separator/>
      </w:r>
    </w:p>
  </w:footnote>
  <w:footnote w:type="continuationSeparator" w:id="0">
    <w:p w:rsidR="008648E8" w:rsidRDefault="00864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365303612"/>
      <w:docPartObj>
        <w:docPartGallery w:val="Page Numbers (Top of Page)"/>
        <w:docPartUnique/>
      </w:docPartObj>
    </w:sdtPr>
    <w:sdtEndPr/>
    <w:sdtContent>
      <w:p w:rsidR="00F962F0" w:rsidRPr="00F962F0" w:rsidRDefault="00F962F0" w:rsidP="00F962F0">
        <w:pPr>
          <w:pStyle w:val="a6"/>
          <w:jc w:val="center"/>
          <w:rPr>
            <w:sz w:val="28"/>
          </w:rPr>
        </w:pPr>
        <w:r w:rsidRPr="00F962F0">
          <w:rPr>
            <w:sz w:val="28"/>
          </w:rPr>
          <w:fldChar w:fldCharType="begin"/>
        </w:r>
        <w:r w:rsidRPr="00F962F0">
          <w:rPr>
            <w:sz w:val="28"/>
          </w:rPr>
          <w:instrText>PAGE   \* MERGEFORMAT</w:instrText>
        </w:r>
        <w:r w:rsidRPr="00F962F0">
          <w:rPr>
            <w:sz w:val="28"/>
          </w:rPr>
          <w:fldChar w:fldCharType="separate"/>
        </w:r>
        <w:r w:rsidR="00812A25">
          <w:rPr>
            <w:noProof/>
            <w:sz w:val="28"/>
          </w:rPr>
          <w:t>2</w:t>
        </w:r>
        <w:r w:rsidRPr="00F962F0">
          <w:rPr>
            <w:sz w:val="28"/>
          </w:rPr>
          <w:fldChar w:fldCharType="end"/>
        </w:r>
      </w:p>
    </w:sdtContent>
  </w:sdt>
  <w:p w:rsidR="00F962F0" w:rsidRDefault="00F962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1205"/>
    <w:multiLevelType w:val="hybridMultilevel"/>
    <w:tmpl w:val="426C9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B5183"/>
    <w:multiLevelType w:val="multilevel"/>
    <w:tmpl w:val="2ABE3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753570D"/>
    <w:multiLevelType w:val="hybridMultilevel"/>
    <w:tmpl w:val="874020CA"/>
    <w:lvl w:ilvl="0" w:tplc="336ACB9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10"/>
    <w:rsid w:val="00086048"/>
    <w:rsid w:val="000D5C10"/>
    <w:rsid w:val="00106A7F"/>
    <w:rsid w:val="00135C0B"/>
    <w:rsid w:val="00145A0B"/>
    <w:rsid w:val="001606D7"/>
    <w:rsid w:val="00161B63"/>
    <w:rsid w:val="001805A6"/>
    <w:rsid w:val="00185DEA"/>
    <w:rsid w:val="001C7C6A"/>
    <w:rsid w:val="00260523"/>
    <w:rsid w:val="002F46CE"/>
    <w:rsid w:val="00300FEB"/>
    <w:rsid w:val="003271FF"/>
    <w:rsid w:val="0037329E"/>
    <w:rsid w:val="003766AE"/>
    <w:rsid w:val="00405B80"/>
    <w:rsid w:val="00410218"/>
    <w:rsid w:val="00440D50"/>
    <w:rsid w:val="00445542"/>
    <w:rsid w:val="004702AE"/>
    <w:rsid w:val="004C2F49"/>
    <w:rsid w:val="004D443D"/>
    <w:rsid w:val="004E5941"/>
    <w:rsid w:val="00511FFD"/>
    <w:rsid w:val="00520E16"/>
    <w:rsid w:val="00530C10"/>
    <w:rsid w:val="00536B7C"/>
    <w:rsid w:val="005672E1"/>
    <w:rsid w:val="005969BA"/>
    <w:rsid w:val="005E0133"/>
    <w:rsid w:val="00606B79"/>
    <w:rsid w:val="00622468"/>
    <w:rsid w:val="00634B35"/>
    <w:rsid w:val="00655185"/>
    <w:rsid w:val="006A52D8"/>
    <w:rsid w:val="006C002E"/>
    <w:rsid w:val="006C3187"/>
    <w:rsid w:val="006D11F6"/>
    <w:rsid w:val="006D17F4"/>
    <w:rsid w:val="006E004F"/>
    <w:rsid w:val="006E3328"/>
    <w:rsid w:val="007020A2"/>
    <w:rsid w:val="007225A6"/>
    <w:rsid w:val="007408FA"/>
    <w:rsid w:val="00746A53"/>
    <w:rsid w:val="00776090"/>
    <w:rsid w:val="007A356E"/>
    <w:rsid w:val="007A52CA"/>
    <w:rsid w:val="00812A25"/>
    <w:rsid w:val="008310FF"/>
    <w:rsid w:val="008426FD"/>
    <w:rsid w:val="0086483D"/>
    <w:rsid w:val="008648E8"/>
    <w:rsid w:val="008733E4"/>
    <w:rsid w:val="00886B0A"/>
    <w:rsid w:val="00895580"/>
    <w:rsid w:val="008A288D"/>
    <w:rsid w:val="008C0E89"/>
    <w:rsid w:val="008D5191"/>
    <w:rsid w:val="008F1C7B"/>
    <w:rsid w:val="00903FC5"/>
    <w:rsid w:val="00967277"/>
    <w:rsid w:val="00975B36"/>
    <w:rsid w:val="0099160D"/>
    <w:rsid w:val="00992E0C"/>
    <w:rsid w:val="009B1FF7"/>
    <w:rsid w:val="009B66E9"/>
    <w:rsid w:val="009C05A7"/>
    <w:rsid w:val="009C15A1"/>
    <w:rsid w:val="009E4C38"/>
    <w:rsid w:val="009F34E0"/>
    <w:rsid w:val="009F6A75"/>
    <w:rsid w:val="00A142BA"/>
    <w:rsid w:val="00A37B93"/>
    <w:rsid w:val="00A81C73"/>
    <w:rsid w:val="00AA14AE"/>
    <w:rsid w:val="00AE0E78"/>
    <w:rsid w:val="00B45AB6"/>
    <w:rsid w:val="00B6309F"/>
    <w:rsid w:val="00B856E0"/>
    <w:rsid w:val="00BC3EBB"/>
    <w:rsid w:val="00C213A4"/>
    <w:rsid w:val="00C66CCC"/>
    <w:rsid w:val="00C9278F"/>
    <w:rsid w:val="00C96084"/>
    <w:rsid w:val="00C96DC7"/>
    <w:rsid w:val="00CD5185"/>
    <w:rsid w:val="00CE2CD9"/>
    <w:rsid w:val="00D00E27"/>
    <w:rsid w:val="00D11D58"/>
    <w:rsid w:val="00D25D94"/>
    <w:rsid w:val="00D4213F"/>
    <w:rsid w:val="00D449DE"/>
    <w:rsid w:val="00D86EAB"/>
    <w:rsid w:val="00D90FFF"/>
    <w:rsid w:val="00DF7FA7"/>
    <w:rsid w:val="00E13790"/>
    <w:rsid w:val="00E65D82"/>
    <w:rsid w:val="00E95DEF"/>
    <w:rsid w:val="00EE20CE"/>
    <w:rsid w:val="00F11966"/>
    <w:rsid w:val="00F962F0"/>
    <w:rsid w:val="00FB78CD"/>
    <w:rsid w:val="00FE6818"/>
    <w:rsid w:val="30DF5C24"/>
    <w:rsid w:val="370B13A6"/>
    <w:rsid w:val="487832D5"/>
    <w:rsid w:val="48D812C8"/>
    <w:rsid w:val="5AA429F6"/>
    <w:rsid w:val="681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A7D6E76C-EDD5-4DE2-B1F7-A50E0AFC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962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62F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F962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62F0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606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06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Абрамович</dc:creator>
  <cp:lastModifiedBy>ЭВМ оператор</cp:lastModifiedBy>
  <cp:revision>5</cp:revision>
  <cp:lastPrinted>2024-11-20T12:04:00Z</cp:lastPrinted>
  <dcterms:created xsi:type="dcterms:W3CDTF">2024-11-20T11:38:00Z</dcterms:created>
  <dcterms:modified xsi:type="dcterms:W3CDTF">2024-11-20T12:22:00Z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6A8737EECD4C4AA488845677F6AF37F8</vt:lpwstr>
  </property>
</Properties>
</file>