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85E05" w14:textId="77777777" w:rsidR="00ED3A82" w:rsidRPr="004C76C4" w:rsidRDefault="00ED3A82" w:rsidP="004C76C4">
      <w:pPr>
        <w:pStyle w:val="msonormalmailrucssattributepostfix"/>
        <w:tabs>
          <w:tab w:val="left" w:pos="9639"/>
        </w:tabs>
        <w:spacing w:before="0" w:beforeAutospacing="0" w:after="0" w:afterAutospacing="0"/>
        <w:ind w:right="284"/>
        <w:jc w:val="center"/>
        <w:rPr>
          <w:sz w:val="22"/>
          <w:szCs w:val="22"/>
        </w:rPr>
      </w:pPr>
      <w:r w:rsidRPr="004C76C4">
        <w:rPr>
          <w:sz w:val="22"/>
          <w:szCs w:val="22"/>
        </w:rPr>
        <w:t>ИЗВЕЩЕНИЕ</w:t>
      </w:r>
    </w:p>
    <w:p w14:paraId="475BBCA8" w14:textId="4B459EB2" w:rsidR="002F75E2" w:rsidRPr="004C76C4" w:rsidRDefault="00ED3A82" w:rsidP="004C76C4">
      <w:pPr>
        <w:pStyle w:val="msonormalmailrucssattributepostfix"/>
        <w:tabs>
          <w:tab w:val="left" w:pos="9639"/>
        </w:tabs>
        <w:spacing w:before="0" w:beforeAutospacing="0" w:after="0" w:afterAutospacing="0"/>
        <w:ind w:right="284" w:firstLine="709"/>
        <w:jc w:val="both"/>
        <w:rPr>
          <w:sz w:val="22"/>
          <w:szCs w:val="22"/>
        </w:rPr>
      </w:pPr>
      <w:r w:rsidRPr="004C76C4">
        <w:rPr>
          <w:sz w:val="22"/>
          <w:szCs w:val="22"/>
        </w:rPr>
        <w:t xml:space="preserve">Администрация </w:t>
      </w:r>
      <w:r w:rsidR="00861F76" w:rsidRPr="004C76C4">
        <w:rPr>
          <w:sz w:val="22"/>
          <w:szCs w:val="22"/>
        </w:rPr>
        <w:t>муниципального образования</w:t>
      </w:r>
      <w:r w:rsidR="008363B4" w:rsidRPr="004C76C4">
        <w:rPr>
          <w:sz w:val="22"/>
          <w:szCs w:val="22"/>
        </w:rPr>
        <w:t xml:space="preserve"> «</w:t>
      </w:r>
      <w:r w:rsidR="006F5AF1" w:rsidRPr="004C76C4">
        <w:rPr>
          <w:sz w:val="22"/>
          <w:szCs w:val="22"/>
        </w:rPr>
        <w:t>Ахтубинский</w:t>
      </w:r>
      <w:r w:rsidR="008363B4" w:rsidRPr="004C76C4">
        <w:rPr>
          <w:sz w:val="22"/>
          <w:szCs w:val="22"/>
        </w:rPr>
        <w:t xml:space="preserve"> </w:t>
      </w:r>
      <w:r w:rsidR="004C76C4" w:rsidRPr="004C76C4">
        <w:rPr>
          <w:sz w:val="22"/>
          <w:szCs w:val="22"/>
        </w:rPr>
        <w:t xml:space="preserve">муниципальный </w:t>
      </w:r>
      <w:r w:rsidR="008363B4" w:rsidRPr="004C76C4">
        <w:rPr>
          <w:sz w:val="22"/>
          <w:szCs w:val="22"/>
        </w:rPr>
        <w:t>район»</w:t>
      </w:r>
      <w:r w:rsidR="00861F76" w:rsidRPr="004C76C4">
        <w:rPr>
          <w:sz w:val="22"/>
          <w:szCs w:val="22"/>
        </w:rPr>
        <w:t xml:space="preserve"> Астраханской области</w:t>
      </w:r>
      <w:r w:rsidRPr="004C76C4">
        <w:rPr>
          <w:sz w:val="22"/>
          <w:szCs w:val="22"/>
        </w:rPr>
        <w:t xml:space="preserve"> (д</w:t>
      </w:r>
      <w:r w:rsidR="001E6D16" w:rsidRPr="004C76C4">
        <w:rPr>
          <w:sz w:val="22"/>
          <w:szCs w:val="22"/>
        </w:rPr>
        <w:t>а</w:t>
      </w:r>
      <w:r w:rsidR="009960C0" w:rsidRPr="004C76C4">
        <w:rPr>
          <w:sz w:val="22"/>
          <w:szCs w:val="22"/>
        </w:rPr>
        <w:t>лее по тексту – Администрация</w:t>
      </w:r>
      <w:r w:rsidRPr="004C76C4">
        <w:rPr>
          <w:sz w:val="22"/>
          <w:szCs w:val="22"/>
        </w:rPr>
        <w:t xml:space="preserve">) </w:t>
      </w:r>
      <w:r w:rsidR="007D0004" w:rsidRPr="004C76C4">
        <w:rPr>
          <w:sz w:val="22"/>
          <w:szCs w:val="22"/>
        </w:rPr>
        <w:t>в соответствии со ст. 39.42 Земельного Кодекса РФ информирует о возможном установлении публичного сервитута в целях размещения объектов электросетевого хозяйства, их неотъемлемых технологических частей (инженерных сооружений) сроком на 49 лет по ходатайству Публичного акционерного общества «</w:t>
      </w:r>
      <w:proofErr w:type="spellStart"/>
      <w:r w:rsidR="001E6D16" w:rsidRPr="004C76C4">
        <w:rPr>
          <w:sz w:val="22"/>
          <w:szCs w:val="22"/>
        </w:rPr>
        <w:t>Россети</w:t>
      </w:r>
      <w:proofErr w:type="spellEnd"/>
      <w:r w:rsidR="001E6D16" w:rsidRPr="004C76C4">
        <w:rPr>
          <w:sz w:val="22"/>
          <w:szCs w:val="22"/>
        </w:rPr>
        <w:t xml:space="preserve"> Юг</w:t>
      </w:r>
      <w:r w:rsidR="007D0004" w:rsidRPr="004C76C4">
        <w:rPr>
          <w:sz w:val="22"/>
          <w:szCs w:val="22"/>
        </w:rPr>
        <w:t>» (ПАО</w:t>
      </w:r>
      <w:r w:rsidR="00607770" w:rsidRPr="004C76C4">
        <w:rPr>
          <w:sz w:val="22"/>
          <w:szCs w:val="22"/>
        </w:rPr>
        <w:t> </w:t>
      </w:r>
      <w:r w:rsidR="007D0004" w:rsidRPr="004C76C4">
        <w:rPr>
          <w:sz w:val="22"/>
          <w:szCs w:val="22"/>
        </w:rPr>
        <w:t>«</w:t>
      </w:r>
      <w:proofErr w:type="spellStart"/>
      <w:r w:rsidR="001E6D16" w:rsidRPr="004C76C4">
        <w:rPr>
          <w:sz w:val="22"/>
          <w:szCs w:val="22"/>
        </w:rPr>
        <w:t>Россети</w:t>
      </w:r>
      <w:proofErr w:type="spellEnd"/>
      <w:r w:rsidR="001E6D16" w:rsidRPr="004C76C4">
        <w:rPr>
          <w:sz w:val="22"/>
          <w:szCs w:val="22"/>
        </w:rPr>
        <w:t xml:space="preserve"> Юг</w:t>
      </w:r>
      <w:r w:rsidR="007D0004" w:rsidRPr="004C76C4">
        <w:rPr>
          <w:sz w:val="22"/>
          <w:szCs w:val="22"/>
        </w:rPr>
        <w:t>»)</w:t>
      </w:r>
      <w:r w:rsidR="002F75E2" w:rsidRPr="004C76C4">
        <w:rPr>
          <w:sz w:val="22"/>
          <w:szCs w:val="22"/>
        </w:rPr>
        <w:t xml:space="preserve"> в отношении следующих объектов:</w:t>
      </w:r>
    </w:p>
    <w:p w14:paraId="256166E1" w14:textId="045ED6F1" w:rsidR="00AE3DF5" w:rsidRPr="004C76C4" w:rsidRDefault="004E7F21" w:rsidP="004C76C4">
      <w:pPr>
        <w:pStyle w:val="msonormalmailrucssattributepostfix"/>
        <w:tabs>
          <w:tab w:val="left" w:pos="9639"/>
        </w:tabs>
        <w:spacing w:before="0" w:beforeAutospacing="0" w:after="0" w:afterAutospacing="0"/>
        <w:ind w:right="284" w:firstLine="851"/>
        <w:jc w:val="both"/>
        <w:rPr>
          <w:sz w:val="22"/>
          <w:szCs w:val="22"/>
        </w:rPr>
      </w:pPr>
      <w:bookmarkStart w:id="0" w:name="_Hlk65236094"/>
      <w:r w:rsidRPr="004C76C4">
        <w:rPr>
          <w:b/>
          <w:sz w:val="22"/>
          <w:szCs w:val="22"/>
        </w:rPr>
        <w:t xml:space="preserve">1. </w:t>
      </w:r>
      <w:r w:rsidR="00AE3DF5" w:rsidRPr="004C76C4">
        <w:rPr>
          <w:b/>
          <w:sz w:val="22"/>
          <w:szCs w:val="22"/>
        </w:rPr>
        <w:t xml:space="preserve">Объект </w:t>
      </w:r>
      <w:r w:rsidR="00AE3DF5" w:rsidRPr="004C76C4">
        <w:rPr>
          <w:b/>
          <w:sz w:val="22"/>
          <w:szCs w:val="22"/>
          <w:lang w:bidi="ru-RU"/>
        </w:rPr>
        <w:t xml:space="preserve">электросетевого хозяйства </w:t>
      </w:r>
      <w:r w:rsidR="00D34715" w:rsidRPr="00D34715">
        <w:rPr>
          <w:b/>
          <w:sz w:val="22"/>
          <w:szCs w:val="22"/>
          <w:lang w:bidi="ru-RU"/>
        </w:rPr>
        <w:t xml:space="preserve">ВЛ-6 </w:t>
      </w:r>
      <w:proofErr w:type="spellStart"/>
      <w:r w:rsidR="00D34715" w:rsidRPr="00D34715">
        <w:rPr>
          <w:b/>
          <w:sz w:val="22"/>
          <w:szCs w:val="22"/>
          <w:lang w:bidi="ru-RU"/>
        </w:rPr>
        <w:t>кВ</w:t>
      </w:r>
      <w:proofErr w:type="spellEnd"/>
      <w:r w:rsidR="00D34715" w:rsidRPr="00D34715">
        <w:rPr>
          <w:b/>
          <w:sz w:val="22"/>
          <w:szCs w:val="22"/>
          <w:lang w:bidi="ru-RU"/>
        </w:rPr>
        <w:t xml:space="preserve"> ф. 19,32 ПС Владимировка - 17,5 км</w:t>
      </w:r>
      <w:r w:rsidR="004C76C4">
        <w:rPr>
          <w:b/>
          <w:sz w:val="22"/>
          <w:szCs w:val="22"/>
          <w:lang w:bidi="ru-RU"/>
        </w:rPr>
        <w:t xml:space="preserve"> </w:t>
      </w:r>
      <w:r w:rsidR="00AE3DF5" w:rsidRPr="004C76C4">
        <w:rPr>
          <w:sz w:val="22"/>
          <w:szCs w:val="22"/>
        </w:rPr>
        <w:t xml:space="preserve">существующий </w:t>
      </w:r>
      <w:r w:rsidR="00520B97" w:rsidRPr="004C76C4">
        <w:rPr>
          <w:rFonts w:eastAsiaTheme="minorEastAsia"/>
          <w:sz w:val="22"/>
          <w:szCs w:val="22"/>
        </w:rPr>
        <w:t xml:space="preserve">(год ввода в эксплуатацию составных частей объекта – </w:t>
      </w:r>
      <w:r w:rsidR="008B7C5E" w:rsidRPr="004C76C4">
        <w:rPr>
          <w:rFonts w:eastAsiaTheme="minorEastAsia"/>
          <w:sz w:val="22"/>
          <w:szCs w:val="22"/>
        </w:rPr>
        <w:t>20</w:t>
      </w:r>
      <w:r w:rsidR="00C34964">
        <w:rPr>
          <w:rFonts w:eastAsiaTheme="minorEastAsia"/>
          <w:sz w:val="22"/>
          <w:szCs w:val="22"/>
        </w:rPr>
        <w:t>20</w:t>
      </w:r>
      <w:r w:rsidR="005D63F7" w:rsidRPr="004C76C4">
        <w:rPr>
          <w:rFonts w:eastAsiaTheme="minorEastAsia"/>
          <w:sz w:val="22"/>
          <w:szCs w:val="22"/>
        </w:rPr>
        <w:t xml:space="preserve"> </w:t>
      </w:r>
      <w:r w:rsidR="00117F07" w:rsidRPr="004C76C4">
        <w:rPr>
          <w:rFonts w:eastAsiaTheme="minorEastAsia"/>
          <w:sz w:val="22"/>
          <w:szCs w:val="22"/>
        </w:rPr>
        <w:t>г.</w:t>
      </w:r>
      <w:r w:rsidR="00520B97" w:rsidRPr="004C76C4">
        <w:rPr>
          <w:rFonts w:eastAsiaTheme="minorEastAsia"/>
          <w:sz w:val="22"/>
          <w:szCs w:val="22"/>
        </w:rPr>
        <w:t>)</w:t>
      </w:r>
      <w:r w:rsidR="00AE3DF5" w:rsidRPr="004C76C4">
        <w:rPr>
          <w:rFonts w:eastAsiaTheme="minorEastAsia"/>
          <w:sz w:val="22"/>
          <w:szCs w:val="22"/>
        </w:rPr>
        <w:t xml:space="preserve"> в отношении</w:t>
      </w:r>
      <w:r w:rsidR="00AE3DF5" w:rsidRPr="004C76C4">
        <w:rPr>
          <w:sz w:val="22"/>
          <w:szCs w:val="22"/>
        </w:rPr>
        <w:t xml:space="preserve"> земельных участков на территории </w:t>
      </w:r>
      <w:r w:rsidR="00974668" w:rsidRPr="004C76C4">
        <w:rPr>
          <w:sz w:val="22"/>
          <w:szCs w:val="22"/>
        </w:rPr>
        <w:t>Астраханской области</w:t>
      </w:r>
      <w:r w:rsidR="00C17BAB" w:rsidRPr="004C76C4">
        <w:rPr>
          <w:sz w:val="22"/>
          <w:szCs w:val="22"/>
        </w:rPr>
        <w:t xml:space="preserve">, </w:t>
      </w:r>
      <w:r w:rsidR="006F5AF1" w:rsidRPr="004C76C4">
        <w:rPr>
          <w:sz w:val="22"/>
          <w:szCs w:val="22"/>
        </w:rPr>
        <w:t>Ахтубинского</w:t>
      </w:r>
      <w:r w:rsidR="00C17BAB" w:rsidRPr="004C76C4">
        <w:rPr>
          <w:sz w:val="22"/>
          <w:szCs w:val="22"/>
        </w:rPr>
        <w:t xml:space="preserve"> района</w:t>
      </w:r>
      <w:r w:rsidR="00AE3DF5" w:rsidRPr="004C76C4">
        <w:rPr>
          <w:sz w:val="22"/>
          <w:szCs w:val="22"/>
        </w:rPr>
        <w:t xml:space="preserve"> с кадастровыми номерами: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224"/>
        <w:gridCol w:w="6755"/>
      </w:tblGrid>
      <w:tr w:rsidR="00117F07" w:rsidRPr="004C76C4" w14:paraId="4C844AFA" w14:textId="77777777" w:rsidTr="004C76C4">
        <w:trPr>
          <w:trHeight w:val="20"/>
        </w:trPr>
        <w:tc>
          <w:tcPr>
            <w:tcW w:w="797" w:type="dxa"/>
            <w:shd w:val="clear" w:color="auto" w:fill="auto"/>
            <w:noWrap/>
            <w:vAlign w:val="center"/>
            <w:hideMark/>
          </w:tcPr>
          <w:bookmarkEnd w:id="0"/>
          <w:p w14:paraId="45C982D8" w14:textId="77777777" w:rsidR="00117F07" w:rsidRPr="004C76C4" w:rsidRDefault="00117F07" w:rsidP="004C76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sz w:val="22"/>
                <w:szCs w:val="22"/>
              </w:rPr>
            </w:pPr>
            <w:r w:rsidRPr="004C76C4">
              <w:rPr>
                <w:sz w:val="22"/>
                <w:szCs w:val="22"/>
              </w:rPr>
              <w:t>№ п/п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EAD6C16" w14:textId="77777777" w:rsidR="00117F07" w:rsidRPr="004C76C4" w:rsidRDefault="00117F07" w:rsidP="004C76C4">
            <w:pPr>
              <w:tabs>
                <w:tab w:val="left" w:pos="9639"/>
              </w:tabs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</w:rPr>
            </w:pPr>
            <w:r w:rsidRPr="004C76C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6755" w:type="dxa"/>
            <w:shd w:val="clear" w:color="auto" w:fill="auto"/>
            <w:vAlign w:val="center"/>
            <w:hideMark/>
          </w:tcPr>
          <w:p w14:paraId="3E187D1B" w14:textId="77777777" w:rsidR="00117F07" w:rsidRPr="004C76C4" w:rsidRDefault="00117F07" w:rsidP="004C76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sz w:val="22"/>
                <w:szCs w:val="22"/>
              </w:rPr>
            </w:pPr>
            <w:r w:rsidRPr="004C76C4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522DC4" w:rsidRPr="004C76C4" w14:paraId="46F41524" w14:textId="77777777" w:rsidTr="004C76C4">
        <w:trPr>
          <w:trHeight w:val="20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0A3D2E51" w14:textId="73AF4E89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 w:rsidRPr="004C76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4" w:type="dxa"/>
            <w:shd w:val="clear" w:color="auto" w:fill="auto"/>
            <w:noWrap/>
            <w:vAlign w:val="bottom"/>
          </w:tcPr>
          <w:p w14:paraId="68269691" w14:textId="2332B93E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 w:rsidRPr="00210DA3">
              <w:rPr>
                <w:sz w:val="22"/>
                <w:szCs w:val="22"/>
              </w:rPr>
              <w:t>30:01:090301:3</w:t>
            </w:r>
          </w:p>
        </w:tc>
        <w:tc>
          <w:tcPr>
            <w:tcW w:w="6755" w:type="dxa"/>
            <w:shd w:val="clear" w:color="auto" w:fill="auto"/>
            <w:vAlign w:val="bottom"/>
          </w:tcPr>
          <w:p w14:paraId="2B6B1AE9" w14:textId="04D5EC27" w:rsidR="00522DC4" w:rsidRPr="004C76C4" w:rsidRDefault="00522DC4" w:rsidP="00522DC4">
            <w:pPr>
              <w:tabs>
                <w:tab w:val="left" w:pos="9639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0DA3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210DA3">
              <w:rPr>
                <w:rFonts w:ascii="Times New Roman" w:hAnsi="Times New Roman" w:cs="Times New Roman"/>
              </w:rPr>
              <w:t>участка.Ориентир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 севернее </w:t>
            </w:r>
            <w:proofErr w:type="spellStart"/>
            <w:r w:rsidRPr="00210DA3">
              <w:rPr>
                <w:rFonts w:ascii="Times New Roman" w:hAnsi="Times New Roman" w:cs="Times New Roman"/>
              </w:rPr>
              <w:t>с.Покровка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10DA3">
              <w:rPr>
                <w:rFonts w:ascii="Times New Roman" w:hAnsi="Times New Roman" w:cs="Times New Roman"/>
              </w:rPr>
              <w:t>р.Ахтуба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. Почтовый адрес ориентира: Астраханская область, р-н </w:t>
            </w:r>
            <w:proofErr w:type="spellStart"/>
            <w:r w:rsidRPr="00210DA3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Pr="00210DA3">
              <w:rPr>
                <w:rFonts w:ascii="Times New Roman" w:hAnsi="Times New Roman" w:cs="Times New Roman"/>
              </w:rPr>
              <w:t>.</w:t>
            </w:r>
          </w:p>
        </w:tc>
      </w:tr>
      <w:tr w:rsidR="00522DC4" w:rsidRPr="004C76C4" w14:paraId="778A4EBA" w14:textId="77777777" w:rsidTr="004C76C4">
        <w:trPr>
          <w:trHeight w:val="20"/>
        </w:trPr>
        <w:tc>
          <w:tcPr>
            <w:tcW w:w="797" w:type="dxa"/>
            <w:shd w:val="clear" w:color="auto" w:fill="auto"/>
            <w:noWrap/>
            <w:vAlign w:val="bottom"/>
            <w:hideMark/>
          </w:tcPr>
          <w:p w14:paraId="1CDBDE45" w14:textId="3000375C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 w:rsidRPr="004C76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4" w:type="dxa"/>
            <w:shd w:val="clear" w:color="auto" w:fill="auto"/>
            <w:noWrap/>
            <w:vAlign w:val="bottom"/>
          </w:tcPr>
          <w:p w14:paraId="39EACEE4" w14:textId="53798969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 w:rsidRPr="00210DA3">
              <w:rPr>
                <w:sz w:val="22"/>
                <w:szCs w:val="22"/>
              </w:rPr>
              <w:t>30:01:000000:1484</w:t>
            </w:r>
          </w:p>
        </w:tc>
        <w:tc>
          <w:tcPr>
            <w:tcW w:w="6755" w:type="dxa"/>
            <w:shd w:val="clear" w:color="auto" w:fill="auto"/>
            <w:vAlign w:val="bottom"/>
          </w:tcPr>
          <w:p w14:paraId="000FC1CC" w14:textId="011DD1F6" w:rsidR="00522DC4" w:rsidRPr="004C76C4" w:rsidRDefault="00522DC4" w:rsidP="00522DC4">
            <w:pPr>
              <w:tabs>
                <w:tab w:val="left" w:pos="9639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0DA3">
              <w:rPr>
                <w:rFonts w:ascii="Times New Roman" w:hAnsi="Times New Roman" w:cs="Times New Roman"/>
              </w:rPr>
              <w:t xml:space="preserve">Астраханская область, </w:t>
            </w:r>
            <w:proofErr w:type="spellStart"/>
            <w:r w:rsidRPr="00210DA3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 район, село Покровка</w:t>
            </w:r>
          </w:p>
        </w:tc>
      </w:tr>
      <w:tr w:rsidR="00522DC4" w:rsidRPr="004C76C4" w14:paraId="4DD54BA2" w14:textId="77777777" w:rsidTr="004C76C4">
        <w:trPr>
          <w:trHeight w:val="20"/>
        </w:trPr>
        <w:tc>
          <w:tcPr>
            <w:tcW w:w="797" w:type="dxa"/>
            <w:shd w:val="clear" w:color="auto" w:fill="auto"/>
            <w:noWrap/>
            <w:vAlign w:val="bottom"/>
          </w:tcPr>
          <w:p w14:paraId="10ACDF17" w14:textId="568DE9AD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noWrap/>
            <w:vAlign w:val="bottom"/>
          </w:tcPr>
          <w:p w14:paraId="52F730B3" w14:textId="30103287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 w:rsidRPr="00210DA3">
              <w:rPr>
                <w:sz w:val="22"/>
                <w:szCs w:val="22"/>
              </w:rPr>
              <w:t>30:01:090201:519</w:t>
            </w:r>
          </w:p>
        </w:tc>
        <w:tc>
          <w:tcPr>
            <w:tcW w:w="6755" w:type="dxa"/>
            <w:shd w:val="clear" w:color="auto" w:fill="auto"/>
            <w:vAlign w:val="bottom"/>
          </w:tcPr>
          <w:p w14:paraId="70141778" w14:textId="2AF6D120" w:rsidR="00522DC4" w:rsidRPr="004C76C4" w:rsidRDefault="00522DC4" w:rsidP="00522DC4">
            <w:pPr>
              <w:tabs>
                <w:tab w:val="left" w:pos="9639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0DA3">
              <w:rPr>
                <w:rFonts w:ascii="Times New Roman" w:hAnsi="Times New Roman" w:cs="Times New Roman"/>
              </w:rPr>
              <w:t xml:space="preserve">Астраханская </w:t>
            </w:r>
            <w:proofErr w:type="spellStart"/>
            <w:r w:rsidRPr="00210DA3">
              <w:rPr>
                <w:rFonts w:ascii="Times New Roman" w:hAnsi="Times New Roman" w:cs="Times New Roman"/>
              </w:rPr>
              <w:t>обл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210DA3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, с Покровка, </w:t>
            </w:r>
            <w:proofErr w:type="spellStart"/>
            <w:r w:rsidRPr="00210DA3">
              <w:rPr>
                <w:rFonts w:ascii="Times New Roman" w:hAnsi="Times New Roman" w:cs="Times New Roman"/>
              </w:rPr>
              <w:t>ул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 Октябрьская, 24, </w:t>
            </w:r>
            <w:bookmarkStart w:id="1" w:name="_GoBack"/>
            <w:bookmarkEnd w:id="1"/>
            <w:r w:rsidRPr="00210DA3">
              <w:rPr>
                <w:rFonts w:ascii="Times New Roman" w:hAnsi="Times New Roman" w:cs="Times New Roman"/>
              </w:rPr>
              <w:t>относится к кв. 2</w:t>
            </w:r>
          </w:p>
        </w:tc>
      </w:tr>
      <w:tr w:rsidR="00522DC4" w:rsidRPr="004C76C4" w14:paraId="0BE785AD" w14:textId="77777777" w:rsidTr="004C76C4">
        <w:trPr>
          <w:trHeight w:val="20"/>
        </w:trPr>
        <w:tc>
          <w:tcPr>
            <w:tcW w:w="797" w:type="dxa"/>
            <w:shd w:val="clear" w:color="auto" w:fill="auto"/>
            <w:noWrap/>
            <w:vAlign w:val="bottom"/>
          </w:tcPr>
          <w:p w14:paraId="0AC35534" w14:textId="3C99260D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24" w:type="dxa"/>
            <w:shd w:val="clear" w:color="auto" w:fill="auto"/>
            <w:noWrap/>
            <w:vAlign w:val="bottom"/>
          </w:tcPr>
          <w:p w14:paraId="02A86D15" w14:textId="5DACC2B4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 w:rsidRPr="00210DA3">
              <w:rPr>
                <w:sz w:val="22"/>
                <w:szCs w:val="22"/>
              </w:rPr>
              <w:t>30:01:090201:11</w:t>
            </w:r>
          </w:p>
        </w:tc>
        <w:tc>
          <w:tcPr>
            <w:tcW w:w="6755" w:type="dxa"/>
            <w:shd w:val="clear" w:color="auto" w:fill="auto"/>
            <w:vAlign w:val="bottom"/>
          </w:tcPr>
          <w:p w14:paraId="126D7328" w14:textId="6FFA8979" w:rsidR="00522DC4" w:rsidRPr="004C76C4" w:rsidRDefault="00522DC4" w:rsidP="00522DC4">
            <w:pPr>
              <w:tabs>
                <w:tab w:val="left" w:pos="9639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0DA3">
              <w:rPr>
                <w:rFonts w:ascii="Times New Roman" w:hAnsi="Times New Roman" w:cs="Times New Roman"/>
              </w:rPr>
              <w:t xml:space="preserve">Астраханская </w:t>
            </w:r>
            <w:proofErr w:type="spellStart"/>
            <w:r w:rsidRPr="00210DA3">
              <w:rPr>
                <w:rFonts w:ascii="Times New Roman" w:hAnsi="Times New Roman" w:cs="Times New Roman"/>
              </w:rPr>
              <w:t>обл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210DA3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, с Покровка, </w:t>
            </w:r>
            <w:proofErr w:type="spellStart"/>
            <w:r w:rsidRPr="00210DA3">
              <w:rPr>
                <w:rFonts w:ascii="Times New Roman" w:hAnsi="Times New Roman" w:cs="Times New Roman"/>
              </w:rPr>
              <w:t>ул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 Новая, 7</w:t>
            </w:r>
          </w:p>
        </w:tc>
      </w:tr>
      <w:tr w:rsidR="00522DC4" w:rsidRPr="004C76C4" w14:paraId="38152AEE" w14:textId="77777777" w:rsidTr="004C76C4">
        <w:trPr>
          <w:trHeight w:val="20"/>
        </w:trPr>
        <w:tc>
          <w:tcPr>
            <w:tcW w:w="797" w:type="dxa"/>
            <w:shd w:val="clear" w:color="auto" w:fill="auto"/>
            <w:noWrap/>
            <w:vAlign w:val="bottom"/>
          </w:tcPr>
          <w:p w14:paraId="711E8FD2" w14:textId="5A5589B4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24" w:type="dxa"/>
            <w:shd w:val="clear" w:color="auto" w:fill="auto"/>
            <w:noWrap/>
            <w:vAlign w:val="bottom"/>
          </w:tcPr>
          <w:p w14:paraId="3C804FFE" w14:textId="3BF6717B" w:rsidR="00522DC4" w:rsidRPr="004C76C4" w:rsidRDefault="00522DC4" w:rsidP="00522DC4">
            <w:pPr>
              <w:pStyle w:val="msonormalmailrucssattributepostfix"/>
              <w:tabs>
                <w:tab w:val="left" w:pos="9639"/>
              </w:tabs>
              <w:spacing w:before="0" w:beforeAutospacing="0" w:after="0" w:afterAutospacing="0"/>
              <w:ind w:right="284"/>
              <w:jc w:val="center"/>
              <w:rPr>
                <w:color w:val="000000"/>
                <w:sz w:val="22"/>
                <w:szCs w:val="22"/>
              </w:rPr>
            </w:pPr>
            <w:r w:rsidRPr="00210DA3">
              <w:rPr>
                <w:sz w:val="22"/>
                <w:szCs w:val="22"/>
              </w:rPr>
              <w:t>30:01:000000:1485</w:t>
            </w:r>
          </w:p>
        </w:tc>
        <w:tc>
          <w:tcPr>
            <w:tcW w:w="6755" w:type="dxa"/>
            <w:shd w:val="clear" w:color="auto" w:fill="auto"/>
            <w:vAlign w:val="bottom"/>
          </w:tcPr>
          <w:p w14:paraId="2189A1E9" w14:textId="2AD3897A" w:rsidR="00522DC4" w:rsidRPr="004C76C4" w:rsidRDefault="00522DC4" w:rsidP="00522DC4">
            <w:pPr>
              <w:tabs>
                <w:tab w:val="left" w:pos="9639"/>
              </w:tabs>
              <w:spacing w:after="0" w:line="240" w:lineRule="auto"/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0DA3">
              <w:rPr>
                <w:rFonts w:ascii="Times New Roman" w:hAnsi="Times New Roman" w:cs="Times New Roman"/>
              </w:rPr>
              <w:t xml:space="preserve">Астраханская область, </w:t>
            </w:r>
            <w:proofErr w:type="spellStart"/>
            <w:r w:rsidRPr="00210DA3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Pr="00210DA3">
              <w:rPr>
                <w:rFonts w:ascii="Times New Roman" w:hAnsi="Times New Roman" w:cs="Times New Roman"/>
              </w:rPr>
              <w:t xml:space="preserve"> р-н, </w:t>
            </w:r>
            <w:proofErr w:type="gramStart"/>
            <w:r w:rsidRPr="00210DA3">
              <w:rPr>
                <w:rFonts w:ascii="Times New Roman" w:hAnsi="Times New Roman" w:cs="Times New Roman"/>
              </w:rPr>
              <w:t>с Покровка</w:t>
            </w:r>
            <w:proofErr w:type="gramEnd"/>
          </w:p>
        </w:tc>
      </w:tr>
    </w:tbl>
    <w:p w14:paraId="647E025C" w14:textId="77777777" w:rsidR="00244B35" w:rsidRPr="004C76C4" w:rsidRDefault="00244B35" w:rsidP="004C76C4">
      <w:pPr>
        <w:pStyle w:val="msonormalmailrucssattributepostfix"/>
        <w:tabs>
          <w:tab w:val="left" w:pos="9639"/>
        </w:tabs>
        <w:spacing w:before="0" w:beforeAutospacing="0" w:after="0" w:afterAutospacing="0"/>
        <w:ind w:right="284" w:firstLine="709"/>
        <w:jc w:val="both"/>
        <w:rPr>
          <w:sz w:val="22"/>
          <w:szCs w:val="22"/>
        </w:rPr>
      </w:pPr>
    </w:p>
    <w:p w14:paraId="63594ECB" w14:textId="0D648639" w:rsidR="000B6543" w:rsidRPr="004C76C4" w:rsidRDefault="000B6543" w:rsidP="004C76C4">
      <w:pPr>
        <w:pStyle w:val="msonormalmailrucssattributepostfix"/>
        <w:tabs>
          <w:tab w:val="left" w:pos="9639"/>
        </w:tabs>
        <w:spacing w:before="0" w:beforeAutospacing="0" w:after="0" w:afterAutospacing="0"/>
        <w:ind w:right="284" w:firstLine="709"/>
        <w:jc w:val="both"/>
        <w:rPr>
          <w:sz w:val="22"/>
          <w:szCs w:val="22"/>
        </w:rPr>
      </w:pPr>
      <w:r w:rsidRPr="004C76C4">
        <w:rPr>
          <w:sz w:val="22"/>
          <w:szCs w:val="22"/>
        </w:rPr>
        <w:t>Ознакомиться с ходатайствами об установлении публичного сервитута и описанием местоположения границ публичного сервитута можно по адресу: 4</w:t>
      </w:r>
      <w:r w:rsidR="00B846AE" w:rsidRPr="004C76C4">
        <w:rPr>
          <w:sz w:val="22"/>
          <w:szCs w:val="22"/>
        </w:rPr>
        <w:t>16500</w:t>
      </w:r>
      <w:r w:rsidRPr="004C76C4">
        <w:rPr>
          <w:sz w:val="22"/>
          <w:szCs w:val="22"/>
        </w:rPr>
        <w:t xml:space="preserve">, </w:t>
      </w:r>
      <w:r w:rsidR="00B846AE" w:rsidRPr="004C76C4">
        <w:rPr>
          <w:sz w:val="22"/>
          <w:szCs w:val="22"/>
        </w:rPr>
        <w:t>г. Ахтубинск, ул. Волгоградская, 141</w:t>
      </w:r>
      <w:r w:rsidRPr="004C76C4">
        <w:rPr>
          <w:sz w:val="22"/>
          <w:szCs w:val="22"/>
        </w:rPr>
        <w:t xml:space="preserve"> заявителем лично либо почтой по адресу: </w:t>
      </w:r>
      <w:r w:rsidR="00B846AE" w:rsidRPr="004C76C4">
        <w:rPr>
          <w:sz w:val="22"/>
          <w:szCs w:val="22"/>
        </w:rPr>
        <w:t>416500, г. Ахтубинск, ул. Волгоградская, 141</w:t>
      </w:r>
      <w:r w:rsidRPr="004C76C4">
        <w:rPr>
          <w:sz w:val="22"/>
          <w:szCs w:val="22"/>
        </w:rPr>
        <w:t>, с 0</w:t>
      </w:r>
      <w:r w:rsidR="00B846AE" w:rsidRPr="004C76C4">
        <w:rPr>
          <w:sz w:val="22"/>
          <w:szCs w:val="22"/>
        </w:rPr>
        <w:t>8</w:t>
      </w:r>
      <w:r w:rsidRPr="004C76C4">
        <w:rPr>
          <w:sz w:val="22"/>
          <w:szCs w:val="22"/>
        </w:rPr>
        <w:t xml:space="preserve"> час. 00 мин. до 1</w:t>
      </w:r>
      <w:r w:rsidR="00B846AE" w:rsidRPr="004C76C4">
        <w:rPr>
          <w:sz w:val="22"/>
          <w:szCs w:val="22"/>
        </w:rPr>
        <w:t>2</w:t>
      </w:r>
      <w:r w:rsidRPr="004C76C4">
        <w:rPr>
          <w:sz w:val="22"/>
          <w:szCs w:val="22"/>
        </w:rPr>
        <w:t xml:space="preserve"> час. 00 мин. и с 1</w:t>
      </w:r>
      <w:r w:rsidR="00B846AE" w:rsidRPr="004C76C4">
        <w:rPr>
          <w:sz w:val="22"/>
          <w:szCs w:val="22"/>
        </w:rPr>
        <w:t>3</w:t>
      </w:r>
      <w:r w:rsidRPr="004C76C4">
        <w:rPr>
          <w:sz w:val="22"/>
          <w:szCs w:val="22"/>
        </w:rPr>
        <w:t xml:space="preserve"> час. 00 мин. до 1</w:t>
      </w:r>
      <w:r w:rsidR="00B846AE" w:rsidRPr="004C76C4">
        <w:rPr>
          <w:sz w:val="22"/>
          <w:szCs w:val="22"/>
        </w:rPr>
        <w:t>7</w:t>
      </w:r>
      <w:r w:rsidRPr="004C76C4">
        <w:rPr>
          <w:sz w:val="22"/>
          <w:szCs w:val="22"/>
        </w:rPr>
        <w:t xml:space="preserve"> час.00 мин (выходные дни: суббота, воскресение) и (или) на сайте Администрации </w:t>
      </w:r>
      <w:r w:rsidR="009C2EA1" w:rsidRPr="004C76C4">
        <w:rPr>
          <w:sz w:val="22"/>
          <w:szCs w:val="22"/>
        </w:rPr>
        <w:t>http://adm-ahtuba.ru/</w:t>
      </w:r>
      <w:r w:rsidRPr="004C76C4">
        <w:rPr>
          <w:sz w:val="22"/>
          <w:szCs w:val="22"/>
        </w:rPr>
        <w:t>.</w:t>
      </w:r>
    </w:p>
    <w:p w14:paraId="330E344D" w14:textId="5FA93BE7" w:rsidR="000C66A4" w:rsidRPr="004C76C4" w:rsidRDefault="000B6543" w:rsidP="004C76C4">
      <w:pPr>
        <w:pStyle w:val="msonormalmailrucssattributepostfix"/>
        <w:tabs>
          <w:tab w:val="left" w:pos="9639"/>
        </w:tabs>
        <w:spacing w:before="0" w:beforeAutospacing="0" w:after="0" w:afterAutospacing="0"/>
        <w:ind w:right="284" w:firstLine="709"/>
        <w:jc w:val="both"/>
        <w:rPr>
          <w:sz w:val="22"/>
          <w:szCs w:val="22"/>
        </w:rPr>
      </w:pPr>
      <w:r w:rsidRPr="004C76C4">
        <w:rPr>
          <w:color w:val="333333"/>
          <w:sz w:val="22"/>
          <w:szCs w:val="22"/>
          <w:shd w:val="clear" w:color="auto" w:fill="FFFFFF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учёте их прав на земельный участок с приложением копий документов, подтверждающих эти права, в </w:t>
      </w:r>
      <w:r w:rsidR="009C2EA1" w:rsidRPr="004C76C4">
        <w:rPr>
          <w:color w:val="333333"/>
          <w:sz w:val="22"/>
          <w:szCs w:val="22"/>
          <w:shd w:val="clear" w:color="auto" w:fill="FFFFFF"/>
        </w:rPr>
        <w:t xml:space="preserve">Управление </w:t>
      </w:r>
      <w:r w:rsidRPr="004C76C4">
        <w:rPr>
          <w:color w:val="333333"/>
          <w:sz w:val="22"/>
          <w:szCs w:val="22"/>
          <w:shd w:val="clear" w:color="auto" w:fill="FFFFFF"/>
        </w:rPr>
        <w:t>имущественны</w:t>
      </w:r>
      <w:r w:rsidR="009C2EA1" w:rsidRPr="004C76C4">
        <w:rPr>
          <w:color w:val="333333"/>
          <w:sz w:val="22"/>
          <w:szCs w:val="22"/>
          <w:shd w:val="clear" w:color="auto" w:fill="FFFFFF"/>
        </w:rPr>
        <w:t xml:space="preserve">х и </w:t>
      </w:r>
      <w:r w:rsidRPr="004C76C4">
        <w:rPr>
          <w:color w:val="333333"/>
          <w:sz w:val="22"/>
          <w:szCs w:val="22"/>
          <w:shd w:val="clear" w:color="auto" w:fill="FFFFFF"/>
        </w:rPr>
        <w:t>земельны</w:t>
      </w:r>
      <w:r w:rsidR="009C2EA1" w:rsidRPr="004C76C4">
        <w:rPr>
          <w:color w:val="333333"/>
          <w:sz w:val="22"/>
          <w:szCs w:val="22"/>
          <w:shd w:val="clear" w:color="auto" w:fill="FFFFFF"/>
        </w:rPr>
        <w:t>х</w:t>
      </w:r>
      <w:r w:rsidRPr="004C76C4">
        <w:rPr>
          <w:color w:val="333333"/>
          <w:sz w:val="22"/>
          <w:szCs w:val="22"/>
          <w:shd w:val="clear" w:color="auto" w:fill="FFFFFF"/>
        </w:rPr>
        <w:t xml:space="preserve"> отношени</w:t>
      </w:r>
      <w:r w:rsidR="009C2EA1" w:rsidRPr="004C76C4">
        <w:rPr>
          <w:color w:val="333333"/>
          <w:sz w:val="22"/>
          <w:szCs w:val="22"/>
          <w:shd w:val="clear" w:color="auto" w:fill="FFFFFF"/>
        </w:rPr>
        <w:t>й</w:t>
      </w:r>
      <w:r w:rsidRPr="004C76C4">
        <w:rPr>
          <w:color w:val="333333"/>
          <w:sz w:val="22"/>
          <w:szCs w:val="22"/>
          <w:shd w:val="clear" w:color="auto" w:fill="FFFFFF"/>
        </w:rPr>
        <w:t xml:space="preserve"> администрации муниципального образования «</w:t>
      </w:r>
      <w:r w:rsidR="009C2EA1" w:rsidRPr="004C76C4">
        <w:rPr>
          <w:color w:val="333333"/>
          <w:sz w:val="22"/>
          <w:szCs w:val="22"/>
          <w:shd w:val="clear" w:color="auto" w:fill="FFFFFF"/>
        </w:rPr>
        <w:t>Ахтубинский район</w:t>
      </w:r>
      <w:r w:rsidRPr="004C76C4">
        <w:rPr>
          <w:color w:val="333333"/>
          <w:sz w:val="22"/>
          <w:szCs w:val="22"/>
          <w:shd w:val="clear" w:color="auto" w:fill="FFFFFF"/>
        </w:rPr>
        <w:t>» Астраханской области в рабочие дни с 0</w:t>
      </w:r>
      <w:r w:rsidR="009C2EA1" w:rsidRPr="004C76C4">
        <w:rPr>
          <w:color w:val="333333"/>
          <w:sz w:val="22"/>
          <w:szCs w:val="22"/>
          <w:shd w:val="clear" w:color="auto" w:fill="FFFFFF"/>
        </w:rPr>
        <w:t>8</w:t>
      </w:r>
      <w:r w:rsidRPr="004C76C4">
        <w:rPr>
          <w:color w:val="333333"/>
          <w:sz w:val="22"/>
          <w:szCs w:val="22"/>
          <w:shd w:val="clear" w:color="auto" w:fill="FFFFFF"/>
        </w:rPr>
        <w:t>:00 до 1</w:t>
      </w:r>
      <w:r w:rsidR="009C2EA1" w:rsidRPr="004C76C4">
        <w:rPr>
          <w:color w:val="333333"/>
          <w:sz w:val="22"/>
          <w:szCs w:val="22"/>
          <w:shd w:val="clear" w:color="auto" w:fill="FFFFFF"/>
        </w:rPr>
        <w:t>7</w:t>
      </w:r>
      <w:r w:rsidRPr="004C76C4">
        <w:rPr>
          <w:color w:val="333333"/>
          <w:sz w:val="22"/>
          <w:szCs w:val="22"/>
          <w:shd w:val="clear" w:color="auto" w:fill="FFFFFF"/>
        </w:rPr>
        <w:t xml:space="preserve">:00 по адресу: </w:t>
      </w:r>
      <w:r w:rsidR="009C2EA1" w:rsidRPr="004C76C4">
        <w:rPr>
          <w:sz w:val="22"/>
          <w:szCs w:val="22"/>
        </w:rPr>
        <w:t>416500, г. Ахтубинск, ул. Волгоградская, 141</w:t>
      </w:r>
      <w:r w:rsidRPr="004C76C4">
        <w:rPr>
          <w:color w:val="333333"/>
          <w:sz w:val="22"/>
          <w:szCs w:val="22"/>
          <w:shd w:val="clear" w:color="auto" w:fill="FFFFFF"/>
        </w:rPr>
        <w:t>, тел. </w:t>
      </w:r>
      <w:r w:rsidR="009C2EA1" w:rsidRPr="004C76C4">
        <w:rPr>
          <w:color w:val="333333"/>
          <w:sz w:val="22"/>
          <w:szCs w:val="22"/>
          <w:shd w:val="clear" w:color="auto" w:fill="FFFFFF"/>
        </w:rPr>
        <w:t>8-851-41-4-04-09</w:t>
      </w:r>
      <w:r w:rsidRPr="004C76C4">
        <w:rPr>
          <w:color w:val="333333"/>
          <w:sz w:val="22"/>
          <w:szCs w:val="22"/>
          <w:shd w:val="clear" w:color="auto" w:fill="FFFFFF"/>
        </w:rPr>
        <w:t>, в течение</w:t>
      </w:r>
      <w:r w:rsidR="009C2EA1" w:rsidRPr="004C76C4">
        <w:rPr>
          <w:color w:val="333333"/>
          <w:sz w:val="22"/>
          <w:szCs w:val="22"/>
          <w:shd w:val="clear" w:color="auto" w:fill="FFFFFF"/>
        </w:rPr>
        <w:t xml:space="preserve"> </w:t>
      </w:r>
      <w:r w:rsidR="005D63F7" w:rsidRPr="004C76C4">
        <w:rPr>
          <w:color w:val="333333"/>
          <w:sz w:val="22"/>
          <w:szCs w:val="22"/>
          <w:shd w:val="clear" w:color="auto" w:fill="FFFFFF"/>
        </w:rPr>
        <w:t>15</w:t>
      </w:r>
      <w:r w:rsidRPr="004C76C4">
        <w:rPr>
          <w:color w:val="333333"/>
          <w:sz w:val="22"/>
          <w:szCs w:val="22"/>
          <w:shd w:val="clear" w:color="auto" w:fill="FFFFFF"/>
        </w:rPr>
        <w:t xml:space="preserve"> (</w:t>
      </w:r>
      <w:r w:rsidR="005D63F7" w:rsidRPr="004C76C4">
        <w:rPr>
          <w:color w:val="333333"/>
          <w:sz w:val="22"/>
          <w:szCs w:val="22"/>
          <w:shd w:val="clear" w:color="auto" w:fill="FFFFFF"/>
        </w:rPr>
        <w:t>пятнадцати</w:t>
      </w:r>
      <w:r w:rsidRPr="004C76C4">
        <w:rPr>
          <w:color w:val="333333"/>
          <w:sz w:val="22"/>
          <w:szCs w:val="22"/>
          <w:shd w:val="clear" w:color="auto" w:fill="FFFFFF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sectPr w:rsidR="000C66A4" w:rsidRPr="004C76C4" w:rsidSect="004C76C4">
      <w:pgSz w:w="11906" w:h="16838"/>
      <w:pgMar w:top="568" w:right="14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2E8"/>
    <w:multiLevelType w:val="hybridMultilevel"/>
    <w:tmpl w:val="887C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B0885"/>
    <w:multiLevelType w:val="hybridMultilevel"/>
    <w:tmpl w:val="1DA4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4A55"/>
    <w:multiLevelType w:val="multilevel"/>
    <w:tmpl w:val="78225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F7F1A91"/>
    <w:multiLevelType w:val="hybridMultilevel"/>
    <w:tmpl w:val="45DA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04"/>
    <w:rsid w:val="0000790B"/>
    <w:rsid w:val="00042E53"/>
    <w:rsid w:val="00046E22"/>
    <w:rsid w:val="00050414"/>
    <w:rsid w:val="0007342D"/>
    <w:rsid w:val="000B1C38"/>
    <w:rsid w:val="000B6543"/>
    <w:rsid w:val="000B70DB"/>
    <w:rsid w:val="000C66A4"/>
    <w:rsid w:val="000D07A5"/>
    <w:rsid w:val="000D1085"/>
    <w:rsid w:val="000D6CF1"/>
    <w:rsid w:val="000E261A"/>
    <w:rsid w:val="00114292"/>
    <w:rsid w:val="00117F07"/>
    <w:rsid w:val="00126B8E"/>
    <w:rsid w:val="00195955"/>
    <w:rsid w:val="001A4B7A"/>
    <w:rsid w:val="001C0E16"/>
    <w:rsid w:val="001C7D2E"/>
    <w:rsid w:val="001D0064"/>
    <w:rsid w:val="001D5B07"/>
    <w:rsid w:val="001D684A"/>
    <w:rsid w:val="001E4B21"/>
    <w:rsid w:val="001E6D16"/>
    <w:rsid w:val="001E778F"/>
    <w:rsid w:val="00221E82"/>
    <w:rsid w:val="002410C5"/>
    <w:rsid w:val="00242A94"/>
    <w:rsid w:val="00244B35"/>
    <w:rsid w:val="00247D0A"/>
    <w:rsid w:val="0025183A"/>
    <w:rsid w:val="002607C9"/>
    <w:rsid w:val="00267B6B"/>
    <w:rsid w:val="00272C77"/>
    <w:rsid w:val="0027384D"/>
    <w:rsid w:val="002844F5"/>
    <w:rsid w:val="002F0D74"/>
    <w:rsid w:val="002F75E2"/>
    <w:rsid w:val="003056E2"/>
    <w:rsid w:val="00317AB2"/>
    <w:rsid w:val="003654E1"/>
    <w:rsid w:val="00371FDD"/>
    <w:rsid w:val="00384A96"/>
    <w:rsid w:val="003A0675"/>
    <w:rsid w:val="003A5007"/>
    <w:rsid w:val="003B41C3"/>
    <w:rsid w:val="003E043E"/>
    <w:rsid w:val="003E4DD1"/>
    <w:rsid w:val="004048AA"/>
    <w:rsid w:val="0044283D"/>
    <w:rsid w:val="004579F2"/>
    <w:rsid w:val="00472650"/>
    <w:rsid w:val="004800A7"/>
    <w:rsid w:val="0049303B"/>
    <w:rsid w:val="004A07BD"/>
    <w:rsid w:val="004B2F37"/>
    <w:rsid w:val="004B343E"/>
    <w:rsid w:val="004C04B3"/>
    <w:rsid w:val="004C76C4"/>
    <w:rsid w:val="004E7F21"/>
    <w:rsid w:val="004F537B"/>
    <w:rsid w:val="00520B97"/>
    <w:rsid w:val="00522DC4"/>
    <w:rsid w:val="005346A0"/>
    <w:rsid w:val="00563F57"/>
    <w:rsid w:val="005766AA"/>
    <w:rsid w:val="00580C61"/>
    <w:rsid w:val="00581020"/>
    <w:rsid w:val="00583064"/>
    <w:rsid w:val="005A140C"/>
    <w:rsid w:val="005A3826"/>
    <w:rsid w:val="005A7520"/>
    <w:rsid w:val="005A7721"/>
    <w:rsid w:val="005D63F7"/>
    <w:rsid w:val="005D70B3"/>
    <w:rsid w:val="005E4952"/>
    <w:rsid w:val="00607770"/>
    <w:rsid w:val="00607DA6"/>
    <w:rsid w:val="00624644"/>
    <w:rsid w:val="00633986"/>
    <w:rsid w:val="00655EE4"/>
    <w:rsid w:val="00665CA4"/>
    <w:rsid w:val="00674B93"/>
    <w:rsid w:val="006B2BAB"/>
    <w:rsid w:val="006B2FFE"/>
    <w:rsid w:val="006D6437"/>
    <w:rsid w:val="006D652F"/>
    <w:rsid w:val="006F5AF1"/>
    <w:rsid w:val="007003C3"/>
    <w:rsid w:val="00723C8C"/>
    <w:rsid w:val="00737F62"/>
    <w:rsid w:val="00757DEA"/>
    <w:rsid w:val="007B444C"/>
    <w:rsid w:val="007D0004"/>
    <w:rsid w:val="007F6390"/>
    <w:rsid w:val="0081386E"/>
    <w:rsid w:val="008138F8"/>
    <w:rsid w:val="0081469F"/>
    <w:rsid w:val="00821A5F"/>
    <w:rsid w:val="008319F9"/>
    <w:rsid w:val="00833BA7"/>
    <w:rsid w:val="0083404C"/>
    <w:rsid w:val="008363B4"/>
    <w:rsid w:val="00836905"/>
    <w:rsid w:val="00843069"/>
    <w:rsid w:val="00845E8B"/>
    <w:rsid w:val="00850C1E"/>
    <w:rsid w:val="00861F76"/>
    <w:rsid w:val="00866000"/>
    <w:rsid w:val="0087164F"/>
    <w:rsid w:val="0088796F"/>
    <w:rsid w:val="008A545A"/>
    <w:rsid w:val="008B00F7"/>
    <w:rsid w:val="008B4740"/>
    <w:rsid w:val="008B7C5E"/>
    <w:rsid w:val="008D4966"/>
    <w:rsid w:val="008E15C2"/>
    <w:rsid w:val="008E4E77"/>
    <w:rsid w:val="008F0625"/>
    <w:rsid w:val="00911A82"/>
    <w:rsid w:val="009142F2"/>
    <w:rsid w:val="00965909"/>
    <w:rsid w:val="009724B5"/>
    <w:rsid w:val="00974668"/>
    <w:rsid w:val="00980C79"/>
    <w:rsid w:val="009960C0"/>
    <w:rsid w:val="009B578F"/>
    <w:rsid w:val="009C2EA1"/>
    <w:rsid w:val="00A430DF"/>
    <w:rsid w:val="00A51E6B"/>
    <w:rsid w:val="00A82D1B"/>
    <w:rsid w:val="00A97F39"/>
    <w:rsid w:val="00AB6077"/>
    <w:rsid w:val="00AE1B2A"/>
    <w:rsid w:val="00AE3DF5"/>
    <w:rsid w:val="00AF0C67"/>
    <w:rsid w:val="00AF4D47"/>
    <w:rsid w:val="00B122CE"/>
    <w:rsid w:val="00B26170"/>
    <w:rsid w:val="00B33AD5"/>
    <w:rsid w:val="00B57FAF"/>
    <w:rsid w:val="00B846AE"/>
    <w:rsid w:val="00BA2FE1"/>
    <w:rsid w:val="00BC010E"/>
    <w:rsid w:val="00BC103C"/>
    <w:rsid w:val="00BC44CE"/>
    <w:rsid w:val="00C1396E"/>
    <w:rsid w:val="00C17BAB"/>
    <w:rsid w:val="00C34964"/>
    <w:rsid w:val="00C576D6"/>
    <w:rsid w:val="00C929B8"/>
    <w:rsid w:val="00C9573B"/>
    <w:rsid w:val="00CA225A"/>
    <w:rsid w:val="00CA2CB3"/>
    <w:rsid w:val="00CA5225"/>
    <w:rsid w:val="00CB6B95"/>
    <w:rsid w:val="00CC49F0"/>
    <w:rsid w:val="00CD7898"/>
    <w:rsid w:val="00D01580"/>
    <w:rsid w:val="00D22668"/>
    <w:rsid w:val="00D24CA7"/>
    <w:rsid w:val="00D269EE"/>
    <w:rsid w:val="00D34715"/>
    <w:rsid w:val="00D5152A"/>
    <w:rsid w:val="00D537FC"/>
    <w:rsid w:val="00D60126"/>
    <w:rsid w:val="00D73499"/>
    <w:rsid w:val="00DB5840"/>
    <w:rsid w:val="00DD5865"/>
    <w:rsid w:val="00DF2FF4"/>
    <w:rsid w:val="00E514B1"/>
    <w:rsid w:val="00E86F07"/>
    <w:rsid w:val="00E91FE9"/>
    <w:rsid w:val="00E9675B"/>
    <w:rsid w:val="00EC4617"/>
    <w:rsid w:val="00ED3A82"/>
    <w:rsid w:val="00EE21E7"/>
    <w:rsid w:val="00EE5D43"/>
    <w:rsid w:val="00EF0756"/>
    <w:rsid w:val="00F43E10"/>
    <w:rsid w:val="00F45419"/>
    <w:rsid w:val="00F55834"/>
    <w:rsid w:val="00F71384"/>
    <w:rsid w:val="00F91F29"/>
    <w:rsid w:val="00F931CB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B053"/>
  <w15:docId w15:val="{C1CA4182-095C-4E71-BB1B-BF2FCFF5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D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D0004"/>
    <w:rPr>
      <w:color w:val="0000FF"/>
      <w:u w:val="single"/>
    </w:rPr>
  </w:style>
  <w:style w:type="character" w:customStyle="1" w:styleId="js-phone-number">
    <w:name w:val="js-phone-number"/>
    <w:basedOn w:val="a0"/>
    <w:rsid w:val="007D0004"/>
  </w:style>
  <w:style w:type="table" w:styleId="a4">
    <w:name w:val="Table Grid"/>
    <w:basedOn w:val="a1"/>
    <w:uiPriority w:val="59"/>
    <w:rsid w:val="0028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5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3DF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Ткачева Екатерина Сергеевна</cp:lastModifiedBy>
  <cp:revision>13</cp:revision>
  <cp:lastPrinted>2019-11-06T11:35:00Z</cp:lastPrinted>
  <dcterms:created xsi:type="dcterms:W3CDTF">2022-06-14T08:04:00Z</dcterms:created>
  <dcterms:modified xsi:type="dcterms:W3CDTF">2024-09-03T12:09:00Z</dcterms:modified>
</cp:coreProperties>
</file>